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6B" w:rsidRPr="001B342F" w:rsidRDefault="003E6B6B" w:rsidP="003E6B6B">
      <w:pPr>
        <w:rPr>
          <w:b/>
          <w:sz w:val="28"/>
          <w:szCs w:val="28"/>
        </w:rPr>
      </w:pPr>
      <w:r w:rsidRPr="003E6B6B">
        <w:rPr>
          <w:sz w:val="28"/>
          <w:szCs w:val="28"/>
        </w:rPr>
        <w:t xml:space="preserve">TEMAT: </w:t>
      </w:r>
      <w:r w:rsidR="00773221" w:rsidRPr="00773221">
        <w:rPr>
          <w:b/>
          <w:sz w:val="28"/>
          <w:szCs w:val="28"/>
        </w:rPr>
        <w:t xml:space="preserve">Czarujemy z </w:t>
      </w:r>
      <w:proofErr w:type="spellStart"/>
      <w:r w:rsidR="00773221" w:rsidRPr="00773221">
        <w:rPr>
          <w:b/>
          <w:sz w:val="28"/>
          <w:szCs w:val="28"/>
        </w:rPr>
        <w:t>Baltim</w:t>
      </w:r>
      <w:proofErr w:type="spellEnd"/>
      <w:r w:rsidR="00773221" w:rsidRPr="00773221">
        <w:rPr>
          <w:b/>
          <w:sz w:val="28"/>
          <w:szCs w:val="28"/>
        </w:rPr>
        <w:t>.</w:t>
      </w:r>
      <w:r w:rsidR="00215BB0">
        <w:rPr>
          <w:b/>
          <w:sz w:val="28"/>
          <w:szCs w:val="28"/>
        </w:rPr>
        <w:t xml:space="preserve"> </w:t>
      </w:r>
      <w:r w:rsidR="00215BB0" w:rsidRPr="00215BB0">
        <w:rPr>
          <w:sz w:val="28"/>
          <w:szCs w:val="28"/>
        </w:rPr>
        <w:t>– 1 godz.</w:t>
      </w:r>
    </w:p>
    <w:p w:rsidR="00773221" w:rsidRDefault="00773221" w:rsidP="00773221">
      <w:r>
        <w:t>CELE OGÓLNE:</w:t>
      </w:r>
    </w:p>
    <w:p w:rsid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 xml:space="preserve">poznanie podstawowych opcji programu </w:t>
      </w:r>
      <w:proofErr w:type="spellStart"/>
      <w:r w:rsidRPr="00773221">
        <w:rPr>
          <w:rFonts w:ascii="Calibri" w:hAnsi="Calibri" w:cs="Calibri"/>
        </w:rPr>
        <w:t>Baltie</w:t>
      </w:r>
      <w:proofErr w:type="spellEnd"/>
      <w:r w:rsidRPr="00773221">
        <w:rPr>
          <w:rFonts w:ascii="Calibri" w:hAnsi="Calibri" w:cs="Calibri"/>
        </w:rPr>
        <w:t xml:space="preserve"> w Trybie: Czarowanie </w:t>
      </w:r>
    </w:p>
    <w:p w:rsidR="00773221" w:rsidRDefault="00773221" w:rsidP="00773221">
      <w:r>
        <w:t xml:space="preserve"> CELE SZCZEGÓŁOWE  Uczeń:</w:t>
      </w:r>
    </w:p>
    <w:p w:rsidR="00773221" w:rsidRP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>wymienia opcje Trybu: Czarowanie</w:t>
      </w:r>
    </w:p>
    <w:p w:rsidR="00773221" w:rsidRP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 xml:space="preserve"> wskazuje różnice między Trybami: Budowanie a Czarowanie </w:t>
      </w:r>
    </w:p>
    <w:p w:rsid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 xml:space="preserve"> wyjaśnia z</w:t>
      </w:r>
      <w:r>
        <w:t xml:space="preserve">asady sterowania czarodziejem </w:t>
      </w:r>
      <w:proofErr w:type="spellStart"/>
      <w:r>
        <w:t>Baltie</w:t>
      </w:r>
      <w:proofErr w:type="spellEnd"/>
    </w:p>
    <w:p w:rsidR="00773221" w:rsidRP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 xml:space="preserve"> steruje czarodziejem </w:t>
      </w:r>
    </w:p>
    <w:p w:rsidR="00773221" w:rsidRP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 xml:space="preserve"> czaruje przedmioty i ich kopie</w:t>
      </w:r>
    </w:p>
    <w:p w:rsid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 xml:space="preserve"> tworzy sceny w Trybie: Czarowanie </w:t>
      </w:r>
    </w:p>
    <w:p w:rsidR="00773221" w:rsidRDefault="00773221" w:rsidP="00773221">
      <w:r>
        <w:t xml:space="preserve"> METODY:</w:t>
      </w:r>
    </w:p>
    <w:p w:rsidR="00773221" w:rsidRP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>pokaz multimedialny</w:t>
      </w:r>
    </w:p>
    <w:p w:rsid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 xml:space="preserve">ćwiczenia z wykorzystaniem komputera </w:t>
      </w:r>
      <w:r>
        <w:t xml:space="preserve"> </w:t>
      </w:r>
    </w:p>
    <w:p w:rsidR="00773221" w:rsidRDefault="00773221" w:rsidP="00773221">
      <w:r>
        <w:t xml:space="preserve"> ŚRODKI DYDAKTYCZNE:</w:t>
      </w:r>
    </w:p>
    <w:p w:rsidR="00773221" w:rsidRP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>zesta</w:t>
      </w:r>
      <w:r>
        <w:t xml:space="preserve">w komputerowy </w:t>
      </w:r>
    </w:p>
    <w:p w:rsidR="00F72B98" w:rsidRPr="00F72B98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 xml:space="preserve"> projektor </w:t>
      </w:r>
    </w:p>
    <w:p w:rsidR="00773221" w:rsidRDefault="00773221" w:rsidP="00773221">
      <w:pPr>
        <w:pStyle w:val="Akapitzlist"/>
        <w:numPr>
          <w:ilvl w:val="0"/>
          <w:numId w:val="8"/>
        </w:numPr>
      </w:pPr>
      <w:r w:rsidRPr="00773221">
        <w:rPr>
          <w:rFonts w:ascii="Calibri" w:hAnsi="Calibri" w:cs="Calibri"/>
        </w:rPr>
        <w:t xml:space="preserve">program </w:t>
      </w:r>
      <w:proofErr w:type="spellStart"/>
      <w:r w:rsidRPr="00773221">
        <w:rPr>
          <w:rFonts w:ascii="Calibri" w:hAnsi="Calibri" w:cs="Calibri"/>
        </w:rPr>
        <w:t>Baltie</w:t>
      </w:r>
      <w:proofErr w:type="spellEnd"/>
      <w:r w:rsidRPr="00773221">
        <w:rPr>
          <w:rFonts w:ascii="Calibri" w:hAnsi="Calibri" w:cs="Calibri"/>
        </w:rPr>
        <w:t xml:space="preserve"> </w:t>
      </w:r>
    </w:p>
    <w:p w:rsidR="00773221" w:rsidRDefault="00773221" w:rsidP="00773221">
      <w:r>
        <w:t xml:space="preserve"> </w:t>
      </w:r>
    </w:p>
    <w:p w:rsidR="00A5509E" w:rsidRDefault="00773221" w:rsidP="00773221">
      <w:r>
        <w:t xml:space="preserve"> PRZEBIEG ZAJĘĆ</w:t>
      </w:r>
    </w:p>
    <w:p w:rsidR="00A5509E" w:rsidRDefault="00773221" w:rsidP="00773221">
      <w:r>
        <w:t xml:space="preserve"> Faza wprowadzająca</w:t>
      </w:r>
    </w:p>
    <w:p w:rsidR="00A5509E" w:rsidRDefault="00773221" w:rsidP="00A5509E">
      <w:pPr>
        <w:spacing w:after="0"/>
      </w:pPr>
      <w:r>
        <w:t xml:space="preserve"> Podanie tematu </w:t>
      </w:r>
      <w:r w:rsidR="00A5509E">
        <w:t>i</w:t>
      </w:r>
      <w:r>
        <w:t xml:space="preserve"> uświadomienie uczniom celu </w:t>
      </w:r>
      <w:r w:rsidR="00A5509E">
        <w:t>zajęć.</w:t>
      </w:r>
    </w:p>
    <w:p w:rsidR="00A5509E" w:rsidRDefault="00773221" w:rsidP="00A5509E">
      <w:pPr>
        <w:spacing w:after="0"/>
      </w:pPr>
      <w:r>
        <w:t xml:space="preserve"> Przypomnienie wiadomości na temat budowy okna programu </w:t>
      </w:r>
      <w:proofErr w:type="spellStart"/>
      <w:r>
        <w:t>Baltie</w:t>
      </w:r>
      <w:proofErr w:type="spellEnd"/>
      <w:r>
        <w:t xml:space="preserve">. </w:t>
      </w:r>
    </w:p>
    <w:p w:rsidR="00A5509E" w:rsidRDefault="00773221" w:rsidP="00A5509E">
      <w:pPr>
        <w:spacing w:after="0"/>
        <w:rPr>
          <w:rFonts w:ascii="Calibri" w:hAnsi="Calibri" w:cs="Calibri"/>
        </w:rPr>
      </w:pPr>
      <w:r>
        <w:t xml:space="preserve">Nauczyciel: </w:t>
      </w:r>
    </w:p>
    <w:p w:rsidR="00A5509E" w:rsidRDefault="00773221" w:rsidP="00A5509E">
      <w:pPr>
        <w:pStyle w:val="Akapitzlist"/>
        <w:numPr>
          <w:ilvl w:val="0"/>
          <w:numId w:val="11"/>
        </w:numPr>
        <w:spacing w:after="0"/>
      </w:pPr>
      <w:r w:rsidRPr="00A5509E">
        <w:rPr>
          <w:rFonts w:ascii="Calibri" w:hAnsi="Calibri" w:cs="Calibri"/>
        </w:rPr>
        <w:t>prezentuje uczniom sposób wyboru kolejnego Trybu: C</w:t>
      </w:r>
      <w:r>
        <w:t>zarowanie</w:t>
      </w:r>
    </w:p>
    <w:p w:rsidR="00A5509E" w:rsidRPr="00A5509E" w:rsidRDefault="00773221" w:rsidP="00A5509E">
      <w:pPr>
        <w:pStyle w:val="Akapitzlist"/>
        <w:numPr>
          <w:ilvl w:val="0"/>
          <w:numId w:val="11"/>
        </w:numPr>
        <w:spacing w:after="0"/>
      </w:pPr>
      <w:r w:rsidRPr="00A5509E">
        <w:rPr>
          <w:rFonts w:ascii="Calibri" w:hAnsi="Calibri" w:cs="Calibri"/>
        </w:rPr>
        <w:t xml:space="preserve"> omawia interfejs okna w Trybie: Czarowanie </w:t>
      </w:r>
    </w:p>
    <w:p w:rsidR="00A5509E" w:rsidRPr="00A5509E" w:rsidRDefault="00773221" w:rsidP="00A5509E">
      <w:pPr>
        <w:pStyle w:val="Akapitzlist"/>
        <w:numPr>
          <w:ilvl w:val="0"/>
          <w:numId w:val="11"/>
        </w:numPr>
        <w:spacing w:after="0"/>
      </w:pPr>
      <w:r w:rsidRPr="00A5509E">
        <w:rPr>
          <w:rFonts w:ascii="Calibri" w:hAnsi="Calibri" w:cs="Calibri"/>
        </w:rPr>
        <w:t xml:space="preserve"> sterując czarodziejem, omawia komendy Idź, W lewo zwrot, W prawo zwrot</w:t>
      </w:r>
    </w:p>
    <w:p w:rsidR="00A5509E" w:rsidRPr="00A5509E" w:rsidRDefault="00773221" w:rsidP="00A5509E">
      <w:pPr>
        <w:pStyle w:val="Akapitzlist"/>
        <w:numPr>
          <w:ilvl w:val="0"/>
          <w:numId w:val="11"/>
        </w:numPr>
        <w:spacing w:after="0"/>
      </w:pPr>
      <w:r w:rsidRPr="00A5509E">
        <w:rPr>
          <w:rFonts w:ascii="Calibri" w:hAnsi="Calibri" w:cs="Calibri"/>
        </w:rPr>
        <w:t xml:space="preserve"> zwraca uwagę na zmianę nazwy opcji Przedmioty na Wyczaruj z wyborem </w:t>
      </w:r>
    </w:p>
    <w:p w:rsidR="00A5509E" w:rsidRDefault="00773221" w:rsidP="00A5509E">
      <w:pPr>
        <w:pStyle w:val="Akapitzlist"/>
        <w:numPr>
          <w:ilvl w:val="0"/>
          <w:numId w:val="11"/>
        </w:numPr>
        <w:spacing w:after="0"/>
      </w:pPr>
      <w:r w:rsidRPr="00A5509E">
        <w:rPr>
          <w:rFonts w:ascii="Calibri" w:hAnsi="Calibri" w:cs="Calibri"/>
        </w:rPr>
        <w:t xml:space="preserve"> prosi uczniów o uruchomienie programu </w:t>
      </w:r>
      <w:proofErr w:type="spellStart"/>
      <w:r w:rsidRPr="00A5509E">
        <w:rPr>
          <w:rFonts w:ascii="Calibri" w:hAnsi="Calibri" w:cs="Calibri"/>
        </w:rPr>
        <w:t>Baltie</w:t>
      </w:r>
      <w:proofErr w:type="spellEnd"/>
      <w:r w:rsidRPr="00A5509E">
        <w:rPr>
          <w:rFonts w:ascii="Calibri" w:hAnsi="Calibri" w:cs="Calibri"/>
        </w:rPr>
        <w:t xml:space="preserve"> i otwarci</w:t>
      </w:r>
      <w:r>
        <w:t xml:space="preserve">e wcześniej przygotowanej sceny labirynt. </w:t>
      </w:r>
    </w:p>
    <w:p w:rsidR="00773221" w:rsidRDefault="00773221" w:rsidP="00A5509E">
      <w:pPr>
        <w:spacing w:after="0"/>
      </w:pPr>
      <w:r>
        <w:t xml:space="preserve">Uczniowie przechodzą do Trybu: Czarowanie, następnie korzystając z komend: Idź, W lewo zwrot, W prawo zwrot, przeprowadzają czarodzieja do drzwi. </w:t>
      </w:r>
    </w:p>
    <w:p w:rsidR="00773221" w:rsidRDefault="00773221" w:rsidP="00773221">
      <w:r>
        <w:t xml:space="preserve"> </w:t>
      </w:r>
    </w:p>
    <w:p w:rsidR="00C36788" w:rsidRDefault="00773221" w:rsidP="00C36788">
      <w:r>
        <w:t>Faza realizacyjna</w:t>
      </w:r>
    </w:p>
    <w:p w:rsidR="00C36788" w:rsidRDefault="00773221" w:rsidP="00C36788">
      <w:pPr>
        <w:rPr>
          <w:rFonts w:ascii="Calibri" w:hAnsi="Calibri" w:cs="Calibri"/>
        </w:rPr>
      </w:pPr>
      <w:r>
        <w:t xml:space="preserve"> Nauczyciel: </w:t>
      </w:r>
    </w:p>
    <w:p w:rsidR="00C36788" w:rsidRPr="00C36788" w:rsidRDefault="00773221" w:rsidP="00C36788">
      <w:pPr>
        <w:pStyle w:val="Akapitzlist"/>
        <w:numPr>
          <w:ilvl w:val="0"/>
          <w:numId w:val="12"/>
        </w:numPr>
        <w:rPr>
          <w:rFonts w:ascii="Calibri" w:hAnsi="Calibri" w:cs="Calibri"/>
        </w:rPr>
      </w:pPr>
      <w:r w:rsidRPr="00C36788">
        <w:rPr>
          <w:rFonts w:ascii="Calibri" w:hAnsi="Calibri" w:cs="Calibri"/>
        </w:rPr>
        <w:t>korzystając z projektora, prezentuje uczniom sposób czarowania przedmiotów,</w:t>
      </w:r>
      <w:r w:rsidR="00C36788" w:rsidRPr="00C36788">
        <w:t xml:space="preserve"> </w:t>
      </w:r>
    </w:p>
    <w:p w:rsidR="00C36788" w:rsidRDefault="00C36788" w:rsidP="00C36788">
      <w:pPr>
        <w:pStyle w:val="Akapitzlist"/>
        <w:numPr>
          <w:ilvl w:val="0"/>
          <w:numId w:val="12"/>
        </w:numPr>
        <w:rPr>
          <w:rFonts w:ascii="Calibri" w:hAnsi="Calibri" w:cs="Calibri"/>
        </w:rPr>
      </w:pPr>
      <w:r w:rsidRPr="00C36788">
        <w:rPr>
          <w:rFonts w:ascii="Calibri" w:hAnsi="Calibri" w:cs="Calibri"/>
        </w:rPr>
        <w:t xml:space="preserve"> analizuje z uczniami sposoby umieszczania przedmiotów na scenie (wnioski uczniów powinny dotyczyć pojawiania się czarowanych przedmiotów przed postacią czarodzieja),  </w:t>
      </w:r>
    </w:p>
    <w:p w:rsidR="00C36788" w:rsidRDefault="00C36788" w:rsidP="00C36788">
      <w:pPr>
        <w:pStyle w:val="Akapitzlist"/>
        <w:numPr>
          <w:ilvl w:val="0"/>
          <w:numId w:val="12"/>
        </w:numPr>
        <w:rPr>
          <w:rFonts w:ascii="Calibri" w:hAnsi="Calibri" w:cs="Calibri"/>
        </w:rPr>
      </w:pPr>
      <w:r w:rsidRPr="00C36788">
        <w:rPr>
          <w:rFonts w:ascii="Calibri" w:hAnsi="Calibri" w:cs="Calibri"/>
        </w:rPr>
        <w:lastRenderedPageBreak/>
        <w:t xml:space="preserve"> zwraca uwagę na brak możliwości prostego kopiowania wyczarowanych przedmiotów, </w:t>
      </w:r>
    </w:p>
    <w:p w:rsidR="00C36788" w:rsidRPr="00C36788" w:rsidRDefault="00C36788" w:rsidP="00C36788">
      <w:pPr>
        <w:pStyle w:val="Akapitzlist"/>
        <w:numPr>
          <w:ilvl w:val="0"/>
          <w:numId w:val="12"/>
        </w:numPr>
      </w:pPr>
      <w:r w:rsidRPr="00C36788">
        <w:rPr>
          <w:rFonts w:ascii="Calibri" w:hAnsi="Calibri" w:cs="Calibri"/>
        </w:rPr>
        <w:t xml:space="preserve"> prezentuje uczniom przykładową scenę stworzoną Trybie: Czarowanie </w:t>
      </w:r>
    </w:p>
    <w:p w:rsidR="00235C91" w:rsidRDefault="00C36788" w:rsidP="00C36788">
      <w:pPr>
        <w:ind w:left="360"/>
        <w:rPr>
          <w:rFonts w:ascii="Calibri" w:hAnsi="Calibri" w:cs="Calibri"/>
        </w:rPr>
      </w:pPr>
      <w:r w:rsidRPr="00C36788">
        <w:rPr>
          <w:rFonts w:ascii="Calibri" w:hAnsi="Calibri" w:cs="Calibri"/>
        </w:rPr>
        <w:t>Uczniowie samodzielnie czarują scenę Dom letniskowy czarodzieja i zapisują ją</w:t>
      </w:r>
      <w:r>
        <w:rPr>
          <w:rFonts w:ascii="Calibri" w:hAnsi="Calibri" w:cs="Calibri"/>
        </w:rPr>
        <w:t>.</w:t>
      </w:r>
    </w:p>
    <w:p w:rsidR="00C36788" w:rsidRDefault="00C36788" w:rsidP="00C36788">
      <w:r>
        <w:t xml:space="preserve">Faza podsumowująca </w:t>
      </w:r>
    </w:p>
    <w:p w:rsidR="00C36788" w:rsidRDefault="00C36788" w:rsidP="00C36788">
      <w:r>
        <w:t>Nauczyciel podsumowuje treści omawiane na zajęciach.</w:t>
      </w:r>
    </w:p>
    <w:p w:rsidR="00C36788" w:rsidRDefault="00C36788" w:rsidP="00C36788">
      <w:pPr>
        <w:ind w:left="360"/>
      </w:pPr>
    </w:p>
    <w:sectPr w:rsidR="00C36788" w:rsidSect="002957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74" w:rsidRDefault="00557174" w:rsidP="00506525">
      <w:pPr>
        <w:spacing w:after="0" w:line="240" w:lineRule="auto"/>
      </w:pPr>
      <w:r>
        <w:separator/>
      </w:r>
    </w:p>
  </w:endnote>
  <w:endnote w:type="continuationSeparator" w:id="1">
    <w:p w:rsidR="00557174" w:rsidRDefault="00557174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74" w:rsidRDefault="00557174" w:rsidP="00506525">
      <w:pPr>
        <w:spacing w:after="0" w:line="240" w:lineRule="auto"/>
      </w:pPr>
      <w:r>
        <w:separator/>
      </w:r>
    </w:p>
  </w:footnote>
  <w:footnote w:type="continuationSeparator" w:id="1">
    <w:p w:rsidR="00557174" w:rsidRDefault="00557174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C1F"/>
    <w:multiLevelType w:val="hybridMultilevel"/>
    <w:tmpl w:val="D618E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848"/>
    <w:multiLevelType w:val="hybridMultilevel"/>
    <w:tmpl w:val="4FC6C4B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1C27F64"/>
    <w:multiLevelType w:val="hybridMultilevel"/>
    <w:tmpl w:val="F95027C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664316B"/>
    <w:multiLevelType w:val="hybridMultilevel"/>
    <w:tmpl w:val="2FE84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A554E"/>
    <w:multiLevelType w:val="hybridMultilevel"/>
    <w:tmpl w:val="E1A29D58"/>
    <w:lvl w:ilvl="0" w:tplc="F2B46C24">
      <w:numFmt w:val="bullet"/>
      <w:lvlText w:val="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24F46662"/>
    <w:multiLevelType w:val="hybridMultilevel"/>
    <w:tmpl w:val="26EA309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2C8E0EB3"/>
    <w:multiLevelType w:val="hybridMultilevel"/>
    <w:tmpl w:val="06C06C1E"/>
    <w:lvl w:ilvl="0" w:tplc="F2B46C24">
      <w:numFmt w:val="bullet"/>
      <w:lvlText w:val="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7">
    <w:nsid w:val="47095DE4"/>
    <w:multiLevelType w:val="hybridMultilevel"/>
    <w:tmpl w:val="576E80E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476D5808"/>
    <w:multiLevelType w:val="hybridMultilevel"/>
    <w:tmpl w:val="C094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52C29"/>
    <w:multiLevelType w:val="hybridMultilevel"/>
    <w:tmpl w:val="9D6486F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56037F92"/>
    <w:multiLevelType w:val="hybridMultilevel"/>
    <w:tmpl w:val="AFBAEA3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3222FE7"/>
    <w:multiLevelType w:val="hybridMultilevel"/>
    <w:tmpl w:val="EAF07D1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76A30"/>
    <w:rsid w:val="001B342F"/>
    <w:rsid w:val="00215BB0"/>
    <w:rsid w:val="00235C91"/>
    <w:rsid w:val="002957BF"/>
    <w:rsid w:val="002D0404"/>
    <w:rsid w:val="00354ACC"/>
    <w:rsid w:val="0036465F"/>
    <w:rsid w:val="003E6B6B"/>
    <w:rsid w:val="00506525"/>
    <w:rsid w:val="00557174"/>
    <w:rsid w:val="00571EB3"/>
    <w:rsid w:val="00687B05"/>
    <w:rsid w:val="00773221"/>
    <w:rsid w:val="00840D04"/>
    <w:rsid w:val="009024E2"/>
    <w:rsid w:val="00A5509E"/>
    <w:rsid w:val="00C36788"/>
    <w:rsid w:val="00F7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3E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6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9</cp:revision>
  <dcterms:created xsi:type="dcterms:W3CDTF">2019-01-01T15:53:00Z</dcterms:created>
  <dcterms:modified xsi:type="dcterms:W3CDTF">2019-01-01T20:58:00Z</dcterms:modified>
</cp:coreProperties>
</file>