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91" w:rsidRDefault="00F85591" w:rsidP="00886C0E">
      <w:pPr>
        <w:tabs>
          <w:tab w:val="left" w:pos="3360"/>
        </w:tabs>
        <w:jc w:val="center"/>
        <w:rPr>
          <w:b/>
          <w:sz w:val="52"/>
          <w:szCs w:val="52"/>
        </w:rPr>
      </w:pPr>
      <w:bookmarkStart w:id="0" w:name="_Toc334341426"/>
      <w:r>
        <w:rPr>
          <w:noProof/>
          <w:lang w:eastAsia="sk-SK"/>
        </w:rPr>
        <w:drawing>
          <wp:inline distT="0" distB="0" distL="0" distR="0">
            <wp:extent cx="5760720" cy="847799"/>
            <wp:effectExtent l="19050" t="0" r="0" b="0"/>
            <wp:docPr id="2" name="Obrázok 1" descr="http://www.zsoresie.sk/img/heade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zsoresie.sk/img/header.gif"/>
                    <pic:cNvPicPr>
                      <a:picLocks noChangeAspect="1" noChangeArrowheads="1"/>
                    </pic:cNvPicPr>
                  </pic:nvPicPr>
                  <pic:blipFill>
                    <a:blip r:embed="rId9"/>
                    <a:srcRect/>
                    <a:stretch>
                      <a:fillRect/>
                    </a:stretch>
                  </pic:blipFill>
                  <pic:spPr bwMode="auto">
                    <a:xfrm>
                      <a:off x="0" y="0"/>
                      <a:ext cx="5760720" cy="847799"/>
                    </a:xfrm>
                    <a:prstGeom prst="rect">
                      <a:avLst/>
                    </a:prstGeom>
                    <a:noFill/>
                    <a:ln w="9525">
                      <a:noFill/>
                      <a:miter lim="800000"/>
                      <a:headEnd/>
                      <a:tailEnd/>
                    </a:ln>
                  </pic:spPr>
                </pic:pic>
              </a:graphicData>
            </a:graphic>
          </wp:inline>
        </w:drawing>
      </w:r>
    </w:p>
    <w:p w:rsidR="00F85591" w:rsidRDefault="00F85591" w:rsidP="00886C0E">
      <w:pPr>
        <w:tabs>
          <w:tab w:val="left" w:pos="3360"/>
        </w:tabs>
        <w:jc w:val="center"/>
        <w:rPr>
          <w:b/>
          <w:sz w:val="52"/>
          <w:szCs w:val="52"/>
        </w:rPr>
      </w:pPr>
    </w:p>
    <w:p w:rsidR="00886C0E" w:rsidRPr="00823377" w:rsidRDefault="00F85591" w:rsidP="00886C0E">
      <w:pPr>
        <w:tabs>
          <w:tab w:val="left" w:pos="3360"/>
        </w:tabs>
        <w:jc w:val="center"/>
        <w:rPr>
          <w:rFonts w:ascii="Arial" w:hAnsi="Arial" w:cs="Arial"/>
          <w:b/>
          <w:sz w:val="52"/>
          <w:szCs w:val="52"/>
        </w:rPr>
      </w:pPr>
      <w:r w:rsidRPr="00823377">
        <w:rPr>
          <w:rFonts w:ascii="Arial" w:hAnsi="Arial" w:cs="Arial"/>
          <w:b/>
          <w:sz w:val="52"/>
          <w:szCs w:val="52"/>
        </w:rPr>
        <w:t>Základná škola s MŠ, Orešie 3</w:t>
      </w:r>
    </w:p>
    <w:p w:rsidR="00F85591" w:rsidRDefault="00F85591" w:rsidP="00886C0E">
      <w:pPr>
        <w:tabs>
          <w:tab w:val="left" w:pos="3360"/>
        </w:tabs>
        <w:jc w:val="center"/>
      </w:pPr>
      <w:r w:rsidRPr="00823377">
        <w:rPr>
          <w:rFonts w:ascii="Arial" w:hAnsi="Arial" w:cs="Arial"/>
          <w:b/>
          <w:sz w:val="52"/>
          <w:szCs w:val="52"/>
        </w:rPr>
        <w:t>902 0</w:t>
      </w:r>
      <w:r w:rsidR="00823377" w:rsidRPr="00823377">
        <w:rPr>
          <w:rFonts w:ascii="Arial" w:hAnsi="Arial" w:cs="Arial"/>
          <w:b/>
          <w:sz w:val="52"/>
          <w:szCs w:val="52"/>
        </w:rPr>
        <w:t>3</w:t>
      </w:r>
      <w:r w:rsidRPr="00823377">
        <w:rPr>
          <w:rFonts w:ascii="Arial" w:hAnsi="Arial" w:cs="Arial"/>
          <w:b/>
          <w:sz w:val="52"/>
          <w:szCs w:val="52"/>
        </w:rPr>
        <w:t xml:space="preserve">  Pezinok</w:t>
      </w:r>
    </w:p>
    <w:p w:rsidR="00F85591" w:rsidRDefault="00F85591" w:rsidP="00886C0E">
      <w:pPr>
        <w:tabs>
          <w:tab w:val="left" w:pos="3360"/>
        </w:tabs>
        <w:jc w:val="center"/>
        <w:rPr>
          <w:b/>
          <w:sz w:val="48"/>
          <w:szCs w:val="48"/>
        </w:rPr>
      </w:pPr>
    </w:p>
    <w:p w:rsidR="00F85591" w:rsidRDefault="00F85591" w:rsidP="00886C0E">
      <w:pPr>
        <w:tabs>
          <w:tab w:val="left" w:pos="3360"/>
        </w:tabs>
        <w:jc w:val="center"/>
        <w:rPr>
          <w:b/>
          <w:sz w:val="48"/>
          <w:szCs w:val="48"/>
        </w:rPr>
      </w:pPr>
    </w:p>
    <w:p w:rsidR="00F85591" w:rsidRDefault="00F85591" w:rsidP="00886C0E">
      <w:pPr>
        <w:tabs>
          <w:tab w:val="left" w:pos="3360"/>
        </w:tabs>
        <w:jc w:val="center"/>
        <w:rPr>
          <w:rFonts w:ascii="Engravers MT" w:hAnsi="Engravers MT"/>
          <w:b/>
          <w:sz w:val="52"/>
          <w:szCs w:val="52"/>
        </w:rPr>
      </w:pPr>
      <w:r w:rsidRPr="00F85591">
        <w:rPr>
          <w:rFonts w:ascii="Engravers MT" w:hAnsi="Engravers MT"/>
          <w:b/>
          <w:sz w:val="52"/>
          <w:szCs w:val="52"/>
        </w:rPr>
        <w:t xml:space="preserve">ŠKOLSKÝ PORIADOK </w:t>
      </w:r>
    </w:p>
    <w:p w:rsidR="00886C0E" w:rsidRPr="00F85591" w:rsidRDefault="00F85591" w:rsidP="00886C0E">
      <w:pPr>
        <w:tabs>
          <w:tab w:val="left" w:pos="3360"/>
        </w:tabs>
        <w:jc w:val="center"/>
        <w:rPr>
          <w:rFonts w:ascii="Engravers MT" w:hAnsi="Engravers MT"/>
          <w:b/>
          <w:sz w:val="52"/>
          <w:szCs w:val="52"/>
        </w:rPr>
      </w:pPr>
      <w:r w:rsidRPr="00F85591">
        <w:rPr>
          <w:rFonts w:ascii="Engravers MT" w:hAnsi="Engravers MT"/>
          <w:b/>
          <w:sz w:val="52"/>
          <w:szCs w:val="52"/>
        </w:rPr>
        <w:t xml:space="preserve">PRE </w:t>
      </w:r>
      <w:r w:rsidRPr="00F85591">
        <w:rPr>
          <w:rFonts w:ascii="Cambria" w:hAnsi="Cambria" w:cs="Cambria"/>
          <w:b/>
          <w:sz w:val="52"/>
          <w:szCs w:val="52"/>
        </w:rPr>
        <w:t>Ž</w:t>
      </w:r>
      <w:r w:rsidRPr="00F85591">
        <w:rPr>
          <w:rFonts w:ascii="Engravers MT" w:hAnsi="Engravers MT"/>
          <w:b/>
          <w:sz w:val="52"/>
          <w:szCs w:val="52"/>
        </w:rPr>
        <w:t xml:space="preserve">IAKOV </w:t>
      </w:r>
    </w:p>
    <w:p w:rsidR="00F85591" w:rsidRPr="00F85591" w:rsidRDefault="00F85591" w:rsidP="00886C0E">
      <w:pPr>
        <w:tabs>
          <w:tab w:val="left" w:pos="3360"/>
        </w:tabs>
        <w:jc w:val="center"/>
        <w:rPr>
          <w:b/>
          <w:sz w:val="48"/>
          <w:szCs w:val="48"/>
        </w:rPr>
      </w:pPr>
      <w:r w:rsidRPr="00F85591">
        <w:rPr>
          <w:rFonts w:ascii="Engravers MT" w:hAnsi="Engravers MT"/>
          <w:b/>
          <w:sz w:val="52"/>
          <w:szCs w:val="52"/>
        </w:rPr>
        <w:t>ZÁKLADNEJ ŠKOLY</w:t>
      </w:r>
    </w:p>
    <w:p w:rsidR="00886C0E" w:rsidRDefault="00886C0E" w:rsidP="00886C0E">
      <w:pPr>
        <w:tabs>
          <w:tab w:val="left" w:pos="3360"/>
        </w:tabs>
        <w:jc w:val="center"/>
      </w:pPr>
    </w:p>
    <w:p w:rsidR="009808A6" w:rsidRDefault="009808A6" w:rsidP="00886C0E">
      <w:pPr>
        <w:tabs>
          <w:tab w:val="left" w:pos="3360"/>
        </w:tabs>
        <w:jc w:val="center"/>
        <w:rPr>
          <w:rFonts w:ascii="Times New Roman" w:hAnsi="Times New Roman" w:cs="Times New Roman"/>
          <w:sz w:val="24"/>
          <w:szCs w:val="24"/>
        </w:rPr>
      </w:pPr>
    </w:p>
    <w:p w:rsidR="00823377" w:rsidRPr="009808A6" w:rsidRDefault="00823377" w:rsidP="00886C0E">
      <w:pPr>
        <w:tabs>
          <w:tab w:val="left" w:pos="3360"/>
        </w:tabs>
        <w:jc w:val="center"/>
        <w:rPr>
          <w:rFonts w:ascii="Times New Roman" w:hAnsi="Times New Roman" w:cs="Times New Roman"/>
          <w:sz w:val="24"/>
          <w:szCs w:val="24"/>
        </w:rPr>
      </w:pPr>
    </w:p>
    <w:p w:rsidR="009808A6" w:rsidRPr="005826AB" w:rsidRDefault="005826AB" w:rsidP="009808A6">
      <w:pPr>
        <w:tabs>
          <w:tab w:val="left" w:pos="3360"/>
        </w:tabs>
        <w:spacing w:after="0"/>
        <w:jc w:val="center"/>
        <w:rPr>
          <w:rFonts w:ascii="Times New Roman" w:hAnsi="Times New Roman" w:cs="Times New Roman"/>
          <w:sz w:val="28"/>
          <w:szCs w:val="28"/>
        </w:rPr>
      </w:pPr>
      <w:r w:rsidRPr="005826AB">
        <w:rPr>
          <w:rFonts w:ascii="Times New Roman" w:hAnsi="Times New Roman" w:cs="Times New Roman"/>
          <w:sz w:val="28"/>
          <w:szCs w:val="28"/>
        </w:rPr>
        <w:t xml:space="preserve">Mgr. </w:t>
      </w:r>
      <w:r w:rsidR="006E10BF">
        <w:rPr>
          <w:rFonts w:ascii="Times New Roman" w:hAnsi="Times New Roman" w:cs="Times New Roman"/>
          <w:sz w:val="28"/>
          <w:szCs w:val="28"/>
        </w:rPr>
        <w:t>Gabriela Fornerová</w:t>
      </w:r>
    </w:p>
    <w:p w:rsidR="009808A6" w:rsidRPr="009808A6" w:rsidRDefault="009808A6" w:rsidP="009808A6">
      <w:pPr>
        <w:tabs>
          <w:tab w:val="left" w:pos="3360"/>
        </w:tabs>
        <w:spacing w:after="0"/>
        <w:jc w:val="center"/>
        <w:rPr>
          <w:rFonts w:ascii="Times New Roman" w:hAnsi="Times New Roman" w:cs="Times New Roman"/>
          <w:sz w:val="24"/>
          <w:szCs w:val="24"/>
        </w:rPr>
      </w:pPr>
      <w:r w:rsidRPr="009808A6">
        <w:rPr>
          <w:rFonts w:ascii="Times New Roman" w:hAnsi="Times New Roman" w:cs="Times New Roman"/>
          <w:sz w:val="24"/>
          <w:szCs w:val="24"/>
        </w:rPr>
        <w:t>riaditeľka školy</w:t>
      </w: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tabs>
          <w:tab w:val="left" w:pos="3360"/>
        </w:tabs>
        <w:spacing w:after="0"/>
        <w:jc w:val="center"/>
      </w:pPr>
    </w:p>
    <w:p w:rsidR="009808A6" w:rsidRDefault="009808A6" w:rsidP="009808A6">
      <w:pPr>
        <w:pStyle w:val="Odsekzoznamu"/>
        <w:numPr>
          <w:ilvl w:val="0"/>
          <w:numId w:val="41"/>
        </w:numPr>
        <w:autoSpaceDE w:val="0"/>
        <w:autoSpaceDN w:val="0"/>
        <w:adjustRightInd w:val="0"/>
        <w:spacing w:after="240"/>
        <w:jc w:val="both"/>
        <w:rPr>
          <w:rFonts w:ascii="Times New Roman" w:hAnsi="Times New Roman" w:cs="Times New Roman"/>
          <w:bCs/>
          <w:sz w:val="24"/>
          <w:szCs w:val="24"/>
        </w:rPr>
      </w:pPr>
      <w:r>
        <w:rPr>
          <w:rFonts w:ascii="Times New Roman" w:eastAsia="Times New Roman" w:hAnsi="Times New Roman" w:cs="Times New Roman"/>
          <w:sz w:val="24"/>
          <w:szCs w:val="24"/>
          <w:lang w:eastAsia="sk-SK"/>
        </w:rPr>
        <w:t>Tento školský poriadok je záväzný pre všetkých žiakov školy.</w:t>
      </w:r>
    </w:p>
    <w:p w:rsidR="009808A6" w:rsidRDefault="009808A6" w:rsidP="009808A6">
      <w:pPr>
        <w:pStyle w:val="Odsekzoznamu"/>
        <w:numPr>
          <w:ilvl w:val="0"/>
          <w:numId w:val="41"/>
        </w:numPr>
        <w:autoSpaceDE w:val="0"/>
        <w:autoSpaceDN w:val="0"/>
        <w:adjustRightInd w:val="0"/>
        <w:spacing w:after="120"/>
        <w:jc w:val="both"/>
        <w:rPr>
          <w:rFonts w:ascii="Times New Roman" w:hAnsi="Times New Roman" w:cs="Times New Roman"/>
          <w:bCs/>
          <w:sz w:val="24"/>
          <w:szCs w:val="24"/>
        </w:rPr>
      </w:pPr>
      <w:r>
        <w:rPr>
          <w:rFonts w:ascii="Times New Roman" w:eastAsia="Times New Roman" w:hAnsi="Times New Roman" w:cs="Times New Roman"/>
          <w:bCs/>
          <w:sz w:val="24"/>
          <w:szCs w:val="24"/>
          <w:lang w:eastAsia="sk-SK"/>
        </w:rPr>
        <w:t>Tento škols</w:t>
      </w:r>
      <w:r w:rsidR="00982E96">
        <w:rPr>
          <w:rFonts w:ascii="Times New Roman" w:eastAsia="Times New Roman" w:hAnsi="Times New Roman" w:cs="Times New Roman"/>
          <w:bCs/>
          <w:sz w:val="24"/>
          <w:szCs w:val="24"/>
          <w:lang w:eastAsia="sk-SK"/>
        </w:rPr>
        <w:t>ký poriadok nadobúda účinnosť </w:t>
      </w:r>
      <w:r w:rsidR="006E10BF">
        <w:rPr>
          <w:rFonts w:ascii="Times New Roman" w:eastAsia="Times New Roman" w:hAnsi="Times New Roman" w:cs="Times New Roman"/>
          <w:bCs/>
          <w:sz w:val="24"/>
          <w:szCs w:val="24"/>
          <w:lang w:eastAsia="sk-SK"/>
        </w:rPr>
        <w:t>1. septembra 201</w:t>
      </w:r>
      <w:r w:rsidR="00867D50">
        <w:rPr>
          <w:rFonts w:ascii="Times New Roman" w:eastAsia="Times New Roman" w:hAnsi="Times New Roman" w:cs="Times New Roman"/>
          <w:bCs/>
          <w:sz w:val="24"/>
          <w:szCs w:val="24"/>
          <w:lang w:eastAsia="sk-SK"/>
        </w:rPr>
        <w:t>8</w:t>
      </w:r>
      <w:r>
        <w:rPr>
          <w:rFonts w:ascii="Times New Roman" w:eastAsia="Times New Roman" w:hAnsi="Times New Roman" w:cs="Times New Roman"/>
          <w:bCs/>
          <w:sz w:val="24"/>
          <w:szCs w:val="24"/>
          <w:lang w:eastAsia="sk-SK"/>
        </w:rPr>
        <w:t xml:space="preserve">. </w:t>
      </w:r>
    </w:p>
    <w:p w:rsidR="00886C0E" w:rsidRPr="00886C0E" w:rsidRDefault="00864B81" w:rsidP="009808A6">
      <w:pPr>
        <w:tabs>
          <w:tab w:val="left" w:pos="3360"/>
        </w:tabs>
        <w:spacing w:after="0"/>
        <w:jc w:val="center"/>
      </w:pPr>
      <w:r>
        <w:br w:type="page"/>
      </w:r>
    </w:p>
    <w:p w:rsidR="000420C6" w:rsidRDefault="000420C6">
      <w:r>
        <w:lastRenderedPageBreak/>
        <w:t>OBSAH</w:t>
      </w:r>
    </w:p>
    <w:p w:rsidR="000420C6" w:rsidRDefault="00B2228B">
      <w:pPr>
        <w:pStyle w:val="Obsah1"/>
        <w:tabs>
          <w:tab w:val="right" w:leader="dot" w:pos="9742"/>
        </w:tabs>
        <w:rPr>
          <w:noProof/>
        </w:rPr>
      </w:pPr>
      <w:r>
        <w:fldChar w:fldCharType="begin"/>
      </w:r>
      <w:r w:rsidR="000420C6">
        <w:instrText xml:space="preserve"> TOC \o "1-3" \h \z \u </w:instrText>
      </w:r>
      <w:r>
        <w:fldChar w:fldCharType="separate"/>
      </w:r>
    </w:p>
    <w:p w:rsidR="000420C6" w:rsidRDefault="00B2228B">
      <w:pPr>
        <w:pStyle w:val="Obsah1"/>
        <w:tabs>
          <w:tab w:val="right" w:leader="dot" w:pos="9742"/>
        </w:tabs>
        <w:rPr>
          <w:noProof/>
        </w:rPr>
      </w:pPr>
      <w:hyperlink w:anchor="_Toc334975126" w:history="1">
        <w:r w:rsidR="000420C6" w:rsidRPr="006C495B">
          <w:rPr>
            <w:rStyle w:val="Hypertextovprepojenie"/>
            <w:i/>
            <w:noProof/>
          </w:rPr>
          <w:t>Práva a povinnosti žiakov</w:t>
        </w:r>
        <w:r w:rsidR="000420C6">
          <w:rPr>
            <w:noProof/>
            <w:webHidden/>
          </w:rPr>
          <w:tab/>
        </w:r>
        <w:r>
          <w:rPr>
            <w:noProof/>
            <w:webHidden/>
          </w:rPr>
          <w:fldChar w:fldCharType="begin"/>
        </w:r>
        <w:r w:rsidR="000420C6">
          <w:rPr>
            <w:noProof/>
            <w:webHidden/>
          </w:rPr>
          <w:instrText xml:space="preserve"> PAGEREF _Toc334975126 \h </w:instrText>
        </w:r>
        <w:r>
          <w:rPr>
            <w:noProof/>
            <w:webHidden/>
          </w:rPr>
        </w:r>
        <w:r>
          <w:rPr>
            <w:noProof/>
            <w:webHidden/>
          </w:rPr>
          <w:fldChar w:fldCharType="separate"/>
        </w:r>
        <w:r w:rsidR="00743FF8">
          <w:rPr>
            <w:noProof/>
            <w:webHidden/>
          </w:rPr>
          <w:t>4</w:t>
        </w:r>
        <w:r>
          <w:rPr>
            <w:noProof/>
            <w:webHidden/>
          </w:rPr>
          <w:fldChar w:fldCharType="end"/>
        </w:r>
      </w:hyperlink>
    </w:p>
    <w:p w:rsidR="000420C6" w:rsidRDefault="00B2228B">
      <w:pPr>
        <w:pStyle w:val="Obsah2"/>
        <w:tabs>
          <w:tab w:val="right" w:leader="dot" w:pos="9742"/>
        </w:tabs>
        <w:rPr>
          <w:noProof/>
        </w:rPr>
      </w:pPr>
      <w:hyperlink w:anchor="_Toc334975127" w:history="1">
        <w:r w:rsidR="000420C6" w:rsidRPr="006C495B">
          <w:rPr>
            <w:rStyle w:val="Hypertextovprepojenie"/>
            <w:noProof/>
          </w:rPr>
          <w:t>Každý žiak má právo</w:t>
        </w:r>
        <w:r w:rsidR="000420C6">
          <w:rPr>
            <w:noProof/>
            <w:webHidden/>
          </w:rPr>
          <w:tab/>
        </w:r>
        <w:r>
          <w:rPr>
            <w:noProof/>
            <w:webHidden/>
          </w:rPr>
          <w:fldChar w:fldCharType="begin"/>
        </w:r>
        <w:r w:rsidR="000420C6">
          <w:rPr>
            <w:noProof/>
            <w:webHidden/>
          </w:rPr>
          <w:instrText xml:space="preserve"> PAGEREF _Toc334975127 \h </w:instrText>
        </w:r>
        <w:r>
          <w:rPr>
            <w:noProof/>
            <w:webHidden/>
          </w:rPr>
        </w:r>
        <w:r>
          <w:rPr>
            <w:noProof/>
            <w:webHidden/>
          </w:rPr>
          <w:fldChar w:fldCharType="separate"/>
        </w:r>
        <w:r w:rsidR="00743FF8">
          <w:rPr>
            <w:noProof/>
            <w:webHidden/>
          </w:rPr>
          <w:t>4</w:t>
        </w:r>
        <w:r>
          <w:rPr>
            <w:noProof/>
            <w:webHidden/>
          </w:rPr>
          <w:fldChar w:fldCharType="end"/>
        </w:r>
      </w:hyperlink>
    </w:p>
    <w:p w:rsidR="000420C6" w:rsidRDefault="00B2228B">
      <w:pPr>
        <w:pStyle w:val="Obsah3"/>
        <w:tabs>
          <w:tab w:val="right" w:leader="dot" w:pos="9742"/>
        </w:tabs>
        <w:rPr>
          <w:noProof/>
        </w:rPr>
      </w:pPr>
      <w:hyperlink w:anchor="_Toc334975128" w:history="1">
        <w:r w:rsidR="000420C6" w:rsidRPr="006C495B">
          <w:rPr>
            <w:rStyle w:val="Hypertextovprepojenie"/>
            <w:noProof/>
          </w:rPr>
          <w:t>K povinnostiam žiakov patrí</w:t>
        </w:r>
        <w:r w:rsidR="000420C6">
          <w:rPr>
            <w:noProof/>
            <w:webHidden/>
          </w:rPr>
          <w:tab/>
        </w:r>
        <w:r>
          <w:rPr>
            <w:noProof/>
            <w:webHidden/>
          </w:rPr>
          <w:fldChar w:fldCharType="begin"/>
        </w:r>
        <w:r w:rsidR="000420C6">
          <w:rPr>
            <w:noProof/>
            <w:webHidden/>
          </w:rPr>
          <w:instrText xml:space="preserve"> PAGEREF _Toc334975128 \h </w:instrText>
        </w:r>
        <w:r>
          <w:rPr>
            <w:noProof/>
            <w:webHidden/>
          </w:rPr>
        </w:r>
        <w:r>
          <w:rPr>
            <w:noProof/>
            <w:webHidden/>
          </w:rPr>
          <w:fldChar w:fldCharType="separate"/>
        </w:r>
        <w:r w:rsidR="00743FF8">
          <w:rPr>
            <w:noProof/>
            <w:webHidden/>
          </w:rPr>
          <w:t>5</w:t>
        </w:r>
        <w:r>
          <w:rPr>
            <w:noProof/>
            <w:webHidden/>
          </w:rPr>
          <w:fldChar w:fldCharType="end"/>
        </w:r>
      </w:hyperlink>
    </w:p>
    <w:p w:rsidR="000420C6" w:rsidRDefault="00B2228B">
      <w:pPr>
        <w:pStyle w:val="Obsah3"/>
        <w:tabs>
          <w:tab w:val="right" w:leader="dot" w:pos="9742"/>
        </w:tabs>
        <w:rPr>
          <w:noProof/>
        </w:rPr>
      </w:pPr>
      <w:hyperlink w:anchor="_Toc334975129" w:history="1">
        <w:r w:rsidR="000420C6" w:rsidRPr="006C495B">
          <w:rPr>
            <w:rStyle w:val="Hypertextovprepojenie"/>
            <w:noProof/>
          </w:rPr>
          <w:t>Žiakovi nie je dovolené</w:t>
        </w:r>
        <w:r w:rsidR="000420C6">
          <w:rPr>
            <w:noProof/>
            <w:webHidden/>
          </w:rPr>
          <w:tab/>
        </w:r>
        <w:r>
          <w:rPr>
            <w:noProof/>
            <w:webHidden/>
          </w:rPr>
          <w:fldChar w:fldCharType="begin"/>
        </w:r>
        <w:r w:rsidR="000420C6">
          <w:rPr>
            <w:noProof/>
            <w:webHidden/>
          </w:rPr>
          <w:instrText xml:space="preserve"> PAGEREF _Toc334975129 \h </w:instrText>
        </w:r>
        <w:r>
          <w:rPr>
            <w:noProof/>
            <w:webHidden/>
          </w:rPr>
        </w:r>
        <w:r>
          <w:rPr>
            <w:noProof/>
            <w:webHidden/>
          </w:rPr>
          <w:fldChar w:fldCharType="separate"/>
        </w:r>
        <w:r w:rsidR="00743FF8">
          <w:rPr>
            <w:noProof/>
            <w:webHidden/>
          </w:rPr>
          <w:t>6</w:t>
        </w:r>
        <w:r>
          <w:rPr>
            <w:noProof/>
            <w:webHidden/>
          </w:rPr>
          <w:fldChar w:fldCharType="end"/>
        </w:r>
      </w:hyperlink>
    </w:p>
    <w:p w:rsidR="000420C6" w:rsidRDefault="00B2228B">
      <w:pPr>
        <w:pStyle w:val="Obsah1"/>
        <w:tabs>
          <w:tab w:val="right" w:leader="dot" w:pos="9742"/>
        </w:tabs>
        <w:rPr>
          <w:noProof/>
        </w:rPr>
      </w:pPr>
      <w:hyperlink w:anchor="_Toc334975130" w:history="1">
        <w:r w:rsidR="000420C6" w:rsidRPr="006C495B">
          <w:rPr>
            <w:rStyle w:val="Hypertextovprepojenie"/>
            <w:i/>
            <w:noProof/>
          </w:rPr>
          <w:t>Hodnotenie a klasifikácia prospechu žiakov</w:t>
        </w:r>
        <w:r w:rsidR="000420C6">
          <w:rPr>
            <w:noProof/>
            <w:webHidden/>
          </w:rPr>
          <w:tab/>
        </w:r>
        <w:r>
          <w:rPr>
            <w:noProof/>
            <w:webHidden/>
          </w:rPr>
          <w:fldChar w:fldCharType="begin"/>
        </w:r>
        <w:r w:rsidR="000420C6">
          <w:rPr>
            <w:noProof/>
            <w:webHidden/>
          </w:rPr>
          <w:instrText xml:space="preserve"> PAGEREF _Toc334975130 \h </w:instrText>
        </w:r>
        <w:r>
          <w:rPr>
            <w:noProof/>
            <w:webHidden/>
          </w:rPr>
        </w:r>
        <w:r>
          <w:rPr>
            <w:noProof/>
            <w:webHidden/>
          </w:rPr>
          <w:fldChar w:fldCharType="separate"/>
        </w:r>
        <w:r w:rsidR="00743FF8">
          <w:rPr>
            <w:noProof/>
            <w:webHidden/>
          </w:rPr>
          <w:t>6</w:t>
        </w:r>
        <w:r>
          <w:rPr>
            <w:noProof/>
            <w:webHidden/>
          </w:rPr>
          <w:fldChar w:fldCharType="end"/>
        </w:r>
      </w:hyperlink>
    </w:p>
    <w:p w:rsidR="000420C6" w:rsidRDefault="00B2228B">
      <w:pPr>
        <w:pStyle w:val="Obsah2"/>
        <w:tabs>
          <w:tab w:val="right" w:leader="dot" w:pos="9742"/>
        </w:tabs>
        <w:rPr>
          <w:noProof/>
        </w:rPr>
      </w:pPr>
      <w:hyperlink w:anchor="_Toc334975131" w:history="1">
        <w:r w:rsidR="000420C6" w:rsidRPr="006C495B">
          <w:rPr>
            <w:rStyle w:val="Hypertextovprepojenie"/>
            <w:noProof/>
          </w:rPr>
          <w:t>Opravné skúšky</w:t>
        </w:r>
        <w:r w:rsidR="000420C6">
          <w:rPr>
            <w:noProof/>
            <w:webHidden/>
          </w:rPr>
          <w:tab/>
        </w:r>
        <w:r>
          <w:rPr>
            <w:noProof/>
            <w:webHidden/>
          </w:rPr>
          <w:fldChar w:fldCharType="begin"/>
        </w:r>
        <w:r w:rsidR="000420C6">
          <w:rPr>
            <w:noProof/>
            <w:webHidden/>
          </w:rPr>
          <w:instrText xml:space="preserve"> PAGEREF _Toc334975131 \h </w:instrText>
        </w:r>
        <w:r>
          <w:rPr>
            <w:noProof/>
            <w:webHidden/>
          </w:rPr>
        </w:r>
        <w:r>
          <w:rPr>
            <w:noProof/>
            <w:webHidden/>
          </w:rPr>
          <w:fldChar w:fldCharType="separate"/>
        </w:r>
        <w:r w:rsidR="00743FF8">
          <w:rPr>
            <w:noProof/>
            <w:webHidden/>
          </w:rPr>
          <w:t>8</w:t>
        </w:r>
        <w:r>
          <w:rPr>
            <w:noProof/>
            <w:webHidden/>
          </w:rPr>
          <w:fldChar w:fldCharType="end"/>
        </w:r>
      </w:hyperlink>
    </w:p>
    <w:p w:rsidR="000420C6" w:rsidRDefault="00B2228B">
      <w:pPr>
        <w:pStyle w:val="Obsah3"/>
        <w:tabs>
          <w:tab w:val="right" w:leader="dot" w:pos="9742"/>
        </w:tabs>
        <w:rPr>
          <w:noProof/>
        </w:rPr>
      </w:pPr>
      <w:hyperlink w:anchor="_Toc334975132" w:history="1">
        <w:r w:rsidR="000420C6" w:rsidRPr="006C495B">
          <w:rPr>
            <w:rStyle w:val="Hypertextovprepojenie"/>
            <w:noProof/>
          </w:rPr>
          <w:t>Komisionálne skúšky</w:t>
        </w:r>
        <w:r w:rsidR="000420C6">
          <w:rPr>
            <w:noProof/>
            <w:webHidden/>
          </w:rPr>
          <w:tab/>
        </w:r>
        <w:r>
          <w:rPr>
            <w:noProof/>
            <w:webHidden/>
          </w:rPr>
          <w:fldChar w:fldCharType="begin"/>
        </w:r>
        <w:r w:rsidR="000420C6">
          <w:rPr>
            <w:noProof/>
            <w:webHidden/>
          </w:rPr>
          <w:instrText xml:space="preserve"> PAGEREF _Toc334975132 \h </w:instrText>
        </w:r>
        <w:r>
          <w:rPr>
            <w:noProof/>
            <w:webHidden/>
          </w:rPr>
        </w:r>
        <w:r>
          <w:rPr>
            <w:noProof/>
            <w:webHidden/>
          </w:rPr>
          <w:fldChar w:fldCharType="separate"/>
        </w:r>
        <w:r w:rsidR="00743FF8">
          <w:rPr>
            <w:noProof/>
            <w:webHidden/>
          </w:rPr>
          <w:t>8</w:t>
        </w:r>
        <w:r>
          <w:rPr>
            <w:noProof/>
            <w:webHidden/>
          </w:rPr>
          <w:fldChar w:fldCharType="end"/>
        </w:r>
      </w:hyperlink>
    </w:p>
    <w:p w:rsidR="000420C6" w:rsidRDefault="00B2228B">
      <w:pPr>
        <w:pStyle w:val="Obsah2"/>
        <w:tabs>
          <w:tab w:val="right" w:leader="dot" w:pos="9742"/>
        </w:tabs>
        <w:rPr>
          <w:noProof/>
        </w:rPr>
      </w:pPr>
      <w:hyperlink w:anchor="_Toc334975133" w:history="1">
        <w:r w:rsidR="000420C6" w:rsidRPr="006C495B">
          <w:rPr>
            <w:rStyle w:val="Hypertextovprepojenie"/>
            <w:noProof/>
          </w:rPr>
          <w:t>Výchovné opatrenia</w:t>
        </w:r>
        <w:r w:rsidR="000420C6">
          <w:rPr>
            <w:noProof/>
            <w:webHidden/>
          </w:rPr>
          <w:tab/>
        </w:r>
        <w:r>
          <w:rPr>
            <w:noProof/>
            <w:webHidden/>
          </w:rPr>
          <w:fldChar w:fldCharType="begin"/>
        </w:r>
        <w:r w:rsidR="000420C6">
          <w:rPr>
            <w:noProof/>
            <w:webHidden/>
          </w:rPr>
          <w:instrText xml:space="preserve"> PAGEREF _Toc334975133 \h </w:instrText>
        </w:r>
        <w:r>
          <w:rPr>
            <w:noProof/>
            <w:webHidden/>
          </w:rPr>
        </w:r>
        <w:r>
          <w:rPr>
            <w:noProof/>
            <w:webHidden/>
          </w:rPr>
          <w:fldChar w:fldCharType="separate"/>
        </w:r>
        <w:r w:rsidR="00743FF8">
          <w:rPr>
            <w:noProof/>
            <w:webHidden/>
          </w:rPr>
          <w:t>9</w:t>
        </w:r>
        <w:r>
          <w:rPr>
            <w:noProof/>
            <w:webHidden/>
          </w:rPr>
          <w:fldChar w:fldCharType="end"/>
        </w:r>
      </w:hyperlink>
    </w:p>
    <w:p w:rsidR="000420C6" w:rsidRDefault="00B2228B">
      <w:pPr>
        <w:pStyle w:val="Obsah2"/>
        <w:tabs>
          <w:tab w:val="right" w:leader="dot" w:pos="9742"/>
        </w:tabs>
        <w:rPr>
          <w:noProof/>
        </w:rPr>
      </w:pPr>
      <w:hyperlink w:anchor="_Toc334975134" w:history="1">
        <w:r w:rsidR="000420C6" w:rsidRPr="006C495B">
          <w:rPr>
            <w:rStyle w:val="Hypertextovprepojenie"/>
            <w:noProof/>
          </w:rPr>
          <w:t>Pochvaly a iné ocenenia</w:t>
        </w:r>
        <w:r w:rsidR="000420C6">
          <w:rPr>
            <w:noProof/>
            <w:webHidden/>
          </w:rPr>
          <w:tab/>
        </w:r>
        <w:r>
          <w:rPr>
            <w:noProof/>
            <w:webHidden/>
          </w:rPr>
          <w:fldChar w:fldCharType="begin"/>
        </w:r>
        <w:r w:rsidR="000420C6">
          <w:rPr>
            <w:noProof/>
            <w:webHidden/>
          </w:rPr>
          <w:instrText xml:space="preserve"> PAGEREF _Toc334975134 \h </w:instrText>
        </w:r>
        <w:r>
          <w:rPr>
            <w:noProof/>
            <w:webHidden/>
          </w:rPr>
        </w:r>
        <w:r>
          <w:rPr>
            <w:noProof/>
            <w:webHidden/>
          </w:rPr>
          <w:fldChar w:fldCharType="separate"/>
        </w:r>
        <w:r w:rsidR="00743FF8">
          <w:rPr>
            <w:noProof/>
            <w:webHidden/>
          </w:rPr>
          <w:t>9</w:t>
        </w:r>
        <w:r>
          <w:rPr>
            <w:noProof/>
            <w:webHidden/>
          </w:rPr>
          <w:fldChar w:fldCharType="end"/>
        </w:r>
      </w:hyperlink>
    </w:p>
    <w:p w:rsidR="000420C6" w:rsidRDefault="00B2228B">
      <w:pPr>
        <w:pStyle w:val="Obsah2"/>
        <w:tabs>
          <w:tab w:val="right" w:leader="dot" w:pos="9742"/>
        </w:tabs>
        <w:rPr>
          <w:noProof/>
        </w:rPr>
      </w:pPr>
      <w:hyperlink w:anchor="_Toc334975135" w:history="1">
        <w:r w:rsidR="000420C6" w:rsidRPr="006C495B">
          <w:rPr>
            <w:rStyle w:val="Hypertextovprepojenie"/>
            <w:noProof/>
          </w:rPr>
          <w:t>Odmeňovanie žiakov</w:t>
        </w:r>
        <w:r w:rsidR="000420C6">
          <w:rPr>
            <w:noProof/>
            <w:webHidden/>
          </w:rPr>
          <w:tab/>
        </w:r>
        <w:r>
          <w:rPr>
            <w:noProof/>
            <w:webHidden/>
          </w:rPr>
          <w:fldChar w:fldCharType="begin"/>
        </w:r>
        <w:r w:rsidR="000420C6">
          <w:rPr>
            <w:noProof/>
            <w:webHidden/>
          </w:rPr>
          <w:instrText xml:space="preserve"> PAGEREF _Toc334975135 \h </w:instrText>
        </w:r>
        <w:r>
          <w:rPr>
            <w:noProof/>
            <w:webHidden/>
          </w:rPr>
        </w:r>
        <w:r>
          <w:rPr>
            <w:noProof/>
            <w:webHidden/>
          </w:rPr>
          <w:fldChar w:fldCharType="separate"/>
        </w:r>
        <w:r w:rsidR="00743FF8">
          <w:rPr>
            <w:noProof/>
            <w:webHidden/>
          </w:rPr>
          <w:t>10</w:t>
        </w:r>
        <w:r>
          <w:rPr>
            <w:noProof/>
            <w:webHidden/>
          </w:rPr>
          <w:fldChar w:fldCharType="end"/>
        </w:r>
      </w:hyperlink>
    </w:p>
    <w:p w:rsidR="000420C6" w:rsidRDefault="00B2228B">
      <w:pPr>
        <w:pStyle w:val="Obsah2"/>
        <w:tabs>
          <w:tab w:val="right" w:leader="dot" w:pos="9742"/>
        </w:tabs>
        <w:rPr>
          <w:noProof/>
        </w:rPr>
      </w:pPr>
      <w:hyperlink w:anchor="_Toc334975136" w:history="1">
        <w:r w:rsidR="000420C6" w:rsidRPr="006C495B">
          <w:rPr>
            <w:rStyle w:val="Hypertextovprepojenie"/>
            <w:noProof/>
          </w:rPr>
          <w:t>Opatrenia na posilnenie disciplíny</w:t>
        </w:r>
        <w:r w:rsidR="000420C6">
          <w:rPr>
            <w:noProof/>
            <w:webHidden/>
          </w:rPr>
          <w:tab/>
        </w:r>
        <w:r>
          <w:rPr>
            <w:noProof/>
            <w:webHidden/>
          </w:rPr>
          <w:fldChar w:fldCharType="begin"/>
        </w:r>
        <w:r w:rsidR="000420C6">
          <w:rPr>
            <w:noProof/>
            <w:webHidden/>
          </w:rPr>
          <w:instrText xml:space="preserve"> PAGEREF _Toc334975136 \h </w:instrText>
        </w:r>
        <w:r>
          <w:rPr>
            <w:noProof/>
            <w:webHidden/>
          </w:rPr>
        </w:r>
        <w:r>
          <w:rPr>
            <w:noProof/>
            <w:webHidden/>
          </w:rPr>
          <w:fldChar w:fldCharType="separate"/>
        </w:r>
        <w:r w:rsidR="00743FF8">
          <w:rPr>
            <w:noProof/>
            <w:webHidden/>
          </w:rPr>
          <w:t>10</w:t>
        </w:r>
        <w:r>
          <w:rPr>
            <w:noProof/>
            <w:webHidden/>
          </w:rPr>
          <w:fldChar w:fldCharType="end"/>
        </w:r>
      </w:hyperlink>
    </w:p>
    <w:p w:rsidR="000420C6" w:rsidRDefault="00B2228B">
      <w:pPr>
        <w:pStyle w:val="Obsah1"/>
        <w:tabs>
          <w:tab w:val="right" w:leader="dot" w:pos="9742"/>
        </w:tabs>
        <w:rPr>
          <w:noProof/>
        </w:rPr>
      </w:pPr>
      <w:hyperlink w:anchor="_Toc334975137" w:history="1">
        <w:r w:rsidR="000420C6" w:rsidRPr="006C495B">
          <w:rPr>
            <w:rStyle w:val="Hypertextovprepojenie"/>
            <w:i/>
            <w:noProof/>
          </w:rPr>
          <w:t>Zásady správania žiakov</w:t>
        </w:r>
        <w:r w:rsidR="000420C6">
          <w:rPr>
            <w:noProof/>
            <w:webHidden/>
          </w:rPr>
          <w:tab/>
        </w:r>
        <w:r>
          <w:rPr>
            <w:noProof/>
            <w:webHidden/>
          </w:rPr>
          <w:fldChar w:fldCharType="begin"/>
        </w:r>
        <w:r w:rsidR="000420C6">
          <w:rPr>
            <w:noProof/>
            <w:webHidden/>
          </w:rPr>
          <w:instrText xml:space="preserve"> PAGEREF _Toc334975137 \h </w:instrText>
        </w:r>
        <w:r>
          <w:rPr>
            <w:noProof/>
            <w:webHidden/>
          </w:rPr>
        </w:r>
        <w:r>
          <w:rPr>
            <w:noProof/>
            <w:webHidden/>
          </w:rPr>
          <w:fldChar w:fldCharType="separate"/>
        </w:r>
        <w:r w:rsidR="00743FF8">
          <w:rPr>
            <w:noProof/>
            <w:webHidden/>
          </w:rPr>
          <w:t>12</w:t>
        </w:r>
        <w:r>
          <w:rPr>
            <w:noProof/>
            <w:webHidden/>
          </w:rPr>
          <w:fldChar w:fldCharType="end"/>
        </w:r>
      </w:hyperlink>
    </w:p>
    <w:p w:rsidR="000420C6" w:rsidRDefault="00B2228B">
      <w:pPr>
        <w:pStyle w:val="Obsah2"/>
        <w:tabs>
          <w:tab w:val="right" w:leader="dot" w:pos="9742"/>
        </w:tabs>
        <w:rPr>
          <w:noProof/>
        </w:rPr>
      </w:pPr>
      <w:hyperlink w:anchor="_Toc334975138" w:history="1">
        <w:r w:rsidR="000420C6" w:rsidRPr="006C495B">
          <w:rPr>
            <w:rStyle w:val="Hypertextovprepojenie"/>
            <w:noProof/>
          </w:rPr>
          <w:t>Oslovenie a pozdravy</w:t>
        </w:r>
        <w:r w:rsidR="000420C6">
          <w:rPr>
            <w:noProof/>
            <w:webHidden/>
          </w:rPr>
          <w:tab/>
        </w:r>
        <w:r>
          <w:rPr>
            <w:noProof/>
            <w:webHidden/>
          </w:rPr>
          <w:fldChar w:fldCharType="begin"/>
        </w:r>
        <w:r w:rsidR="000420C6">
          <w:rPr>
            <w:noProof/>
            <w:webHidden/>
          </w:rPr>
          <w:instrText xml:space="preserve"> PAGEREF _Toc334975138 \h </w:instrText>
        </w:r>
        <w:r>
          <w:rPr>
            <w:noProof/>
            <w:webHidden/>
          </w:rPr>
        </w:r>
        <w:r>
          <w:rPr>
            <w:noProof/>
            <w:webHidden/>
          </w:rPr>
          <w:fldChar w:fldCharType="separate"/>
        </w:r>
        <w:r w:rsidR="00743FF8">
          <w:rPr>
            <w:noProof/>
            <w:webHidden/>
          </w:rPr>
          <w:t>12</w:t>
        </w:r>
        <w:r>
          <w:rPr>
            <w:noProof/>
            <w:webHidden/>
          </w:rPr>
          <w:fldChar w:fldCharType="end"/>
        </w:r>
      </w:hyperlink>
    </w:p>
    <w:p w:rsidR="000420C6" w:rsidRDefault="00B2228B">
      <w:pPr>
        <w:pStyle w:val="Obsah2"/>
        <w:tabs>
          <w:tab w:val="right" w:leader="dot" w:pos="9742"/>
        </w:tabs>
        <w:rPr>
          <w:noProof/>
        </w:rPr>
      </w:pPr>
      <w:hyperlink w:anchor="_Toc334975139" w:history="1">
        <w:r w:rsidR="000420C6" w:rsidRPr="006C495B">
          <w:rPr>
            <w:rStyle w:val="Hypertextovprepojenie"/>
            <w:noProof/>
          </w:rPr>
          <w:t>Príchod do školy</w:t>
        </w:r>
        <w:r w:rsidR="000420C6">
          <w:rPr>
            <w:noProof/>
            <w:webHidden/>
          </w:rPr>
          <w:tab/>
        </w:r>
        <w:r>
          <w:rPr>
            <w:noProof/>
            <w:webHidden/>
          </w:rPr>
          <w:fldChar w:fldCharType="begin"/>
        </w:r>
        <w:r w:rsidR="000420C6">
          <w:rPr>
            <w:noProof/>
            <w:webHidden/>
          </w:rPr>
          <w:instrText xml:space="preserve"> PAGEREF _Toc334975139 \h </w:instrText>
        </w:r>
        <w:r>
          <w:rPr>
            <w:noProof/>
            <w:webHidden/>
          </w:rPr>
        </w:r>
        <w:r>
          <w:rPr>
            <w:noProof/>
            <w:webHidden/>
          </w:rPr>
          <w:fldChar w:fldCharType="separate"/>
        </w:r>
        <w:r w:rsidR="00743FF8">
          <w:rPr>
            <w:noProof/>
            <w:webHidden/>
          </w:rPr>
          <w:t>12</w:t>
        </w:r>
        <w:r>
          <w:rPr>
            <w:noProof/>
            <w:webHidden/>
          </w:rPr>
          <w:fldChar w:fldCharType="end"/>
        </w:r>
      </w:hyperlink>
    </w:p>
    <w:p w:rsidR="000420C6" w:rsidRDefault="00B2228B">
      <w:pPr>
        <w:pStyle w:val="Obsah2"/>
        <w:tabs>
          <w:tab w:val="right" w:leader="dot" w:pos="9742"/>
        </w:tabs>
        <w:rPr>
          <w:noProof/>
        </w:rPr>
      </w:pPr>
      <w:hyperlink w:anchor="_Toc334975140" w:history="1">
        <w:r w:rsidR="000420C6" w:rsidRPr="006C495B">
          <w:rPr>
            <w:rStyle w:val="Hypertextovprepojenie"/>
            <w:noProof/>
          </w:rPr>
          <w:t>Správanie sa žiakov na vyučovaní</w:t>
        </w:r>
        <w:r w:rsidR="000420C6">
          <w:rPr>
            <w:noProof/>
            <w:webHidden/>
          </w:rPr>
          <w:tab/>
        </w:r>
        <w:r>
          <w:rPr>
            <w:noProof/>
            <w:webHidden/>
          </w:rPr>
          <w:fldChar w:fldCharType="begin"/>
        </w:r>
        <w:r w:rsidR="000420C6">
          <w:rPr>
            <w:noProof/>
            <w:webHidden/>
          </w:rPr>
          <w:instrText xml:space="preserve"> PAGEREF _Toc334975140 \h </w:instrText>
        </w:r>
        <w:r>
          <w:rPr>
            <w:noProof/>
            <w:webHidden/>
          </w:rPr>
        </w:r>
        <w:r>
          <w:rPr>
            <w:noProof/>
            <w:webHidden/>
          </w:rPr>
          <w:fldChar w:fldCharType="separate"/>
        </w:r>
        <w:r w:rsidR="00743FF8">
          <w:rPr>
            <w:noProof/>
            <w:webHidden/>
          </w:rPr>
          <w:t>13</w:t>
        </w:r>
        <w:r>
          <w:rPr>
            <w:noProof/>
            <w:webHidden/>
          </w:rPr>
          <w:fldChar w:fldCharType="end"/>
        </w:r>
      </w:hyperlink>
    </w:p>
    <w:p w:rsidR="000420C6" w:rsidRDefault="00B2228B">
      <w:pPr>
        <w:pStyle w:val="Obsah2"/>
        <w:tabs>
          <w:tab w:val="right" w:leader="dot" w:pos="9742"/>
        </w:tabs>
        <w:rPr>
          <w:noProof/>
        </w:rPr>
      </w:pPr>
      <w:hyperlink w:anchor="_Toc334975141" w:history="1">
        <w:r w:rsidR="000420C6" w:rsidRPr="006C495B">
          <w:rPr>
            <w:rStyle w:val="Hypertextovprepojenie"/>
            <w:noProof/>
          </w:rPr>
          <w:t>Správanie sa žiakov počas prestávky</w:t>
        </w:r>
        <w:r w:rsidR="000420C6">
          <w:rPr>
            <w:noProof/>
            <w:webHidden/>
          </w:rPr>
          <w:tab/>
        </w:r>
        <w:r>
          <w:rPr>
            <w:noProof/>
            <w:webHidden/>
          </w:rPr>
          <w:fldChar w:fldCharType="begin"/>
        </w:r>
        <w:r w:rsidR="000420C6">
          <w:rPr>
            <w:noProof/>
            <w:webHidden/>
          </w:rPr>
          <w:instrText xml:space="preserve"> PAGEREF _Toc334975141 \h </w:instrText>
        </w:r>
        <w:r>
          <w:rPr>
            <w:noProof/>
            <w:webHidden/>
          </w:rPr>
        </w:r>
        <w:r>
          <w:rPr>
            <w:noProof/>
            <w:webHidden/>
          </w:rPr>
          <w:fldChar w:fldCharType="separate"/>
        </w:r>
        <w:r w:rsidR="00743FF8">
          <w:rPr>
            <w:noProof/>
            <w:webHidden/>
          </w:rPr>
          <w:t>14</w:t>
        </w:r>
        <w:r>
          <w:rPr>
            <w:noProof/>
            <w:webHidden/>
          </w:rPr>
          <w:fldChar w:fldCharType="end"/>
        </w:r>
      </w:hyperlink>
    </w:p>
    <w:p w:rsidR="000420C6" w:rsidRDefault="00B2228B">
      <w:pPr>
        <w:pStyle w:val="Obsah2"/>
        <w:tabs>
          <w:tab w:val="right" w:leader="dot" w:pos="9742"/>
        </w:tabs>
        <w:rPr>
          <w:noProof/>
        </w:rPr>
      </w:pPr>
      <w:hyperlink w:anchor="_Toc334975142" w:history="1">
        <w:r w:rsidR="000420C6" w:rsidRPr="006C495B">
          <w:rPr>
            <w:rStyle w:val="Hypertextovprepojenie"/>
            <w:noProof/>
          </w:rPr>
          <w:t>Odchod žiakov zo školy</w:t>
        </w:r>
        <w:r w:rsidR="000420C6">
          <w:rPr>
            <w:noProof/>
            <w:webHidden/>
          </w:rPr>
          <w:tab/>
        </w:r>
        <w:r>
          <w:rPr>
            <w:noProof/>
            <w:webHidden/>
          </w:rPr>
          <w:fldChar w:fldCharType="begin"/>
        </w:r>
        <w:r w:rsidR="000420C6">
          <w:rPr>
            <w:noProof/>
            <w:webHidden/>
          </w:rPr>
          <w:instrText xml:space="preserve"> PAGEREF _Toc334975142 \h </w:instrText>
        </w:r>
        <w:r>
          <w:rPr>
            <w:noProof/>
            <w:webHidden/>
          </w:rPr>
        </w:r>
        <w:r>
          <w:rPr>
            <w:noProof/>
            <w:webHidden/>
          </w:rPr>
          <w:fldChar w:fldCharType="separate"/>
        </w:r>
        <w:r w:rsidR="00743FF8">
          <w:rPr>
            <w:noProof/>
            <w:webHidden/>
          </w:rPr>
          <w:t>15</w:t>
        </w:r>
        <w:r>
          <w:rPr>
            <w:noProof/>
            <w:webHidden/>
          </w:rPr>
          <w:fldChar w:fldCharType="end"/>
        </w:r>
      </w:hyperlink>
    </w:p>
    <w:p w:rsidR="000420C6" w:rsidRDefault="00B2228B">
      <w:pPr>
        <w:pStyle w:val="Obsah2"/>
        <w:tabs>
          <w:tab w:val="right" w:leader="dot" w:pos="9742"/>
        </w:tabs>
        <w:rPr>
          <w:noProof/>
        </w:rPr>
      </w:pPr>
      <w:hyperlink w:anchor="_Toc334975143" w:history="1">
        <w:r w:rsidR="000420C6" w:rsidRPr="006C495B">
          <w:rPr>
            <w:rStyle w:val="Hypertextovprepojenie"/>
            <w:noProof/>
          </w:rPr>
          <w:t>Dochádzka žiakov do školy</w:t>
        </w:r>
        <w:r w:rsidR="000420C6">
          <w:rPr>
            <w:noProof/>
            <w:webHidden/>
          </w:rPr>
          <w:tab/>
        </w:r>
        <w:r>
          <w:rPr>
            <w:noProof/>
            <w:webHidden/>
          </w:rPr>
          <w:fldChar w:fldCharType="begin"/>
        </w:r>
        <w:r w:rsidR="000420C6">
          <w:rPr>
            <w:noProof/>
            <w:webHidden/>
          </w:rPr>
          <w:instrText xml:space="preserve"> PAGEREF _Toc334975143 \h </w:instrText>
        </w:r>
        <w:r>
          <w:rPr>
            <w:noProof/>
            <w:webHidden/>
          </w:rPr>
        </w:r>
        <w:r>
          <w:rPr>
            <w:noProof/>
            <w:webHidden/>
          </w:rPr>
          <w:fldChar w:fldCharType="separate"/>
        </w:r>
        <w:r w:rsidR="00743FF8">
          <w:rPr>
            <w:noProof/>
            <w:webHidden/>
          </w:rPr>
          <w:t>15</w:t>
        </w:r>
        <w:r>
          <w:rPr>
            <w:noProof/>
            <w:webHidden/>
          </w:rPr>
          <w:fldChar w:fldCharType="end"/>
        </w:r>
      </w:hyperlink>
    </w:p>
    <w:p w:rsidR="000420C6" w:rsidRDefault="00B2228B">
      <w:pPr>
        <w:pStyle w:val="Obsah2"/>
        <w:tabs>
          <w:tab w:val="right" w:leader="dot" w:pos="9742"/>
        </w:tabs>
        <w:rPr>
          <w:noProof/>
        </w:rPr>
      </w:pPr>
      <w:hyperlink w:anchor="_Toc334975144" w:history="1">
        <w:r w:rsidR="000420C6" w:rsidRPr="006C495B">
          <w:rPr>
            <w:rStyle w:val="Hypertextovprepojenie"/>
            <w:noProof/>
          </w:rPr>
          <w:t>Starostlivosť o školské zariadenia a učebnice</w:t>
        </w:r>
        <w:r w:rsidR="000420C6">
          <w:rPr>
            <w:noProof/>
            <w:webHidden/>
          </w:rPr>
          <w:tab/>
        </w:r>
        <w:r>
          <w:rPr>
            <w:noProof/>
            <w:webHidden/>
          </w:rPr>
          <w:fldChar w:fldCharType="begin"/>
        </w:r>
        <w:r w:rsidR="000420C6">
          <w:rPr>
            <w:noProof/>
            <w:webHidden/>
          </w:rPr>
          <w:instrText xml:space="preserve"> PAGEREF _Toc334975144 \h </w:instrText>
        </w:r>
        <w:r>
          <w:rPr>
            <w:noProof/>
            <w:webHidden/>
          </w:rPr>
        </w:r>
        <w:r>
          <w:rPr>
            <w:noProof/>
            <w:webHidden/>
          </w:rPr>
          <w:fldChar w:fldCharType="separate"/>
        </w:r>
        <w:r w:rsidR="00743FF8">
          <w:rPr>
            <w:noProof/>
            <w:webHidden/>
          </w:rPr>
          <w:t>17</w:t>
        </w:r>
        <w:r>
          <w:rPr>
            <w:noProof/>
            <w:webHidden/>
          </w:rPr>
          <w:fldChar w:fldCharType="end"/>
        </w:r>
      </w:hyperlink>
    </w:p>
    <w:p w:rsidR="000420C6" w:rsidRDefault="00B2228B">
      <w:pPr>
        <w:pStyle w:val="Obsah2"/>
        <w:tabs>
          <w:tab w:val="right" w:leader="dot" w:pos="9742"/>
        </w:tabs>
        <w:rPr>
          <w:noProof/>
        </w:rPr>
      </w:pPr>
      <w:hyperlink w:anchor="_Toc334975145" w:history="1">
        <w:r w:rsidR="000420C6" w:rsidRPr="006C495B">
          <w:rPr>
            <w:rStyle w:val="Hypertextovprepojenie"/>
            <w:noProof/>
          </w:rPr>
          <w:t>Náplň práce týždenníkov</w:t>
        </w:r>
        <w:r w:rsidR="000420C6">
          <w:rPr>
            <w:noProof/>
            <w:webHidden/>
          </w:rPr>
          <w:tab/>
        </w:r>
        <w:r>
          <w:rPr>
            <w:noProof/>
            <w:webHidden/>
          </w:rPr>
          <w:fldChar w:fldCharType="begin"/>
        </w:r>
        <w:r w:rsidR="000420C6">
          <w:rPr>
            <w:noProof/>
            <w:webHidden/>
          </w:rPr>
          <w:instrText xml:space="preserve"> PAGEREF _Toc334975145 \h </w:instrText>
        </w:r>
        <w:r>
          <w:rPr>
            <w:noProof/>
            <w:webHidden/>
          </w:rPr>
        </w:r>
        <w:r>
          <w:rPr>
            <w:noProof/>
            <w:webHidden/>
          </w:rPr>
          <w:fldChar w:fldCharType="separate"/>
        </w:r>
        <w:r w:rsidR="00743FF8">
          <w:rPr>
            <w:noProof/>
            <w:webHidden/>
          </w:rPr>
          <w:t>17</w:t>
        </w:r>
        <w:r>
          <w:rPr>
            <w:noProof/>
            <w:webHidden/>
          </w:rPr>
          <w:fldChar w:fldCharType="end"/>
        </w:r>
      </w:hyperlink>
    </w:p>
    <w:p w:rsidR="000420C6" w:rsidRDefault="00B2228B">
      <w:pPr>
        <w:pStyle w:val="Obsah2"/>
        <w:tabs>
          <w:tab w:val="right" w:leader="dot" w:pos="9742"/>
        </w:tabs>
        <w:rPr>
          <w:noProof/>
        </w:rPr>
      </w:pPr>
      <w:hyperlink w:anchor="_Toc334975146" w:history="1">
        <w:r w:rsidR="000420C6" w:rsidRPr="006C495B">
          <w:rPr>
            <w:rStyle w:val="Hypertextovprepojenie"/>
            <w:noProof/>
          </w:rPr>
          <w:t>Starostlivosť o ochranu zdravia žiakov, bezpečnosť pri vyučovaní a školských akciách</w:t>
        </w:r>
        <w:r w:rsidR="000420C6">
          <w:rPr>
            <w:noProof/>
            <w:webHidden/>
          </w:rPr>
          <w:tab/>
        </w:r>
        <w:r>
          <w:rPr>
            <w:noProof/>
            <w:webHidden/>
          </w:rPr>
          <w:fldChar w:fldCharType="begin"/>
        </w:r>
        <w:r w:rsidR="000420C6">
          <w:rPr>
            <w:noProof/>
            <w:webHidden/>
          </w:rPr>
          <w:instrText xml:space="preserve"> PAGEREF _Toc334975146 \h </w:instrText>
        </w:r>
        <w:r>
          <w:rPr>
            <w:noProof/>
            <w:webHidden/>
          </w:rPr>
        </w:r>
        <w:r>
          <w:rPr>
            <w:noProof/>
            <w:webHidden/>
          </w:rPr>
          <w:fldChar w:fldCharType="separate"/>
        </w:r>
        <w:r w:rsidR="00743FF8">
          <w:rPr>
            <w:noProof/>
            <w:webHidden/>
          </w:rPr>
          <w:t>17</w:t>
        </w:r>
        <w:r>
          <w:rPr>
            <w:noProof/>
            <w:webHidden/>
          </w:rPr>
          <w:fldChar w:fldCharType="end"/>
        </w:r>
      </w:hyperlink>
    </w:p>
    <w:p w:rsidR="000420C6" w:rsidRDefault="00B2228B">
      <w:pPr>
        <w:pStyle w:val="Obsah2"/>
        <w:tabs>
          <w:tab w:val="right" w:leader="dot" w:pos="9742"/>
        </w:tabs>
        <w:rPr>
          <w:noProof/>
        </w:rPr>
      </w:pPr>
      <w:hyperlink w:anchor="_Toc334975147" w:history="1">
        <w:r w:rsidR="000420C6" w:rsidRPr="006C495B">
          <w:rPr>
            <w:rStyle w:val="Hypertextovprepojenie"/>
            <w:noProof/>
          </w:rPr>
          <w:t>Správanie sa žiaka na verejnosti</w:t>
        </w:r>
        <w:r w:rsidR="000420C6">
          <w:rPr>
            <w:noProof/>
            <w:webHidden/>
          </w:rPr>
          <w:tab/>
        </w:r>
        <w:r>
          <w:rPr>
            <w:noProof/>
            <w:webHidden/>
          </w:rPr>
          <w:fldChar w:fldCharType="begin"/>
        </w:r>
        <w:r w:rsidR="000420C6">
          <w:rPr>
            <w:noProof/>
            <w:webHidden/>
          </w:rPr>
          <w:instrText xml:space="preserve"> PAGEREF _Toc334975147 \h </w:instrText>
        </w:r>
        <w:r>
          <w:rPr>
            <w:noProof/>
            <w:webHidden/>
          </w:rPr>
        </w:r>
        <w:r>
          <w:rPr>
            <w:noProof/>
            <w:webHidden/>
          </w:rPr>
          <w:fldChar w:fldCharType="separate"/>
        </w:r>
        <w:r w:rsidR="00743FF8">
          <w:rPr>
            <w:noProof/>
            <w:webHidden/>
          </w:rPr>
          <w:t>18</w:t>
        </w:r>
        <w:r>
          <w:rPr>
            <w:noProof/>
            <w:webHidden/>
          </w:rPr>
          <w:fldChar w:fldCharType="end"/>
        </w:r>
      </w:hyperlink>
    </w:p>
    <w:p w:rsidR="000420C6" w:rsidRDefault="00B2228B">
      <w:pPr>
        <w:pStyle w:val="Obsah2"/>
        <w:tabs>
          <w:tab w:val="right" w:leader="dot" w:pos="9742"/>
        </w:tabs>
        <w:rPr>
          <w:noProof/>
        </w:rPr>
      </w:pPr>
      <w:hyperlink w:anchor="_Toc334975148" w:history="1">
        <w:r w:rsidR="000420C6" w:rsidRPr="006C495B">
          <w:rPr>
            <w:rStyle w:val="Hypertextovprepojenie"/>
            <w:noProof/>
          </w:rPr>
          <w:t>Individuálne štúdium, štúdium v zahraničí</w:t>
        </w:r>
        <w:r w:rsidR="000420C6">
          <w:rPr>
            <w:noProof/>
            <w:webHidden/>
          </w:rPr>
          <w:tab/>
        </w:r>
        <w:r>
          <w:rPr>
            <w:noProof/>
            <w:webHidden/>
          </w:rPr>
          <w:fldChar w:fldCharType="begin"/>
        </w:r>
        <w:r w:rsidR="000420C6">
          <w:rPr>
            <w:noProof/>
            <w:webHidden/>
          </w:rPr>
          <w:instrText xml:space="preserve"> PAGEREF _Toc334975148 \h </w:instrText>
        </w:r>
        <w:r>
          <w:rPr>
            <w:noProof/>
            <w:webHidden/>
          </w:rPr>
        </w:r>
        <w:r>
          <w:rPr>
            <w:noProof/>
            <w:webHidden/>
          </w:rPr>
          <w:fldChar w:fldCharType="separate"/>
        </w:r>
        <w:r w:rsidR="00743FF8">
          <w:rPr>
            <w:noProof/>
            <w:webHidden/>
          </w:rPr>
          <w:t>19</w:t>
        </w:r>
        <w:r>
          <w:rPr>
            <w:noProof/>
            <w:webHidden/>
          </w:rPr>
          <w:fldChar w:fldCharType="end"/>
        </w:r>
      </w:hyperlink>
    </w:p>
    <w:p w:rsidR="000420C6" w:rsidRDefault="00B2228B">
      <w:pPr>
        <w:pStyle w:val="Obsah2"/>
        <w:tabs>
          <w:tab w:val="right" w:leader="dot" w:pos="9742"/>
        </w:tabs>
        <w:rPr>
          <w:noProof/>
        </w:rPr>
      </w:pPr>
      <w:hyperlink w:anchor="_Toc334975149" w:history="1">
        <w:r w:rsidR="000420C6" w:rsidRPr="006C495B">
          <w:rPr>
            <w:rStyle w:val="Hypertextovprepojenie"/>
            <w:noProof/>
          </w:rPr>
          <w:t>Školské stravovanie</w:t>
        </w:r>
        <w:r w:rsidR="000420C6">
          <w:rPr>
            <w:noProof/>
            <w:webHidden/>
          </w:rPr>
          <w:tab/>
        </w:r>
        <w:r>
          <w:rPr>
            <w:noProof/>
            <w:webHidden/>
          </w:rPr>
          <w:fldChar w:fldCharType="begin"/>
        </w:r>
        <w:r w:rsidR="000420C6">
          <w:rPr>
            <w:noProof/>
            <w:webHidden/>
          </w:rPr>
          <w:instrText xml:space="preserve"> PAGEREF _Toc334975149 \h </w:instrText>
        </w:r>
        <w:r>
          <w:rPr>
            <w:noProof/>
            <w:webHidden/>
          </w:rPr>
        </w:r>
        <w:r>
          <w:rPr>
            <w:noProof/>
            <w:webHidden/>
          </w:rPr>
          <w:fldChar w:fldCharType="separate"/>
        </w:r>
        <w:r w:rsidR="00743FF8">
          <w:rPr>
            <w:noProof/>
            <w:webHidden/>
          </w:rPr>
          <w:t>19</w:t>
        </w:r>
        <w:r>
          <w:rPr>
            <w:noProof/>
            <w:webHidden/>
          </w:rPr>
          <w:fldChar w:fldCharType="end"/>
        </w:r>
      </w:hyperlink>
    </w:p>
    <w:p w:rsidR="000420C6" w:rsidRDefault="00B2228B">
      <w:pPr>
        <w:rPr>
          <w:rFonts w:asciiTheme="majorHAnsi" w:eastAsiaTheme="majorEastAsia" w:hAnsiTheme="majorHAnsi" w:cstheme="majorBidi"/>
          <w:b/>
          <w:bCs/>
          <w:color w:val="365F91" w:themeColor="accent1" w:themeShade="BF"/>
          <w:sz w:val="28"/>
          <w:szCs w:val="28"/>
        </w:rPr>
      </w:pPr>
      <w:r>
        <w:fldChar w:fldCharType="end"/>
      </w:r>
      <w:r w:rsidR="000420C6">
        <w:br w:type="page"/>
      </w:r>
    </w:p>
    <w:bookmarkEnd w:id="0"/>
    <w:p w:rsidR="00864B81" w:rsidRPr="006E10BF" w:rsidRDefault="00823377" w:rsidP="00864B81">
      <w:pPr>
        <w:pStyle w:val="Nadpis1"/>
        <w:spacing w:before="120" w:after="240"/>
        <w:ind w:left="432" w:hanging="432"/>
        <w:rPr>
          <w:color w:val="auto"/>
        </w:rPr>
      </w:pPr>
      <w:r>
        <w:rPr>
          <w:color w:val="auto"/>
        </w:rPr>
        <w:lastRenderedPageBreak/>
        <w:t>Práva</w:t>
      </w:r>
      <w:r w:rsidR="00F85591">
        <w:rPr>
          <w:color w:val="auto"/>
        </w:rPr>
        <w:t xml:space="preserve"> dieťať</w:t>
      </w:r>
      <w:r>
        <w:rPr>
          <w:color w:val="auto"/>
        </w:rPr>
        <w:t>a</w:t>
      </w:r>
    </w:p>
    <w:p w:rsidR="00864B81" w:rsidRPr="006E10BF" w:rsidRDefault="00864B81" w:rsidP="00864B81">
      <w:pPr>
        <w:spacing w:after="120"/>
        <w:jc w:val="both"/>
        <w:rPr>
          <w:rFonts w:ascii="Times New Roman" w:hAnsi="Times New Roman" w:cs="Times New Roman"/>
          <w:bCs/>
          <w:sz w:val="28"/>
          <w:szCs w:val="28"/>
        </w:rPr>
      </w:pPr>
      <w:r w:rsidRPr="006E10BF">
        <w:rPr>
          <w:rFonts w:ascii="Times New Roman" w:hAnsi="Times New Roman" w:cs="Times New Roman"/>
          <w:b/>
          <w:bCs/>
          <w:sz w:val="28"/>
          <w:szCs w:val="28"/>
        </w:rPr>
        <w:t>1.Právo na rovnosť bez rozdielu rasy, náboženstva, pôvodu a postavenia.</w:t>
      </w:r>
      <w:r w:rsidRPr="006E10BF">
        <w:rPr>
          <w:rFonts w:ascii="Times New Roman" w:hAnsi="Times New Roman" w:cs="Times New Roman"/>
          <w:bCs/>
          <w:iCs/>
          <w:sz w:val="28"/>
          <w:szCs w:val="28"/>
        </w:rPr>
        <w:t>Dieťaťu náležia všetky práva uvedené v tejto deklarácii. Na tieto práva majú nárok všetky deti bez jedinej výnimky, bez rozdielu rasy, farby, pohlavia, reči, náboženstva, politického alebo iného presvedčenia, národného alebo sociálneho pôvodu, majetkového, spoločenského alebo iného postavenia, či už dieťaťa samého alebo jeho rodiny.</w:t>
      </w:r>
    </w:p>
    <w:p w:rsidR="00864B81" w:rsidRPr="006E10BF" w:rsidRDefault="00864B81" w:rsidP="00864B81">
      <w:pPr>
        <w:spacing w:before="100" w:beforeAutospacing="1"/>
        <w:jc w:val="both"/>
        <w:rPr>
          <w:rFonts w:ascii="Times New Roman" w:hAnsi="Times New Roman" w:cs="Times New Roman"/>
          <w:bCs/>
          <w:sz w:val="28"/>
          <w:szCs w:val="28"/>
        </w:rPr>
      </w:pPr>
      <w:r w:rsidRPr="006E10BF">
        <w:rPr>
          <w:rFonts w:ascii="Times New Roman" w:hAnsi="Times New Roman" w:cs="Times New Roman"/>
          <w:b/>
          <w:bCs/>
          <w:sz w:val="28"/>
          <w:szCs w:val="28"/>
        </w:rPr>
        <w:t>2.Právo na zdravý duševný a telesný vývoj.</w:t>
      </w:r>
      <w:r w:rsidR="00867D50">
        <w:rPr>
          <w:rFonts w:ascii="Times New Roman" w:hAnsi="Times New Roman" w:cs="Times New Roman"/>
          <w:b/>
          <w:bCs/>
          <w:sz w:val="28"/>
          <w:szCs w:val="28"/>
        </w:rPr>
        <w:t xml:space="preserve"> </w:t>
      </w:r>
      <w:r w:rsidRPr="006E10BF">
        <w:rPr>
          <w:rFonts w:ascii="Times New Roman" w:hAnsi="Times New Roman" w:cs="Times New Roman"/>
          <w:bCs/>
          <w:iCs/>
          <w:sz w:val="28"/>
          <w:szCs w:val="28"/>
        </w:rPr>
        <w:t>Dieťaťu sa má dostať zvláštnej ochrany a treba mu zákonmi a inými prostriedkami zabezpečiť, aby sa v slobodných a dôstojných podmienkach zdravým a morálnym spôsobom vyvíjalo telesne, duševne ,mravne, duchovne a sociálne. Pri prijímaní zákonov hlavným hľadiskom majú byť najvlastnejšie záujmy dieťaťa.</w:t>
      </w:r>
    </w:p>
    <w:p w:rsidR="00864B81" w:rsidRPr="006E10BF" w:rsidRDefault="00864B81" w:rsidP="00864B81">
      <w:pPr>
        <w:spacing w:before="100" w:beforeAutospacing="1" w:after="100" w:afterAutospacing="1"/>
        <w:jc w:val="both"/>
        <w:rPr>
          <w:rFonts w:ascii="Times New Roman" w:hAnsi="Times New Roman" w:cs="Times New Roman"/>
          <w:bCs/>
          <w:sz w:val="28"/>
          <w:szCs w:val="28"/>
        </w:rPr>
      </w:pPr>
      <w:r w:rsidRPr="006E10BF">
        <w:rPr>
          <w:rFonts w:ascii="Times New Roman" w:hAnsi="Times New Roman" w:cs="Times New Roman"/>
          <w:b/>
          <w:bCs/>
          <w:sz w:val="28"/>
          <w:szCs w:val="28"/>
        </w:rPr>
        <w:t>3.Právo na meno a štátnu príslušnosť.</w:t>
      </w:r>
      <w:r w:rsidR="00867D50">
        <w:rPr>
          <w:rFonts w:ascii="Times New Roman" w:hAnsi="Times New Roman" w:cs="Times New Roman"/>
          <w:b/>
          <w:bCs/>
          <w:sz w:val="28"/>
          <w:szCs w:val="28"/>
        </w:rPr>
        <w:t xml:space="preserve"> </w:t>
      </w:r>
      <w:r w:rsidRPr="006E10BF">
        <w:rPr>
          <w:rFonts w:ascii="Times New Roman" w:hAnsi="Times New Roman" w:cs="Times New Roman"/>
          <w:bCs/>
          <w:iCs/>
          <w:sz w:val="28"/>
          <w:szCs w:val="28"/>
        </w:rPr>
        <w:t>Dieťa má mať od narodenia právo na meno a štátnu príslušnosť.</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4.Právo na výživu, bývanie a zdravotnícke služby.</w:t>
      </w:r>
      <w:r w:rsidR="00867D50">
        <w:rPr>
          <w:rFonts w:ascii="Times New Roman" w:hAnsi="Times New Roman" w:cs="Times New Roman"/>
          <w:b/>
          <w:bCs/>
          <w:sz w:val="28"/>
          <w:szCs w:val="28"/>
        </w:rPr>
        <w:t xml:space="preserve"> </w:t>
      </w:r>
      <w:r w:rsidRPr="006E10BF">
        <w:rPr>
          <w:rFonts w:ascii="Times New Roman" w:hAnsi="Times New Roman" w:cs="Times New Roman"/>
          <w:bCs/>
          <w:iCs/>
          <w:sz w:val="28"/>
          <w:szCs w:val="28"/>
        </w:rPr>
        <w:t>Dieťaťu sa majú dostať výhody sociálneho zabezpečenia. Má mať právo dospievať a vyvíjať sa v zdraví, preto treba jemu a jeho matke poskytovať zvlášť starostlivosť a ochranu vrátane primeranej starostlivosti pred narodením a po ňom. Dieťa má právo na primeranú výživu, bývanie, zotavenie a zdravotnícke služby.</w:t>
      </w:r>
    </w:p>
    <w:p w:rsidR="00864B81" w:rsidRPr="006E10BF" w:rsidRDefault="00F85591" w:rsidP="00864B81">
      <w:pPr>
        <w:spacing w:before="100" w:beforeAutospacing="1" w:after="100" w:afterAutospacing="1"/>
        <w:jc w:val="both"/>
        <w:rPr>
          <w:rFonts w:ascii="Times New Roman" w:hAnsi="Times New Roman" w:cs="Times New Roman"/>
          <w:sz w:val="28"/>
          <w:szCs w:val="28"/>
        </w:rPr>
      </w:pPr>
      <w:r>
        <w:rPr>
          <w:rFonts w:ascii="Times New Roman" w:hAnsi="Times New Roman" w:cs="Times New Roman"/>
          <w:b/>
          <w:bCs/>
          <w:sz w:val="28"/>
          <w:szCs w:val="28"/>
        </w:rPr>
        <w:t xml:space="preserve">5. </w:t>
      </w:r>
      <w:r w:rsidR="00864B81" w:rsidRPr="006E10BF">
        <w:rPr>
          <w:rFonts w:ascii="Times New Roman" w:hAnsi="Times New Roman" w:cs="Times New Roman"/>
          <w:b/>
          <w:bCs/>
          <w:sz w:val="28"/>
          <w:szCs w:val="28"/>
        </w:rPr>
        <w:t xml:space="preserve">Právo na zvláštnu opateru pri telesnom, duševnom, alebo sociálnom postihnutí. </w:t>
      </w:r>
      <w:r w:rsidR="00864B81" w:rsidRPr="006E10BF">
        <w:rPr>
          <w:rFonts w:ascii="Times New Roman" w:hAnsi="Times New Roman" w:cs="Times New Roman"/>
          <w:bCs/>
          <w:iCs/>
          <w:sz w:val="28"/>
          <w:szCs w:val="28"/>
        </w:rPr>
        <w:t>Telesne, duševne alebo sociálne postihnutému dieťaťu treba poskytnúť zvláštnu opateru, výchovu a starostlivosť, akú vyžaduje jeho konkrétny stav.</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 xml:space="preserve">6.Právo na lásku, porozumenie a starostlivosť.  </w:t>
      </w:r>
      <w:r w:rsidRPr="006E10BF">
        <w:rPr>
          <w:rFonts w:ascii="Times New Roman" w:hAnsi="Times New Roman" w:cs="Times New Roman"/>
          <w:bCs/>
          <w:iCs/>
          <w:sz w:val="28"/>
          <w:szCs w:val="28"/>
        </w:rPr>
        <w:t>Plný a harmonický rozvoj osobnosti dieťaťa vyžaduje lásku a porozumenie. Všade, kde je to možné, má vyrastať obklopené starostlivosťou a zodpovednosťou svojich rodičov a vždy v ovzduší lásky a mravnej a hmotnej istoty, s výnimkou mimoriadnych okolností sa dieťa v útlom veku nemá odlúčiť od matky. Má byť povinnosťou spoločnosti a úradov venovať osobitnú starostlivosť deťom, ktoré nemajú rodinu, a tým, ktorým sa nedostáva primeraných prostriedkov na výživu. Je potrebné, aby štát poskytoval finančnú a inú pomoc na výživu mnohodetným rodinám.</w:t>
      </w:r>
    </w:p>
    <w:p w:rsidR="00864B81" w:rsidRPr="006E10BF" w:rsidRDefault="00864B81" w:rsidP="00C4692A">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7.Právo na bezplatné vzdelávanie, hru a zotavenie.</w:t>
      </w:r>
      <w:r w:rsidRPr="006E10BF">
        <w:rPr>
          <w:rFonts w:ascii="Times New Roman" w:hAnsi="Times New Roman" w:cs="Times New Roman"/>
          <w:bCs/>
          <w:sz w:val="28"/>
          <w:szCs w:val="28"/>
        </w:rPr>
        <w:t>  </w:t>
      </w:r>
      <w:r w:rsidRPr="006E10BF">
        <w:rPr>
          <w:rFonts w:ascii="Times New Roman" w:hAnsi="Times New Roman" w:cs="Times New Roman"/>
          <w:bCs/>
          <w:iCs/>
          <w:sz w:val="28"/>
          <w:szCs w:val="28"/>
        </w:rPr>
        <w:t>Dieťa má nárok na vzdelávanie, ktoré má byť bezplatné, aspoň na základnom stupni. Má sa mu dostať vzdelania, ktoré zvýši jeho všeobecnú kultúrnu úroveň a poskytne mu rovnaké možnosti rozvíjať svoje schopnosti, svoje vlastné názory a svoj zmysel pre mravnú a spoločenskú zodpovednosť, aby sa mohlo stať užitočným členom spoločnosti.</w:t>
      </w:r>
      <w:r w:rsidR="00867D50">
        <w:rPr>
          <w:rFonts w:ascii="Times New Roman" w:hAnsi="Times New Roman" w:cs="Times New Roman"/>
          <w:bCs/>
          <w:iCs/>
          <w:sz w:val="28"/>
          <w:szCs w:val="28"/>
        </w:rPr>
        <w:t xml:space="preserve"> </w:t>
      </w:r>
      <w:r w:rsidRPr="006E10BF">
        <w:rPr>
          <w:rFonts w:ascii="Times New Roman" w:hAnsi="Times New Roman" w:cs="Times New Roman"/>
          <w:bCs/>
          <w:iCs/>
          <w:sz w:val="28"/>
          <w:szCs w:val="28"/>
        </w:rPr>
        <w:t xml:space="preserve">Tí, čo sú zodpovední </w:t>
      </w:r>
      <w:r w:rsidRPr="006E10BF">
        <w:rPr>
          <w:rFonts w:ascii="Times New Roman" w:hAnsi="Times New Roman" w:cs="Times New Roman"/>
          <w:bCs/>
          <w:iCs/>
          <w:sz w:val="28"/>
          <w:szCs w:val="28"/>
        </w:rPr>
        <w:lastRenderedPageBreak/>
        <w:t>za vzdelávanie a výchovu dieťaťa, majú sa riadiť ozajstnými záujmami dieťaťa: túto zodpovednosť majú predovšetkým jeho rodičia. Dieťa má mať všetky možnosti pre hru a zotavenie, ktoré majú sledovať tie isté zámery ako vzdelávanie: spoločnosť a úrady majú podporovať úsilie využívať toto právo.</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8.Právo na prednostnú ochranu a pomoc.</w:t>
      </w:r>
      <w:r w:rsidRPr="006E10BF">
        <w:rPr>
          <w:rFonts w:ascii="Times New Roman" w:hAnsi="Times New Roman" w:cs="Times New Roman"/>
          <w:bCs/>
          <w:iCs/>
          <w:sz w:val="28"/>
          <w:szCs w:val="28"/>
        </w:rPr>
        <w:t>Dieťa má byť za každých okolností medzi prvými, ktorým sa poskytuje ochrana a pomoc.</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9.Právo na ochranu pred zanedbávaním, krutosťou a využívaním.</w:t>
      </w:r>
      <w:r w:rsidRPr="006E10BF">
        <w:rPr>
          <w:rFonts w:ascii="Times New Roman" w:hAnsi="Times New Roman" w:cs="Times New Roman"/>
          <w:bCs/>
          <w:sz w:val="28"/>
          <w:szCs w:val="28"/>
        </w:rPr>
        <w:t>   </w:t>
      </w:r>
      <w:r w:rsidRPr="006E10BF">
        <w:rPr>
          <w:rFonts w:ascii="Times New Roman" w:hAnsi="Times New Roman" w:cs="Times New Roman"/>
          <w:bCs/>
          <w:iCs/>
          <w:sz w:val="28"/>
          <w:szCs w:val="28"/>
        </w:rPr>
        <w:t>Dieťa má byť chránené pred všetkými formami zanedbávania, krutosti a využívania. Nemá byť predmetom nijakého spôsobu obchodu. Dieťa sa nesmie zamestnávať pred dovŕšením primeraného minimálneho veku: v nijakom prípade ho nemožno nútiť alebo mu dovoliť, aby vykonávalo prácu alebo zamestnanie, ktoré je na úkor jeho zdravia alebo vzdelávania, alebo bráni jeho telesnému, duševnému alebo mravnému vývinu.</w:t>
      </w:r>
    </w:p>
    <w:p w:rsidR="00864B81" w:rsidRPr="006E10BF" w:rsidRDefault="00864B81" w:rsidP="00864B81">
      <w:pPr>
        <w:spacing w:before="100" w:beforeAutospacing="1" w:after="100" w:afterAutospacing="1"/>
        <w:jc w:val="both"/>
        <w:rPr>
          <w:rFonts w:ascii="Times New Roman" w:hAnsi="Times New Roman" w:cs="Times New Roman"/>
          <w:sz w:val="28"/>
          <w:szCs w:val="28"/>
        </w:rPr>
      </w:pPr>
      <w:r w:rsidRPr="006E10BF">
        <w:rPr>
          <w:rFonts w:ascii="Times New Roman" w:hAnsi="Times New Roman" w:cs="Times New Roman"/>
          <w:b/>
          <w:bCs/>
          <w:sz w:val="28"/>
          <w:szCs w:val="28"/>
        </w:rPr>
        <w:t>10.Právo na ochranu pred diskrimináciou a na výchovu v duchu znášanlivosti, mieru a bratstva.</w:t>
      </w:r>
      <w:r w:rsidRPr="006E10BF">
        <w:rPr>
          <w:rFonts w:ascii="Times New Roman" w:hAnsi="Times New Roman" w:cs="Times New Roman"/>
          <w:bCs/>
          <w:iCs/>
          <w:sz w:val="28"/>
          <w:szCs w:val="28"/>
        </w:rPr>
        <w:t>Dieťa treba chrániť pred pôsobením, ktoré môže podnecovať rasovú, náboženskú alebo akúkoľvek inú formu diskriminácie. Dieťa sa má vychovávať v duchu porozumenia, znášanlivosti, priateľstva medzi národmi, mieru a bratstva všetkých ľudí, aby si plne uvedomovalo, že má svoje sily a schopnosti venovať službe ostatným ľuďom.</w:t>
      </w:r>
    </w:p>
    <w:p w:rsidR="00864B81" w:rsidRDefault="00864B81">
      <w:pPr>
        <w:rPr>
          <w:rFonts w:asciiTheme="majorHAnsi" w:eastAsiaTheme="majorEastAsia" w:hAnsiTheme="majorHAnsi" w:cstheme="majorBidi"/>
          <w:b/>
          <w:bCs/>
          <w:color w:val="365F91" w:themeColor="accent1" w:themeShade="BF"/>
          <w:sz w:val="28"/>
          <w:szCs w:val="28"/>
        </w:rPr>
      </w:pPr>
      <w:bookmarkStart w:id="1" w:name="_Toc334341431"/>
      <w:r>
        <w:br w:type="page"/>
      </w:r>
    </w:p>
    <w:p w:rsidR="00864B81" w:rsidRPr="006E10BF" w:rsidRDefault="00864B81" w:rsidP="00864B81">
      <w:pPr>
        <w:pStyle w:val="Nadpis1"/>
        <w:rPr>
          <w:i/>
          <w:color w:val="auto"/>
          <w:u w:val="single"/>
        </w:rPr>
      </w:pPr>
      <w:bookmarkStart w:id="2" w:name="_Toc334975126"/>
      <w:r w:rsidRPr="006E10BF">
        <w:rPr>
          <w:i/>
          <w:color w:val="auto"/>
          <w:u w:val="single"/>
        </w:rPr>
        <w:lastRenderedPageBreak/>
        <w:t>Práva a povinnosti žiakov</w:t>
      </w:r>
      <w:bookmarkEnd w:id="1"/>
      <w:bookmarkEnd w:id="2"/>
    </w:p>
    <w:p w:rsidR="00864B81" w:rsidRPr="006E10BF" w:rsidRDefault="00864B81" w:rsidP="00864B81">
      <w:pPr>
        <w:pStyle w:val="Nadpis2"/>
        <w:rPr>
          <w:color w:val="auto"/>
          <w:u w:val="single"/>
        </w:rPr>
      </w:pPr>
      <w:bookmarkStart w:id="3" w:name="_Toc334341432"/>
      <w:bookmarkStart w:id="4" w:name="_Toc334975127"/>
      <w:r w:rsidRPr="006E10BF">
        <w:rPr>
          <w:color w:val="auto"/>
          <w:u w:val="single"/>
        </w:rPr>
        <w:t>Každý žiak má právo</w:t>
      </w:r>
      <w:bookmarkEnd w:id="3"/>
      <w:bookmarkEnd w:id="4"/>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rovnoprávny prístup k výchove a vzdelávaniu:</w:t>
      </w:r>
    </w:p>
    <w:p w:rsidR="00864B81" w:rsidRDefault="00864B81" w:rsidP="00864B81">
      <w:pPr>
        <w:pStyle w:val="Odsekzoznamu"/>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bezpečnom a zdravom prostredí,</w:t>
      </w:r>
    </w:p>
    <w:p w:rsidR="00864B81" w:rsidRDefault="00864B81" w:rsidP="00864B81">
      <w:pPr>
        <w:pStyle w:val="Odsekzoznamu"/>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materinskom jazyku,</w:t>
      </w:r>
    </w:p>
    <w:p w:rsidR="00864B81" w:rsidRDefault="00864B81" w:rsidP="00864B81">
      <w:pPr>
        <w:pStyle w:val="Odsekzoznamu"/>
        <w:numPr>
          <w:ilvl w:val="0"/>
          <w:numId w:val="2"/>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zameraný na mnohostranné poskytovanie vecných informácií primerané jeho veku, schopnostiam, záujmom a zdravotnému stavu,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bezplatné vzdelanie,</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vzdelanie v štátnom jazyku,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úctu k jeho vierovyznaniu, svetonázoru, národnostnej a etnickej príslušnosti,</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poskytovanie poradenstva a služieb spojených s výchovou a vzdelávaním,</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výchovu a vzdelávanie v bezpečnom a hygienicky vyhovujúcom prostredí,</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organizáciu výchovy a vzdelávania primeranú jeho veku, schopnostiam, záujmom, zdravotnému stavu a v súlade so zásadami psychohygieny,</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jemu zrozumiteľný výklad učiva,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 danému učivu položiť otázku a dostať na ňu odpoveď,</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omyl, zmenu názoru a právo na vývin,</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úctu k svojej osobe a na zabezpečenie ochrany proti fyzickému, psychickému a sexuálnemu násiliu,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objektívne hodnotenie,</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primerane využívať školské zariadenie, učebne, pomôcky, knižnicu,</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dobrovoľne sa zapájať podľa záujmu do mimoškolských športových, kultúrnych a iných aktivít, ktoré organizuje škola,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ohľaduplné a taktné zaobchádzanie zo strany pedagógov, prevádzkových zamestnancov školy i spolužiakov, má byť chránený pred všetkými formami zanedbávania, krutosti a využívania,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 primeranom čase, priestore a primeraným spôsobom vyjadriť svoj názor v diskusii na vyučovaní, na triednických hodinách, v školskom časopise,</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aby disciplinárne opatrenia, ktoré sa voči nemu vykonávajú, boli zlučiteľné s ľudskou dôstojnosťou dieťaťa,</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individuálny prístup vo výchove a vzdelávaní rešpektujúci jeho schopnosti a možnosti, nadanie a zdravotný stav,</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bezplatné zapožičiavanie učebníc a učebných textov na povinné vyučovacie predmety,</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slobodnú voľbu voliteľných a nepovinných predmetov v súlade so svojimi možnosťami, záujmami a záľubami, na slobodnú voľbu krúžkovej a ostatnej záujmovej činnosti v súlade so svojimi záujmami a záľubami,</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náhradu škody, ktorá mu vznikla pri výchove a vzdelávaní alebo v priamej súvislosti s nimi,</w:t>
      </w:r>
    </w:p>
    <w:p w:rsidR="00864B81" w:rsidRDefault="00864B81" w:rsidP="00864B81">
      <w:pPr>
        <w:pStyle w:val="Odsekzoznamu"/>
        <w:numPr>
          <w:ilvl w:val="0"/>
          <w:numId w:val="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dostať informácie v otázkach týkajúcich sa jeho osoby a výchovno-vzdelávacích výsledkov od pedagogických zamestnancov,</w:t>
      </w:r>
    </w:p>
    <w:p w:rsidR="00864B81" w:rsidRDefault="00864B81" w:rsidP="00864B81">
      <w:pPr>
        <w:pStyle w:val="Odsekzoznamu"/>
        <w:numPr>
          <w:ilvl w:val="0"/>
          <w:numId w:val="1"/>
        </w:num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na individuálne vzdelávanie v rozsahu stanovenom predpismi,</w:t>
      </w:r>
    </w:p>
    <w:p w:rsidR="00864B81" w:rsidRDefault="00864B81" w:rsidP="00864B81">
      <w:pPr>
        <w:pStyle w:val="Odsekzoznamu"/>
        <w:numPr>
          <w:ilvl w:val="0"/>
          <w:numId w:val="1"/>
        </w:numPr>
        <w:autoSpaceDE w:val="0"/>
        <w:autoSpaceDN w:val="0"/>
        <w:adjustRightInd w:val="0"/>
        <w:spacing w:after="240"/>
        <w:jc w:val="both"/>
        <w:rPr>
          <w:rFonts w:ascii="Times New Roman" w:hAnsi="Times New Roman" w:cs="Times New Roman"/>
          <w:sz w:val="24"/>
          <w:szCs w:val="24"/>
        </w:rPr>
      </w:pPr>
      <w:r>
        <w:rPr>
          <w:rFonts w:ascii="Times New Roman" w:hAnsi="Times New Roman" w:cs="Times New Roman"/>
          <w:sz w:val="24"/>
          <w:szCs w:val="24"/>
        </w:rPr>
        <w:t>žiak so špeciálnymi výchovno-vzdelávacími potrebami má právo na výchovu a vzdelávanie s využitím špecifických foriem a metód, ktoré zodpovedajú jeho potrebám, a na vytvorenie nevyhnutných podmienok, ktoré túto výchovu a vzdelávanie umožňujú,</w:t>
      </w:r>
    </w:p>
    <w:p w:rsidR="00864B81" w:rsidRDefault="00864B81" w:rsidP="00864B81">
      <w:pPr>
        <w:pStyle w:val="Odsekzoznamu"/>
        <w:numPr>
          <w:ilvl w:val="0"/>
          <w:numId w:val="1"/>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lastRenderedPageBreak/>
        <w:t>žiak so špeciálnymi výchovno-vzdelávacími potrebami má právo používať pri výchove a vzdelávaní špeciálne učebnice a špeciálne didaktické a kompenzačné pomôcky.</w:t>
      </w:r>
    </w:p>
    <w:p w:rsidR="00864B81" w:rsidRPr="006E10BF" w:rsidRDefault="00864B81" w:rsidP="00864B81">
      <w:pPr>
        <w:pStyle w:val="Nadpis3"/>
        <w:spacing w:before="120" w:after="120"/>
        <w:rPr>
          <w:color w:val="auto"/>
          <w:sz w:val="26"/>
          <w:szCs w:val="26"/>
          <w:u w:val="single"/>
        </w:rPr>
      </w:pPr>
      <w:bookmarkStart w:id="5" w:name="_Toc334341433"/>
      <w:bookmarkStart w:id="6" w:name="_Toc334975128"/>
      <w:r w:rsidRPr="006E10BF">
        <w:rPr>
          <w:color w:val="auto"/>
          <w:sz w:val="26"/>
          <w:szCs w:val="26"/>
          <w:u w:val="single"/>
        </w:rPr>
        <w:t>K povinnostiam žiakov patrí</w:t>
      </w:r>
      <w:bookmarkEnd w:id="5"/>
      <w:bookmarkEnd w:id="6"/>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vedomosti, zručnosti a návyky poskytované základnou školou,</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pravidelne sa zúčastňovať na výchove a vzdelávaní a riadne sa vzdelávať, </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a zachovávať základné pravidlá a časový harmonogram a program školy, rešpektovať jej zameranie a svojimi vzájomnými vzťahmi prispieť k dobrej atmosfére,</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zásady mravného správania, vedomosti a praktické zručnosti na veku primeranej úrovni,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color w:val="000000"/>
          <w:sz w:val="24"/>
          <w:szCs w:val="24"/>
        </w:rPr>
        <w:t xml:space="preserve">konať tak, aby neohrozoval svoje zdravie a bezpečnosť, ako aj zdravie a bezpečnosť ďalších osôb zúčastňujúcich sa na výchove a vzdelávaní, </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color w:val="000000"/>
          <w:sz w:val="24"/>
          <w:szCs w:val="24"/>
        </w:rPr>
        <w:t>ctiť si ľudskú dôstojnosť svojich spolužiakov a zamestnancov školy alebo školského zariadenia,</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svojím vystupovaním a činnosťou neobmedzovať osobnú slobodu a práva iných,</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osvojiť si zásady vlastenectva, humanity, demokracie a správať sa podľa nich,</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byť disciplinovaný, rešpektovať pokyny zamestnancov školy alebo školského zariadenia, ktoré sú v súlade so všeobecne záväznými právnymi predpismi, vnútornými predpismi školy a dobrými mravmi a správať sa v škole i mimo nej tak, aby robil česť sebe i škole,</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chrániť vlastné zdravie a zdravie iných, dbať o čistotu a poriadok, pomáhať pri udržiavaní poriadku v škole a jej okolí.</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ctiť si ľudskú dôstojnosť svojich spolužiakov a zamestnancov školy alebo školského zariadenia,</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byť v škole vhodne a čisto upravený, aby nevzbudzovali svojím zovňajškom pohoršenie,</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chrániť pred poškodením majetok školy alebo školského zariadenia a majetok, ktorý škola alebo školské zariadenie využíva na výchovu a vzdelávanie, </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chrániť pred poškodením učebnice, učebné texty a učebné pomôcky, ktoré im boli bezplatne zapožičané,</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dodržiavať vyučovací čas, rozvrh prestávok, zasadací poriadok v triedach a plniť ďalšie pokyny obsiahnuté vo vnútornom poriadku školy,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nastupovať do školy minimálne 10 minút pred začiatkom vyučovania svojej triedy,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udržiavať v škole poriadok: v triedach, na chodbách, v sociálnych zariadeniach i v školskej   jedálni,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správať sa na verejnosti, v mimo vyučovacom čase, počas voľných dní aj cez prázdniny tak, aby nepoškodzoval</w:t>
      </w:r>
      <w:r w:rsidR="00EA0D2D">
        <w:rPr>
          <w:rFonts w:ascii="Times New Roman" w:hAnsi="Times New Roman" w:cs="Times New Roman"/>
          <w:sz w:val="24"/>
          <w:szCs w:val="24"/>
        </w:rPr>
        <w:t>i</w:t>
      </w:r>
      <w:r>
        <w:rPr>
          <w:rFonts w:ascii="Times New Roman" w:hAnsi="Times New Roman" w:cs="Times New Roman"/>
          <w:sz w:val="24"/>
          <w:szCs w:val="24"/>
        </w:rPr>
        <w:t xml:space="preserve"> dobré meno školy,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zdržiavanie sa žiakov vo večerných a nočných hodinách na diskotékach, reštauračných zariadeniach sa považuje za porušenie vnútorného poriadku školy,</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rešpektovať zameranie, základné pravidlá a program školy, prezentovať ho nielen v škole, ale aj na verejnosti,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rešpektovať pokyny zamestnancov školy, ktoré sú v súlade so všeobecne záväznými právnymi predpismi, vnútornými predpismi školy a dobrými mravmi.</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zachovávať osobnú hygienu a hygienu prostredia, obliekať sa v súlade s hygienickými i mravnými požiadavkami (v škole sa preobúva obuv a vrchné ošatenie sa odkladá v šatniach),</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udržiavať čistotu a hygienu na WC,</w:t>
      </w:r>
    </w:p>
    <w:p w:rsidR="00864B81" w:rsidRDefault="00864B81" w:rsidP="00864B81">
      <w:pPr>
        <w:pStyle w:val="Odsekzoznamu"/>
        <w:numPr>
          <w:ilvl w:val="0"/>
          <w:numId w:val="3"/>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lastRenderedPageBreak/>
        <w:t>dodržiavať školský poriadok školy a ďalšie vnútorné predpisy školy alebo školského zariadenia.</w:t>
      </w:r>
    </w:p>
    <w:p w:rsidR="00864B81" w:rsidRPr="006E10BF" w:rsidRDefault="00864B81" w:rsidP="00864B81">
      <w:pPr>
        <w:pStyle w:val="Nadpis3"/>
        <w:spacing w:before="120" w:after="120"/>
        <w:rPr>
          <w:color w:val="auto"/>
          <w:sz w:val="26"/>
          <w:szCs w:val="26"/>
          <w:u w:val="single"/>
        </w:rPr>
      </w:pPr>
      <w:bookmarkStart w:id="7" w:name="_Toc334341434"/>
      <w:bookmarkStart w:id="8" w:name="_Toc334975129"/>
      <w:r w:rsidRPr="006E10BF">
        <w:rPr>
          <w:color w:val="auto"/>
          <w:sz w:val="26"/>
          <w:szCs w:val="26"/>
          <w:u w:val="single"/>
        </w:rPr>
        <w:t>Žiakovi nie je dovolené</w:t>
      </w:r>
      <w:bookmarkEnd w:id="7"/>
      <w:bookmarkEnd w:id="8"/>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fajčiť v priestoroch školy, v okolí školy a pri všetkých činnostiach organizovaných školou,</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prinášať do školy alebo na činnosti organizované školou alkoholické nápoje, drogy a iné zdraviu škodlivé látky, používať ich v škole alebo pri činnostiach organizovaných školou,</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prinášať do školy alebo na činnosti organizované školou veci ohrozujúce život a zdravie a veci, ktoré by mohli rozptyľovať pozornosť ostatných žiakov pri vyučovaní,</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manipulovať s vecami zabezpečujúcimi ochranu budovy a majetok školy (hasiace prístroje, elektrické vedenie. ....),</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znečisťovať steny a ničiť zariadenie učební, šatní, sociálnych zariadení a ostatných priestorov školy,</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používať vulgárne výrazy, počas vyučovacieho procesu používať mobilný telefón (ak žiak na vlastné riziko mobilný telefón v škole má, musí byť počas vyučovacích hodín vypnutý a uložený </w:t>
      </w:r>
      <w:r w:rsidR="00305C5B">
        <w:rPr>
          <w:rFonts w:ascii="Times New Roman" w:hAnsi="Times New Roman" w:cs="Times New Roman"/>
          <w:sz w:val="24"/>
          <w:szCs w:val="24"/>
        </w:rPr>
        <w:t>v jemu pridelenej skrinke v šatni</w:t>
      </w:r>
      <w:r>
        <w:rPr>
          <w:rFonts w:ascii="Times New Roman" w:hAnsi="Times New Roman" w:cs="Times New Roman"/>
          <w:sz w:val="24"/>
          <w:szCs w:val="24"/>
        </w:rPr>
        <w:t>),</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konzumovať potraviny počas vyučovacieho procesu,</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nosiť do školy drahé veci a neprimerane vysoké finančné čiastky, v prípade straty či odcudzenia ide o osobnú zodpovednosť žiaka, ktorý si takéto drahé veci do školy priniesol,</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do tried nosiť vrchné ošatenie a obuv,</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pred skončením vyučovania nesmie bez dovolenia vychádzať zo školskej budovy; zdržiavať sa v školských priestoroch v čase mimo vyučovania môže žiak len za podmienok určených školským poriadkom,</w:t>
      </w:r>
    </w:p>
    <w:p w:rsidR="00864B81" w:rsidRDefault="00864B81" w:rsidP="00864B81">
      <w:pPr>
        <w:pStyle w:val="Odsekzoznamu"/>
        <w:numPr>
          <w:ilvl w:val="0"/>
          <w:numId w:val="4"/>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vystupovať a sedieť na parapetných doskách, </w:t>
      </w:r>
      <w:r w:rsidR="00305C5B">
        <w:rPr>
          <w:rFonts w:ascii="Times New Roman" w:hAnsi="Times New Roman" w:cs="Times New Roman"/>
          <w:sz w:val="24"/>
          <w:szCs w:val="24"/>
        </w:rPr>
        <w:t xml:space="preserve">manipulovať so žalúziami, </w:t>
      </w:r>
      <w:r>
        <w:rPr>
          <w:rFonts w:ascii="Times New Roman" w:hAnsi="Times New Roman" w:cs="Times New Roman"/>
          <w:sz w:val="24"/>
          <w:szCs w:val="24"/>
        </w:rPr>
        <w:t>otvárať okná a vykláňať sa z nich, vyhadzovať von papiere a iné odpadky či školské pomôcky, vystupovať na lavice, hojdať sa na stoličkách.</w:t>
      </w:r>
    </w:p>
    <w:p w:rsidR="00864B81" w:rsidRPr="006E10BF" w:rsidRDefault="00864B81" w:rsidP="00864B81">
      <w:pPr>
        <w:pStyle w:val="Nadpis1"/>
        <w:spacing w:before="120" w:after="120"/>
        <w:rPr>
          <w:i/>
          <w:color w:val="auto"/>
          <w:sz w:val="26"/>
          <w:szCs w:val="26"/>
          <w:u w:val="single"/>
        </w:rPr>
      </w:pPr>
      <w:bookmarkStart w:id="9" w:name="_Toc334341435"/>
      <w:bookmarkStart w:id="10" w:name="_Toc334975130"/>
      <w:r w:rsidRPr="006E10BF">
        <w:rPr>
          <w:i/>
          <w:color w:val="auto"/>
          <w:u w:val="single"/>
        </w:rPr>
        <w:t>Hodnotenie a klasifikácia prospechu žiakov</w:t>
      </w:r>
      <w:bookmarkEnd w:id="9"/>
      <w:bookmarkEnd w:id="10"/>
    </w:p>
    <w:p w:rsidR="00864B81" w:rsidRDefault="00864B81" w:rsidP="00864B81">
      <w:pPr>
        <w:pStyle w:val="Default"/>
        <w:numPr>
          <w:ilvl w:val="0"/>
          <w:numId w:val="5"/>
        </w:numPr>
        <w:spacing w:line="276" w:lineRule="auto"/>
        <w:jc w:val="both"/>
      </w:pPr>
      <w:r>
        <w:t xml:space="preserve">Hodnotenie žiaka sa v rámci vzdelávania vykonáva podľa úrovne dosiahnutých výsledkov </w:t>
      </w:r>
    </w:p>
    <w:p w:rsidR="00864B81" w:rsidRDefault="00864B81" w:rsidP="00864B81">
      <w:pPr>
        <w:pStyle w:val="Default"/>
        <w:numPr>
          <w:ilvl w:val="0"/>
          <w:numId w:val="6"/>
        </w:numPr>
        <w:spacing w:line="276" w:lineRule="auto"/>
        <w:jc w:val="both"/>
      </w:pPr>
      <w:r>
        <w:t xml:space="preserve">slovným hodnotením, </w:t>
      </w:r>
    </w:p>
    <w:p w:rsidR="00864B81" w:rsidRDefault="00864B81" w:rsidP="00864B81">
      <w:pPr>
        <w:pStyle w:val="Default"/>
        <w:numPr>
          <w:ilvl w:val="0"/>
          <w:numId w:val="6"/>
        </w:numPr>
        <w:spacing w:line="276" w:lineRule="auto"/>
        <w:jc w:val="both"/>
      </w:pPr>
      <w:r>
        <w:t xml:space="preserve">klasifikáciou, </w:t>
      </w:r>
    </w:p>
    <w:p w:rsidR="00864B81" w:rsidRDefault="00864B81" w:rsidP="00864B81">
      <w:pPr>
        <w:pStyle w:val="Default"/>
        <w:numPr>
          <w:ilvl w:val="0"/>
          <w:numId w:val="6"/>
        </w:numPr>
        <w:spacing w:line="276" w:lineRule="auto"/>
        <w:jc w:val="both"/>
      </w:pPr>
      <w:r>
        <w:t xml:space="preserve">kombináciou klasifikácie a slovného hodnotenia. </w:t>
      </w:r>
    </w:p>
    <w:p w:rsidR="00864B81" w:rsidRDefault="00864B81" w:rsidP="00864B81">
      <w:pPr>
        <w:pStyle w:val="Default"/>
        <w:numPr>
          <w:ilvl w:val="0"/>
          <w:numId w:val="5"/>
        </w:numPr>
        <w:spacing w:line="276" w:lineRule="auto"/>
        <w:jc w:val="both"/>
      </w:pPr>
      <w:r>
        <w:t xml:space="preserve">Predmety, ktoré sa neklasifikujú, sú určené v školskom vzdelávacom programe. </w:t>
      </w:r>
    </w:p>
    <w:p w:rsidR="00864B81" w:rsidRDefault="00864B81" w:rsidP="00864B81">
      <w:pPr>
        <w:pStyle w:val="Default"/>
        <w:numPr>
          <w:ilvl w:val="0"/>
          <w:numId w:val="5"/>
        </w:numPr>
        <w:spacing w:line="276" w:lineRule="auto"/>
        <w:jc w:val="both"/>
      </w:pPr>
      <w:r>
        <w:t xml:space="preserve">Prospech žiaka v jednotlivých vyučovacích predmetoch prvého až štvrtého ročníka základnej školy sa môže hodnotiť slovne týmito stupňami: </w:t>
      </w:r>
    </w:p>
    <w:p w:rsidR="00864B81" w:rsidRDefault="00864B81" w:rsidP="00864B81">
      <w:pPr>
        <w:pStyle w:val="Default"/>
        <w:numPr>
          <w:ilvl w:val="0"/>
          <w:numId w:val="7"/>
        </w:numPr>
        <w:spacing w:line="276" w:lineRule="auto"/>
        <w:jc w:val="both"/>
      </w:pPr>
      <w:r>
        <w:t xml:space="preserve">dosiahol veľmi dobré výsledky, </w:t>
      </w:r>
    </w:p>
    <w:p w:rsidR="00864B81" w:rsidRDefault="00864B81" w:rsidP="00864B81">
      <w:pPr>
        <w:pStyle w:val="Default"/>
        <w:numPr>
          <w:ilvl w:val="0"/>
          <w:numId w:val="7"/>
        </w:numPr>
        <w:spacing w:line="276" w:lineRule="auto"/>
        <w:jc w:val="both"/>
      </w:pPr>
      <w:r>
        <w:t xml:space="preserve">dosiahol dobré výsledky, </w:t>
      </w:r>
    </w:p>
    <w:p w:rsidR="00864B81" w:rsidRDefault="00864B81" w:rsidP="00864B81">
      <w:pPr>
        <w:pStyle w:val="Default"/>
        <w:numPr>
          <w:ilvl w:val="0"/>
          <w:numId w:val="7"/>
        </w:numPr>
        <w:spacing w:line="276" w:lineRule="auto"/>
        <w:jc w:val="both"/>
      </w:pPr>
      <w:r>
        <w:t xml:space="preserve">dosiahol uspokojivé výsledky, </w:t>
      </w:r>
    </w:p>
    <w:p w:rsidR="00864B81" w:rsidRDefault="00864B81" w:rsidP="00864B81">
      <w:pPr>
        <w:pStyle w:val="Default"/>
        <w:numPr>
          <w:ilvl w:val="0"/>
          <w:numId w:val="7"/>
        </w:numPr>
        <w:spacing w:line="276" w:lineRule="auto"/>
        <w:jc w:val="both"/>
      </w:pPr>
      <w:r>
        <w:t xml:space="preserve">dosiahol neuspokojivé výsledky. </w:t>
      </w:r>
    </w:p>
    <w:p w:rsidR="00864B81" w:rsidRDefault="00864B81" w:rsidP="00864B81">
      <w:pPr>
        <w:pStyle w:val="Default"/>
        <w:numPr>
          <w:ilvl w:val="0"/>
          <w:numId w:val="5"/>
        </w:numPr>
        <w:spacing w:line="276" w:lineRule="auto"/>
        <w:jc w:val="both"/>
      </w:pPr>
      <w:r>
        <w:t xml:space="preserve">Pri hodnotení a klasifikácii žiaka s vývinovými poruchami alebo žiaka so zdravotným postihnutím sa zohľadňuje jeho porucha alebo postihnutie. </w:t>
      </w:r>
    </w:p>
    <w:p w:rsidR="00864B81" w:rsidRDefault="00864B81" w:rsidP="00864B81">
      <w:pPr>
        <w:pStyle w:val="Default"/>
        <w:numPr>
          <w:ilvl w:val="0"/>
          <w:numId w:val="5"/>
        </w:numPr>
        <w:spacing w:line="276" w:lineRule="auto"/>
        <w:jc w:val="both"/>
      </w:pPr>
      <w:r>
        <w:t xml:space="preserve">Prospech žiaka v jednotlivých vyučovacích predmetoch sa klasifikuje týmito stupňami: </w:t>
      </w:r>
    </w:p>
    <w:p w:rsidR="00864B81" w:rsidRDefault="00864B81" w:rsidP="00864B81">
      <w:pPr>
        <w:pStyle w:val="Odsekzoznamu"/>
        <w:numPr>
          <w:ilvl w:val="0"/>
          <w:numId w:val="8"/>
        </w:numPr>
        <w:jc w:val="both"/>
        <w:rPr>
          <w:rFonts w:ascii="Times New Roman" w:hAnsi="Times New Roman" w:cs="Times New Roman"/>
          <w:sz w:val="24"/>
          <w:szCs w:val="24"/>
        </w:rPr>
      </w:pPr>
      <w:r>
        <w:rPr>
          <w:rFonts w:ascii="Times New Roman" w:hAnsi="Times New Roman" w:cs="Times New Roman"/>
          <w:sz w:val="24"/>
          <w:szCs w:val="24"/>
        </w:rPr>
        <w:t>1 - výborný,</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 chválitebný, </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 dobrý, </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4 - dostatočný, </w:t>
      </w:r>
    </w:p>
    <w:p w:rsidR="00864B81" w:rsidRDefault="00864B81" w:rsidP="00864B81">
      <w:pPr>
        <w:pStyle w:val="Odsekzoznamu"/>
        <w:numPr>
          <w:ilvl w:val="0"/>
          <w:numId w:val="8"/>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5 - nedostatočný.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Správanie žiaka sa klasifikuje týmito stupňami: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 veľmi dobré,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 uspokojivé,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 menej uspokojivé, </w:t>
      </w:r>
    </w:p>
    <w:p w:rsidR="00864B81" w:rsidRDefault="00864B81" w:rsidP="00864B81">
      <w:pPr>
        <w:pStyle w:val="Odsekzoznamu"/>
        <w:numPr>
          <w:ilvl w:val="0"/>
          <w:numId w:val="9"/>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 neuspokojivé.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Celkové hodnotenie žiaka prvého ročníka základnej školy sa na konci prvého a druhého polroka na vysvedčení vyjadruje takto: </w:t>
      </w:r>
    </w:p>
    <w:p w:rsidR="00864B81" w:rsidRDefault="00864B81" w:rsidP="00864B81">
      <w:pPr>
        <w:pStyle w:val="Odsekzoznamu"/>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w:t>
      </w:r>
    </w:p>
    <w:p w:rsidR="00864B81" w:rsidRDefault="00864B81" w:rsidP="00864B81">
      <w:pPr>
        <w:pStyle w:val="Odsekzoznamu"/>
        <w:numPr>
          <w:ilvl w:val="0"/>
          <w:numId w:val="10"/>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neprospel.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Celkové hodnotenie žiaka druhého až deviateho ročníka základnej školy sa na konci prvého a druhého polroka vyjadruje na vysvedčení takto: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s vyznamenaním,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veľmi dobre,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prospel, </w:t>
      </w:r>
    </w:p>
    <w:p w:rsidR="00864B81" w:rsidRDefault="00864B81" w:rsidP="00864B81">
      <w:pPr>
        <w:pStyle w:val="Odsekzoznamu"/>
        <w:numPr>
          <w:ilvl w:val="0"/>
          <w:numId w:val="11"/>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neprospel.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Celkové hodnotenie žiaka na konci prvého a druhého polroku vyjadruje výsledky jeho klasifikácie v povinných vyučovacích predmetoch, ktoré sa klasifikujú, a klasifikáciu jeho správania; nezahŕňa klasifikáciu v nepovinných vyučovacích predmetoch.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posledný vyučovací deň prvého polroka školského roka triedny učiteľ vydá žiakovi výpis slovného hodnotenia alebo klasifikácie prospechu a správania žiaka za prvý polrok. Tento výpis nie je verejnou listinou. Vysvedčenie za prvý polrok sa vydáva na základe písomnej žiadosti zákonného zástupcu žiaka.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V posledný vyučovací deň školského roka sa vydáva žiakom vysvedčenie, ktoré obsahuje hodnotenie a klasifikáciu prospechu a správania žiaka za oba polroky príslušného školského roka.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prospel s vyznamenaním, ak ani v jednom povinnom vyučovacom predmete nedosiahol horšie hodnotenie ako "dosiahol dobré výsledky"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prospel s vyznamenaním, ak ani v jednom povinnom vyučovacom predmete nemá stupeň prospechu horší ako chválitebný, priemerný stupeň prospechu z povinných vyučovacích predmetov nemá horší ako 1,5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prospel veľmi dobre, ak ani v jednom povinnom vyučovacom predmete nedosiahol horšie hodnotenie ako "dosiahol uspokojivé výsledky"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prospel veľmi dobre, ak ani v jednom povinnom vyučovacom predmete nemá stupeň prospechu horší ako dobrý, priemerný stupeň prospechu z povinných vyučovacích predmetov nemá horší ako 2,0 a jeho správanie je hodnotené ako "veľmi dobré".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prospel, ak ani v jednom povinnom vyučovacom predmete nebol hodnotený ako "dosiahol neuspokojivé výsledky".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prospel, ak nemá stupeň prospechu nedostatočný ani v jednom povinnom vyučovacom predmete.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hodnotený slovne neprospel, ak z niektorého povinného vyučovacieho predmetu aj po opravnej skúške bol hodnotený ako "dosiahol neuspokojivé výsledky".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Žiak neprospel, ak má z niektorého povinného vyučovacieho predmetu aj po opravnej skúške stupeň prospechu nedostatočný.</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sz w:val="24"/>
          <w:szCs w:val="24"/>
        </w:rPr>
        <w:t>Žiak, ktorý bol na konci druhého polroka hodnotený stupňom prospechu nedostatočný alebo dosiahol neuspokojivé výsledky z viac ako dvoch povinných vyučovacích predmetov, opakuje ročník počas plnenia povinnej školskej dochádzky.</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Ročník opakuje aj žiak, ktorého nebolo možné klasifikovať ani v náhradnom termíne zo závažných objektívnych dôvodov, najmä zdravotných, dlhodobého pobytu v zahraničí. </w:t>
      </w:r>
    </w:p>
    <w:p w:rsidR="00864B81" w:rsidRDefault="00864B81" w:rsidP="00864B81">
      <w:pPr>
        <w:pStyle w:val="Odsekzoznamu"/>
        <w:numPr>
          <w:ilvl w:val="0"/>
          <w:numId w:val="5"/>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Žiak, ktorý sa vzdeláva podľa medzinárodných programov podľa § 7 ods. 6, je hodnotený podľa pravidiel hodnotenia týchto programov.</w:t>
      </w:r>
    </w:p>
    <w:p w:rsidR="00864B81" w:rsidRPr="006E10BF" w:rsidRDefault="00864B81" w:rsidP="00864B81">
      <w:pPr>
        <w:pStyle w:val="Nadpis2"/>
        <w:spacing w:before="120" w:after="120"/>
        <w:rPr>
          <w:color w:val="auto"/>
          <w:sz w:val="22"/>
          <w:szCs w:val="22"/>
          <w:u w:val="single"/>
        </w:rPr>
      </w:pPr>
      <w:bookmarkStart w:id="11" w:name="_Toc334341436"/>
      <w:bookmarkStart w:id="12" w:name="_Toc334975131"/>
      <w:r w:rsidRPr="006E10BF">
        <w:rPr>
          <w:color w:val="auto"/>
          <w:u w:val="single"/>
        </w:rPr>
        <w:t>Opravné skúšky</w:t>
      </w:r>
      <w:bookmarkEnd w:id="11"/>
      <w:bookmarkEnd w:id="12"/>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Ak nemožno žiaka vyskúšať a klasifikovať v riadnom termíne v prvom polroku, žiak sa za prvý polrok neklasifikuje; riaditeľ školy určí na jeho vyskúšanie a klasifikovanie náhradný termín, a to spravidla tak, aby sa klasifikácia mohla uskutočniť najneskôr do dvoch mesiacov po skončení prvého polroka.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Ak nemožno žiaka vyskúšať a klasifikovať v riadnom termíne v druhom polroku, žiak je skúšaný aj klasifikovaný za toto obdobie spravidla v poslednom týždni augusta a v dňoch určených riaditeľkou školy.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Žiak, ktorý má na konci druhého polroka prospech nedostatočný najviac z dvoch povinných vyučovacích predmetov alebo dosiahol neuspokojivé výsledky v slovnom hodnotení, môže na základe rozhodnutia riaditeľky školy vykonať z týchto predmetov opravnú skúšku.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Opravnú skúšku môže vykonať aj žiak, ktorého prospech na konci prvého polroka je nedostatočný najviac z dvoch povinných vyučovacích predmetov, ktoré sa vyučujú len v prvom polroku. </w:t>
      </w:r>
    </w:p>
    <w:p w:rsidR="00864B81" w:rsidRDefault="00864B81" w:rsidP="00864B81">
      <w:pPr>
        <w:pStyle w:val="Odsekzoznamu"/>
        <w:numPr>
          <w:ilvl w:val="0"/>
          <w:numId w:val="12"/>
        </w:numPr>
        <w:jc w:val="both"/>
      </w:pPr>
      <w:r>
        <w:rPr>
          <w:rFonts w:ascii="Times New Roman" w:hAnsi="Times New Roman" w:cs="Times New Roman"/>
          <w:color w:val="000000"/>
          <w:sz w:val="24"/>
          <w:szCs w:val="24"/>
        </w:rPr>
        <w:t xml:space="preserve">Termín opravných skúšok určí riaditeľka školy tak, aby sa opravné skúšky </w:t>
      </w:r>
    </w:p>
    <w:p w:rsidR="00864B81" w:rsidRDefault="00864B81" w:rsidP="00864B81">
      <w:pPr>
        <w:pStyle w:val="Odsekzoznamu"/>
        <w:numPr>
          <w:ilvl w:val="0"/>
          <w:numId w:val="1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písm. c) vykonali najneskôr do 31. augusta; žiakovi, ktorý zo závažných dôvodov nemôže prísť vykonať opravnú skúšku v určenom termíne, možno povoliť vykonanie opravnej skúšky najneskôr do 15. septembra, a žiakovi, ktorý bol klasifikovaný podľa písm. b) najneskôr do 15. októbra, </w:t>
      </w:r>
    </w:p>
    <w:p w:rsidR="00864B81" w:rsidRDefault="00864B81" w:rsidP="00864B81">
      <w:pPr>
        <w:pStyle w:val="Odsekzoznamu"/>
        <w:numPr>
          <w:ilvl w:val="0"/>
          <w:numId w:val="13"/>
        </w:num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podľa písm. d) vykonali najneskôr do klasifikačnej porady za druhý polrok. </w:t>
      </w:r>
    </w:p>
    <w:p w:rsidR="00864B81" w:rsidRDefault="00864B81" w:rsidP="00864B81">
      <w:pPr>
        <w:pStyle w:val="Odsekzoznamu"/>
        <w:numPr>
          <w:ilvl w:val="0"/>
          <w:numId w:val="14"/>
        </w:numPr>
        <w:autoSpaceDE w:val="0"/>
        <w:autoSpaceDN w:val="0"/>
        <w:adjustRightInd w:val="0"/>
        <w:spacing w:after="2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Žiak, ktorý bez závažných dôvodov nepríde na opravnú skúšku, sa klasifikuje z vyučovacieho predmetu, z ktorého mal vykonať opravnú skúšku, stupňom prospechu nedostatočný. </w:t>
      </w:r>
    </w:p>
    <w:p w:rsidR="00864B81" w:rsidRPr="006E10BF" w:rsidRDefault="00864B81" w:rsidP="00864B81">
      <w:pPr>
        <w:pStyle w:val="Nadpis3"/>
        <w:spacing w:before="120" w:after="120"/>
        <w:rPr>
          <w:color w:val="auto"/>
          <w:sz w:val="26"/>
          <w:szCs w:val="26"/>
          <w:u w:val="single"/>
        </w:rPr>
      </w:pPr>
      <w:bookmarkStart w:id="13" w:name="_Toc334341437"/>
      <w:bookmarkStart w:id="14" w:name="_Toc334975132"/>
      <w:r w:rsidRPr="006E10BF">
        <w:rPr>
          <w:color w:val="auto"/>
          <w:sz w:val="26"/>
          <w:szCs w:val="26"/>
          <w:u w:val="single"/>
        </w:rPr>
        <w:t>Komisionálne skúšky</w:t>
      </w:r>
      <w:bookmarkEnd w:id="13"/>
      <w:bookmarkEnd w:id="14"/>
    </w:p>
    <w:p w:rsidR="00864B81" w:rsidRDefault="00864B81" w:rsidP="00864B81">
      <w:pPr>
        <w:pStyle w:val="Odsekzoznamu"/>
        <w:numPr>
          <w:ilvl w:val="0"/>
          <w:numId w:val="15"/>
        </w:numPr>
      </w:pPr>
      <w:r>
        <w:rPr>
          <w:rFonts w:ascii="Times New Roman" w:hAnsi="Times New Roman" w:cs="Times New Roman"/>
          <w:color w:val="000000"/>
          <w:sz w:val="24"/>
          <w:szCs w:val="24"/>
        </w:rPr>
        <w:t xml:space="preserve">Žiak sa klasifikuje podľa výsledkov komisionálnej skúšky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je skúšaný v náhradnom termíne,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zákonný zástupca požiada o preskúšanie žiaka,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sa preskúšanie koná na podnet riaditeľky školy,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ak vykonáva opravné skúšky,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v prípade oslobodenia žiaka od povinnosti dochádzať do školy, </w:t>
      </w:r>
    </w:p>
    <w:p w:rsidR="00864B81" w:rsidRDefault="00864B81" w:rsidP="00864B81">
      <w:pPr>
        <w:pStyle w:val="Odsekzoznamu"/>
        <w:numPr>
          <w:ilvl w:val="0"/>
          <w:numId w:val="16"/>
        </w:numPr>
      </w:pPr>
      <w:r>
        <w:rPr>
          <w:rFonts w:ascii="Times New Roman" w:hAnsi="Times New Roman" w:cs="Times New Roman"/>
          <w:color w:val="000000"/>
          <w:sz w:val="24"/>
          <w:szCs w:val="24"/>
        </w:rPr>
        <w:t xml:space="preserve">pri plnení osobitného spôsobu školskej dochádzky, </w:t>
      </w:r>
    </w:p>
    <w:p w:rsidR="00864B81" w:rsidRDefault="00864B81" w:rsidP="00864B81">
      <w:pPr>
        <w:pStyle w:val="Odsekzoznamu"/>
        <w:numPr>
          <w:ilvl w:val="0"/>
          <w:numId w:val="16"/>
        </w:numPr>
      </w:pPr>
      <w:r>
        <w:rPr>
          <w:rFonts w:ascii="Times New Roman" w:hAnsi="Times New Roman" w:cs="Times New Roman"/>
          <w:color w:val="000000"/>
          <w:sz w:val="24"/>
          <w:szCs w:val="24"/>
        </w:rPr>
        <w:t>pri individuálnom vzdelávaní.</w:t>
      </w:r>
    </w:p>
    <w:p w:rsidR="00864B81" w:rsidRDefault="00864B81" w:rsidP="00864B81">
      <w:pPr>
        <w:pStyle w:val="Odsekzoznamu"/>
        <w:numPr>
          <w:ilvl w:val="0"/>
          <w:numId w:val="15"/>
        </w:numPr>
        <w:jc w:val="both"/>
      </w:pPr>
      <w:r>
        <w:rPr>
          <w:rFonts w:ascii="Times New Roman" w:hAnsi="Times New Roman" w:cs="Times New Roman"/>
          <w:color w:val="000000"/>
          <w:sz w:val="24"/>
          <w:szCs w:val="24"/>
        </w:rPr>
        <w:t xml:space="preserve">Komisia pre komisionálne skúšky má najmenej troch členov. Komisia sa skladá z predsedu, ktorým je spravidla riaditeľka školy alebo ňou poverený učiteľ, skúšajúceho učiteľa, ktorým je spravidla učiteľ vyučujúci žiaka príslušný vyučovací predmet, a prísediaceho, ktorý spĺňa </w:t>
      </w:r>
      <w:r>
        <w:rPr>
          <w:rFonts w:ascii="Times New Roman" w:hAnsi="Times New Roman" w:cs="Times New Roman"/>
          <w:color w:val="000000"/>
          <w:sz w:val="24"/>
          <w:szCs w:val="24"/>
        </w:rPr>
        <w:lastRenderedPageBreak/>
        <w:t xml:space="preserve">kvalifikačné predpoklady pre príslušný alebo príbuzný vyučovací predmet. Výsledok komisionálnej skúšky vyhlási predseda komisie verejne v deň konania skúšky. Výsledok každej komisionálnej skúšky je pre klasifikáciu žiaka konečný. </w:t>
      </w:r>
    </w:p>
    <w:p w:rsidR="00864B81" w:rsidRPr="00F911CC" w:rsidRDefault="00864B81" w:rsidP="00864B81">
      <w:pPr>
        <w:pStyle w:val="Odsekzoznamu"/>
        <w:numPr>
          <w:ilvl w:val="0"/>
          <w:numId w:val="15"/>
        </w:numPr>
        <w:jc w:val="both"/>
      </w:pPr>
      <w:r w:rsidRPr="00F911CC">
        <w:rPr>
          <w:rFonts w:ascii="Times New Roman" w:hAnsi="Times New Roman" w:cs="Times New Roman"/>
          <w:color w:val="000000"/>
          <w:sz w:val="24"/>
          <w:szCs w:val="24"/>
        </w:rPr>
        <w:t>Ak zákonný zástupca žiaka má pochybnosti o správnosti klasifikácie na konci prvého a druhého polroka, môže do troch pracovných dní odo dňa získania výpisu slovného hodnotenia alebo klasifikácie prospechu a správania žiaka za prvý polrok alebo do troch pracovných dní odo dňa vydania vysvedčenia požiadať riaditeľku školy o vykonanie komisionálnej skúšky; ak je vyučujúcim riaditeľka školy, o preskúšanie žiaka možno požiadať príslušný orgán miestnej štátnej správy v školstve. Preskúšať žiaka nemožno, ak bol v klasifikačnom období z tohto vyučovacieho predmetu hodnotený na základe komisionálnej skúšky.</w:t>
      </w:r>
    </w:p>
    <w:p w:rsidR="00864B81" w:rsidRPr="00F911CC" w:rsidRDefault="00864B81" w:rsidP="00864B81">
      <w:pPr>
        <w:pStyle w:val="Odsekzoznamu"/>
        <w:numPr>
          <w:ilvl w:val="0"/>
          <w:numId w:val="15"/>
        </w:numPr>
        <w:spacing w:after="120"/>
        <w:jc w:val="both"/>
      </w:pPr>
      <w:r w:rsidRPr="00F911CC">
        <w:rPr>
          <w:rFonts w:ascii="Times New Roman" w:hAnsi="Times New Roman" w:cs="Times New Roman"/>
          <w:color w:val="000000"/>
          <w:sz w:val="24"/>
          <w:szCs w:val="24"/>
        </w:rPr>
        <w:t>O možnosti vykonať komisionálnu skúšku podľa písm. a) rozhodne riaditeľka školy.  Riaditeľka školy môže povoliť prítomnosť zákonného zástupcu žiaka na jeho komisionálnom preskúšaní.</w:t>
      </w:r>
    </w:p>
    <w:p w:rsidR="00864B81" w:rsidRPr="006E10BF" w:rsidRDefault="00864B81" w:rsidP="00864B81">
      <w:pPr>
        <w:pStyle w:val="Nadpis2"/>
        <w:spacing w:before="120" w:after="120"/>
        <w:rPr>
          <w:color w:val="auto"/>
          <w:u w:val="single"/>
        </w:rPr>
      </w:pPr>
      <w:bookmarkStart w:id="15" w:name="_Toc334341438"/>
      <w:bookmarkStart w:id="16" w:name="_Toc334975133"/>
      <w:r w:rsidRPr="006E10BF">
        <w:rPr>
          <w:color w:val="auto"/>
          <w:u w:val="single"/>
        </w:rPr>
        <w:t>Výchovné opatrenia</w:t>
      </w:r>
      <w:bookmarkEnd w:id="15"/>
      <w:bookmarkEnd w:id="16"/>
    </w:p>
    <w:p w:rsidR="00864B81" w:rsidRDefault="00864B81" w:rsidP="00864B81">
      <w:pPr>
        <w:pStyle w:val="Default"/>
        <w:spacing w:line="276" w:lineRule="auto"/>
        <w:ind w:firstLine="708"/>
        <w:jc w:val="both"/>
      </w:pPr>
      <w:r>
        <w:t xml:space="preserve">Výchovné opatrenia sú pochvaly, iné ocenenia a opatrenia na posilnenie disciplíny žiakov.  Za vzorné správanie, za vzorné plnenie povinností alebo za statočný čin možno žiakovi udeliť pochvalu alebo iné ocenenie.Ak sa žiak previní proti školskému poriadku, možno mu uložiť napomenutie alebo pokarhanie od triedneho učiteľa alebo pokarhanie od riaditeľky školy.Hodnotenie správania žiaka navrhuje triedny učiteľ po prerokovaní s učiteľmi, ktorí  v triede vyučujú a schvaľuje riaditeľka školy po prerokovaní v pedagogickej rade. Pochvaly   a iné ocenenia, výchovné opatrenia sa zaznamenávajú v triednom výkaze alebo katalógovom liste žiaka. Udelenie zníženého stupňa zo správania sa odôvodní v triednom výkaze alebo katalógovom liste žiaka. </w:t>
      </w:r>
    </w:p>
    <w:p w:rsidR="00864B81" w:rsidRDefault="00864B81" w:rsidP="00864B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Ak žiak svojím správaním a agresivitou ohrozuje bezpečnosť a zdravie ostatných žiakov, ostatných účastníkov výchovy a vzdelávania alebo narúša výchovu a vzdelávanie do takej miery, že znemožňuje ostatným účastníkom výchovy a vzdelávania vzdelávanie, riaditeľka  školy môže použiť ochranné opatrenie, ktorým je okamžité vylúčenie žiaka z výchovy a vzdelávania, umiestnením žiaka do samostatnej miestnosti za prítomnosti pedagogického zamestnanca. Riaditeľka školy bezodkladne privolá</w:t>
      </w:r>
    </w:p>
    <w:p w:rsidR="00864B81" w:rsidRDefault="00864B81" w:rsidP="00864B81">
      <w:pPr>
        <w:pStyle w:val="Odsekzoznamu"/>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zákonného zástupcu,</w:t>
      </w:r>
    </w:p>
    <w:p w:rsidR="00864B81" w:rsidRDefault="00864B81" w:rsidP="00864B81">
      <w:pPr>
        <w:pStyle w:val="Odsekzoznamu"/>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zdravotnú pomoc,</w:t>
      </w:r>
    </w:p>
    <w:p w:rsidR="00864B81" w:rsidRDefault="00864B81" w:rsidP="00864B81">
      <w:pPr>
        <w:pStyle w:val="Odsekzoznamu"/>
        <w:numPr>
          <w:ilvl w:val="0"/>
          <w:numId w:val="1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policajný zbor. </w:t>
      </w:r>
    </w:p>
    <w:p w:rsidR="00864B81" w:rsidRDefault="00864B81" w:rsidP="00864B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Ochranné opatrenie slúži na upokojenie žiaka. O dôvodoch a priebehu ochranného opatrenia vyhotoví riaditeľka školy písomný záznam.</w:t>
      </w:r>
    </w:p>
    <w:p w:rsidR="00864B81" w:rsidRPr="006E10BF" w:rsidRDefault="00864B81" w:rsidP="00864B81">
      <w:pPr>
        <w:pStyle w:val="Nadpis2"/>
        <w:spacing w:before="120" w:after="120"/>
        <w:rPr>
          <w:color w:val="auto"/>
          <w:sz w:val="22"/>
          <w:szCs w:val="22"/>
          <w:u w:val="single"/>
        </w:rPr>
      </w:pPr>
      <w:bookmarkStart w:id="17" w:name="_Toc334341439"/>
      <w:bookmarkStart w:id="18" w:name="_Toc334975134"/>
      <w:r w:rsidRPr="006E10BF">
        <w:rPr>
          <w:color w:val="auto"/>
          <w:u w:val="single"/>
        </w:rPr>
        <w:t>Pochvaly a iné ocenenia</w:t>
      </w:r>
      <w:bookmarkEnd w:id="17"/>
      <w:bookmarkEnd w:id="18"/>
    </w:p>
    <w:p w:rsidR="00864B81" w:rsidRDefault="00864B81" w:rsidP="00864B81">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Udeľujú sa za mimoriadny prejav aktivity a iniciatívy, za záslužný alebo statočný čin, za dlhodobo úspešnú prácu pre kolektív. Pochvaly sa udeľujú ústne alebo písomne. Návrh na udelenie pochvaly alebo iného ocenenia sa prerokuje v pedagogickej rade. Škola udeľuje:</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vyučujúceho do Poznámok k práci žiakov v klasifikačnom zázname,</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vyučujúceho do žiackej knižky žiaka,</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triedneho učiteľa,</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pochvalu od riaditeľa školy,</w:t>
      </w:r>
    </w:p>
    <w:p w:rsidR="00864B81" w:rsidRDefault="00864B81" w:rsidP="00864B81">
      <w:pPr>
        <w:pStyle w:val="Odsekzoznamu"/>
        <w:numPr>
          <w:ilvl w:val="0"/>
          <w:numId w:val="1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diplom,</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lastRenderedPageBreak/>
        <w:t>Ústnu alebo písomnú pochvalu udeľuje žiakovi pred kolektívom triedy alebo školy triedny učiteľ, riaditeľka, môže aj zástupca zriaďovateľa školy alebo zástupca právnickej osoby.</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Najlepších žiakov môže riaditeľka školy navrhnúť na ocenenie starostovi obce ako zriaďovateľovi školy.</w:t>
      </w:r>
    </w:p>
    <w:p w:rsidR="00864B81" w:rsidRDefault="00864B81" w:rsidP="00864B81">
      <w:pPr>
        <w:autoSpaceDE w:val="0"/>
        <w:autoSpaceDN w:val="0"/>
        <w:adjustRightInd w:val="0"/>
        <w:spacing w:after="240"/>
        <w:ind w:firstLine="360"/>
        <w:jc w:val="both"/>
        <w:rPr>
          <w:rFonts w:ascii="Times New Roman" w:hAnsi="Times New Roman" w:cs="Times New Roman"/>
          <w:sz w:val="24"/>
          <w:szCs w:val="24"/>
        </w:rPr>
      </w:pPr>
      <w:r>
        <w:rPr>
          <w:rFonts w:ascii="Times New Roman" w:hAnsi="Times New Roman" w:cs="Times New Roman"/>
          <w:sz w:val="24"/>
          <w:szCs w:val="24"/>
        </w:rPr>
        <w:t>V osobitne odôvodnených prípadoch, najmä za statočný čin, ktorým bol zachránený ľudský život alebo majetok značnej materiálnej hodnoty, môže udeliť žiakovi pochvalu alebo iné ocenenie aj orgán verejnej správy, minister školstva alebo prezident republiky.</w:t>
      </w:r>
    </w:p>
    <w:p w:rsidR="00864B81" w:rsidRPr="006E10BF" w:rsidRDefault="00864B81" w:rsidP="00864B81">
      <w:pPr>
        <w:pStyle w:val="Nadpis2"/>
        <w:spacing w:before="120" w:after="120"/>
        <w:rPr>
          <w:color w:val="auto"/>
          <w:sz w:val="22"/>
          <w:szCs w:val="22"/>
          <w:u w:val="single"/>
        </w:rPr>
      </w:pPr>
      <w:bookmarkStart w:id="19" w:name="_Toc334341440"/>
      <w:bookmarkStart w:id="20" w:name="_Toc334975135"/>
      <w:r w:rsidRPr="006E10BF">
        <w:rPr>
          <w:color w:val="auto"/>
          <w:u w:val="single"/>
        </w:rPr>
        <w:t>Odmeňovanie žiakov</w:t>
      </w:r>
      <w:bookmarkEnd w:id="19"/>
      <w:bookmarkEnd w:id="20"/>
    </w:p>
    <w:p w:rsidR="00864B81" w:rsidRDefault="00864B81" w:rsidP="00864B81">
      <w:pPr>
        <w:autoSpaceDE w:val="0"/>
        <w:autoSpaceDN w:val="0"/>
        <w:adjustRightInd w:val="0"/>
        <w:spacing w:after="0"/>
        <w:ind w:firstLine="426"/>
        <w:jc w:val="both"/>
        <w:rPr>
          <w:rFonts w:ascii="Times New Roman" w:hAnsi="Times New Roman" w:cs="Times New Roman"/>
          <w:sz w:val="24"/>
          <w:szCs w:val="24"/>
        </w:rPr>
      </w:pPr>
      <w:r>
        <w:rPr>
          <w:rFonts w:ascii="Times New Roman" w:hAnsi="Times New Roman" w:cs="Times New Roman"/>
          <w:sz w:val="24"/>
          <w:szCs w:val="24"/>
        </w:rPr>
        <w:t>Pri účasti žiakov na rôznych súťažiach a aktivitách školy môže byť žiakom udelené za polročné hodnotiace obdobie nasledovné výchovné opatrenia:</w:t>
      </w:r>
    </w:p>
    <w:p w:rsidR="00305C5B" w:rsidRDefault="00864B81" w:rsidP="00864B81">
      <w:pPr>
        <w:pStyle w:val="Odsekzoznamu"/>
        <w:numPr>
          <w:ilvl w:val="0"/>
          <w:numId w:val="19"/>
        </w:numPr>
        <w:autoSpaceDE w:val="0"/>
        <w:autoSpaceDN w:val="0"/>
        <w:adjustRightInd w:val="0"/>
        <w:spacing w:before="240" w:after="240"/>
        <w:jc w:val="both"/>
        <w:rPr>
          <w:rFonts w:ascii="Times New Roman" w:hAnsi="Times New Roman" w:cs="Times New Roman"/>
          <w:sz w:val="24"/>
          <w:szCs w:val="24"/>
        </w:rPr>
      </w:pPr>
      <w:r w:rsidRPr="00305C5B">
        <w:rPr>
          <w:rFonts w:ascii="Times New Roman" w:hAnsi="Times New Roman" w:cs="Times New Roman"/>
          <w:sz w:val="24"/>
          <w:szCs w:val="24"/>
        </w:rPr>
        <w:t>za 1. – 3. miesto v školskom kole súťaže pochvala triednym učiteľom alebo organizátorom súťaže, diplom</w:t>
      </w:r>
      <w:r w:rsidR="00305C5B">
        <w:rPr>
          <w:rFonts w:ascii="Times New Roman" w:hAnsi="Times New Roman" w:cs="Times New Roman"/>
          <w:sz w:val="24"/>
          <w:szCs w:val="24"/>
        </w:rPr>
        <w:t>,</w:t>
      </w:r>
    </w:p>
    <w:p w:rsidR="00864B81" w:rsidRPr="00305C5B" w:rsidRDefault="00864B81" w:rsidP="00864B81">
      <w:pPr>
        <w:pStyle w:val="Odsekzoznamu"/>
        <w:numPr>
          <w:ilvl w:val="0"/>
          <w:numId w:val="19"/>
        </w:numPr>
        <w:autoSpaceDE w:val="0"/>
        <w:autoSpaceDN w:val="0"/>
        <w:adjustRightInd w:val="0"/>
        <w:spacing w:before="240" w:after="240"/>
        <w:jc w:val="both"/>
        <w:rPr>
          <w:rFonts w:ascii="Times New Roman" w:hAnsi="Times New Roman" w:cs="Times New Roman"/>
          <w:sz w:val="24"/>
          <w:szCs w:val="24"/>
        </w:rPr>
      </w:pPr>
      <w:r w:rsidRPr="00305C5B">
        <w:rPr>
          <w:rFonts w:ascii="Times New Roman" w:hAnsi="Times New Roman" w:cs="Times New Roman"/>
          <w:sz w:val="24"/>
          <w:szCs w:val="24"/>
        </w:rPr>
        <w:t>za 1. – 3. miesto  v okresnom kole súťaže pochvala riaditeľkou školy,</w:t>
      </w:r>
    </w:p>
    <w:p w:rsidR="00864B81" w:rsidRDefault="00864B81" w:rsidP="00864B81">
      <w:pPr>
        <w:pStyle w:val="Odsekzoznamu"/>
        <w:numPr>
          <w:ilvl w:val="0"/>
          <w:numId w:val="19"/>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za 1. – 3. miesto v krajskom a vyššom kole súťaže a za úspešného riešiteľa v týchto kolách pochvala riaditeľkou školy.</w:t>
      </w:r>
    </w:p>
    <w:p w:rsidR="00864B81" w:rsidRPr="006E10BF" w:rsidRDefault="00864B81" w:rsidP="00864B81">
      <w:pPr>
        <w:pStyle w:val="Nadpis2"/>
        <w:spacing w:before="120" w:after="120"/>
        <w:rPr>
          <w:color w:val="auto"/>
          <w:sz w:val="22"/>
          <w:szCs w:val="22"/>
          <w:u w:val="single"/>
        </w:rPr>
      </w:pPr>
      <w:bookmarkStart w:id="21" w:name="_Toc334341441"/>
      <w:bookmarkStart w:id="22" w:name="_Toc334975136"/>
      <w:r w:rsidRPr="006E10BF">
        <w:rPr>
          <w:color w:val="auto"/>
          <w:u w:val="single"/>
        </w:rPr>
        <w:t>Opatrenia na posilnenie disciplíny</w:t>
      </w:r>
      <w:bookmarkEnd w:id="21"/>
      <w:bookmarkEnd w:id="22"/>
    </w:p>
    <w:p w:rsidR="00864B81" w:rsidRDefault="00864B81" w:rsidP="00864B81">
      <w:pPr>
        <w:autoSpaceDE w:val="0"/>
        <w:autoSpaceDN w:val="0"/>
        <w:adjustRightInd w:val="0"/>
        <w:spacing w:after="120"/>
        <w:ind w:firstLine="708"/>
        <w:jc w:val="both"/>
        <w:rPr>
          <w:rFonts w:ascii="Times New Roman" w:hAnsi="Times New Roman" w:cs="Times New Roman"/>
          <w:sz w:val="24"/>
          <w:szCs w:val="24"/>
        </w:rPr>
      </w:pPr>
      <w:r>
        <w:rPr>
          <w:rFonts w:ascii="Times New Roman" w:hAnsi="Times New Roman" w:cs="Times New Roman"/>
          <w:sz w:val="24"/>
          <w:szCs w:val="24"/>
        </w:rPr>
        <w:t>Ukladajú sa žiakom za opakované a závažné porušenia školského poriadku. Spravidla predchádzajú zníženiu známky zo správania. Každému opatreniu predchádza objektívne prešetrenie previnenia a poklesku.</w:t>
      </w:r>
    </w:p>
    <w:p w:rsidR="00864B81" w:rsidRDefault="00864B81" w:rsidP="00864B81">
      <w:pPr>
        <w:autoSpaceDE w:val="0"/>
        <w:autoSpaceDN w:val="0"/>
        <w:adjustRightInd w:val="0"/>
        <w:spacing w:after="120"/>
        <w:ind w:firstLine="708"/>
        <w:jc w:val="both"/>
        <w:rPr>
          <w:rFonts w:ascii="Times New Roman" w:hAnsi="Times New Roman" w:cs="Times New Roman"/>
          <w:sz w:val="24"/>
          <w:szCs w:val="24"/>
        </w:rPr>
      </w:pPr>
      <w:r>
        <w:rPr>
          <w:rFonts w:ascii="Times New Roman" w:hAnsi="Times New Roman" w:cs="Times New Roman"/>
          <w:sz w:val="24"/>
          <w:szCs w:val="24"/>
        </w:rPr>
        <w:t>Podľa závažnosti previnenia sa ukladá niektoré z týchto opatrení:</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zápis do Poznámok k práci žiakov do klasifikačného záznamu,</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zápis do žiackej knižky,</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napomenutie od triedneho učiteľa – udeľuje sa ústne pred kolektívom triedy za</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neskorý príchod na vyučovanie vinou žiaka,</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nesplnenie si úloh určených triednym učiteľom,</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1 neospravedlnenú hodinu,</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nesplnenie si povinností žiaka (nosenie pomôcok, príprava na vyučovanie a pod.),</w:t>
      </w:r>
    </w:p>
    <w:p w:rsidR="00864B81" w:rsidRDefault="00864B81" w:rsidP="00864B81">
      <w:pPr>
        <w:pStyle w:val="Odsekzoznamu"/>
        <w:numPr>
          <w:ilvl w:val="0"/>
          <w:numId w:val="21"/>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menej závažné porušenie školského poriadku (používanie neslušných výrazov, arogancia, drzosť, netolerantnosť, bitka ...),</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pokarhanie od triedneho učiteľa – so súhlasom riaditeľky školy po prerokovaní v</w:t>
      </w:r>
      <w:r w:rsidR="00560E56">
        <w:rPr>
          <w:rFonts w:ascii="Times New Roman" w:hAnsi="Times New Roman" w:cs="Times New Roman"/>
          <w:sz w:val="24"/>
          <w:szCs w:val="24"/>
        </w:rPr>
        <w:t> </w:t>
      </w:r>
      <w:r>
        <w:rPr>
          <w:rFonts w:ascii="Times New Roman" w:hAnsi="Times New Roman" w:cs="Times New Roman"/>
          <w:sz w:val="24"/>
          <w:szCs w:val="24"/>
        </w:rPr>
        <w:t>pedagogickej rade, udeľuje sa pred kolektívom triedy za:</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opakovaný neskorý príchod na vyučovanie vinou žiaka,</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nesplnenie si úloh určených triednym učiteľom,</w:t>
      </w:r>
    </w:p>
    <w:p w:rsidR="00864B81" w:rsidRDefault="00BF0198"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2-3 neospravedlnené</w:t>
      </w:r>
      <w:r w:rsidR="00864B81">
        <w:rPr>
          <w:rFonts w:ascii="Times New Roman" w:hAnsi="Times New Roman"/>
          <w:sz w:val="24"/>
          <w:szCs w:val="24"/>
        </w:rPr>
        <w:t xml:space="preserve"> vyučovac</w:t>
      </w:r>
      <w:r>
        <w:rPr>
          <w:rFonts w:ascii="Times New Roman" w:hAnsi="Times New Roman"/>
          <w:sz w:val="24"/>
          <w:szCs w:val="24"/>
        </w:rPr>
        <w:t>ie hodiny</w:t>
      </w:r>
      <w:r w:rsidR="00864B81">
        <w:rPr>
          <w:rFonts w:ascii="Times New Roman" w:hAnsi="Times New Roman"/>
          <w:sz w:val="24"/>
          <w:szCs w:val="24"/>
        </w:rPr>
        <w:t>,</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časté porušovanie školského poriadku,</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neúctivé správanie sa voči spolužiakom (neslušné výrazy, bitka, krádež),</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neúctivé správanie sa voči učiteľom,</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útek z vyučovacej hodiny,</w:t>
      </w:r>
    </w:p>
    <w:p w:rsidR="00864B81" w:rsidRDefault="00864B81" w:rsidP="00864B81">
      <w:pPr>
        <w:pStyle w:val="Odsekzoznamu"/>
        <w:numPr>
          <w:ilvl w:val="0"/>
          <w:numId w:val="22"/>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zápis do klasifikačného záznamu iným vyučujúcim (</w:t>
      </w:r>
      <w:r w:rsidR="00982E96">
        <w:rPr>
          <w:rFonts w:ascii="Times New Roman" w:hAnsi="Times New Roman"/>
          <w:sz w:val="24"/>
          <w:szCs w:val="24"/>
        </w:rPr>
        <w:t>4 – 6</w:t>
      </w:r>
      <w:r>
        <w:rPr>
          <w:rFonts w:ascii="Times New Roman" w:hAnsi="Times New Roman"/>
          <w:sz w:val="24"/>
          <w:szCs w:val="24"/>
        </w:rPr>
        <w:t>x),</w:t>
      </w:r>
    </w:p>
    <w:p w:rsidR="00864B81" w:rsidRDefault="00864B81" w:rsidP="00864B81">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riaditeľské pokarhanie – je prerokované v pedagogickej rade, </w:t>
      </w:r>
      <w:r>
        <w:rPr>
          <w:rFonts w:ascii="Times New Roman" w:hAnsi="Times New Roman"/>
          <w:sz w:val="24"/>
          <w:szCs w:val="24"/>
        </w:rPr>
        <w:t>je uložené pred kolektívom žiakov školy (obežník)</w:t>
      </w:r>
      <w:r>
        <w:rPr>
          <w:rFonts w:ascii="Times New Roman" w:hAnsi="Times New Roman" w:cs="Times New Roman"/>
          <w:sz w:val="24"/>
          <w:szCs w:val="24"/>
        </w:rPr>
        <w:t>, udeľuje sa za</w:t>
      </w:r>
    </w:p>
    <w:p w:rsidR="00864B81" w:rsidRDefault="00743FF8"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4-6</w:t>
      </w:r>
      <w:r w:rsidR="00864B81">
        <w:rPr>
          <w:rFonts w:ascii="Times New Roman" w:hAnsi="Times New Roman"/>
          <w:sz w:val="24"/>
          <w:szCs w:val="24"/>
        </w:rPr>
        <w:t xml:space="preserve"> neospravedlnen</w:t>
      </w:r>
      <w:r>
        <w:rPr>
          <w:rFonts w:ascii="Times New Roman" w:hAnsi="Times New Roman"/>
          <w:sz w:val="24"/>
          <w:szCs w:val="24"/>
        </w:rPr>
        <w:t>ých hodín</w:t>
      </w:r>
      <w:r w:rsidR="00864B81">
        <w:rPr>
          <w:rFonts w:ascii="Times New Roman" w:hAnsi="Times New Roman"/>
          <w:sz w:val="24"/>
          <w:szCs w:val="24"/>
        </w:rPr>
        <w:t>,</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porušenie školského poriadku,</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neúctivé správanie sa voči spolužiakom,</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opakované neúctivé správanie sa voči učiteľom (odvrávanie, podvody v žiackej knižke, prepisovanie a dopisovanie známok...),</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krádež, fajčenie, požitie alkoholu a omamných látok</w:t>
      </w:r>
      <w:r w:rsidR="00305C5B">
        <w:rPr>
          <w:rFonts w:ascii="Times New Roman" w:hAnsi="Times New Roman"/>
          <w:sz w:val="24"/>
          <w:szCs w:val="24"/>
        </w:rPr>
        <w:t>, resp. ich prinesenie do školy alebo na školskú akciu</w:t>
      </w:r>
      <w:r>
        <w:rPr>
          <w:rFonts w:ascii="Times New Roman" w:hAnsi="Times New Roman"/>
          <w:sz w:val="24"/>
          <w:szCs w:val="24"/>
        </w:rPr>
        <w:t>,</w:t>
      </w:r>
    </w:p>
    <w:p w:rsidR="00864B81" w:rsidRDefault="00982E96"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7</w:t>
      </w:r>
      <w:r w:rsidR="00864B81">
        <w:rPr>
          <w:rFonts w:ascii="Times New Roman" w:hAnsi="Times New Roman"/>
          <w:sz w:val="24"/>
          <w:szCs w:val="24"/>
        </w:rPr>
        <w:t xml:space="preserve"> – </w:t>
      </w:r>
      <w:r>
        <w:rPr>
          <w:rFonts w:ascii="Times New Roman" w:hAnsi="Times New Roman"/>
          <w:sz w:val="24"/>
          <w:szCs w:val="24"/>
        </w:rPr>
        <w:t>9</w:t>
      </w:r>
      <w:r w:rsidR="00864B81">
        <w:rPr>
          <w:rFonts w:ascii="Times New Roman" w:hAnsi="Times New Roman"/>
          <w:sz w:val="24"/>
          <w:szCs w:val="24"/>
        </w:rPr>
        <w:t xml:space="preserve"> </w:t>
      </w:r>
      <w:r w:rsidR="00743FF8">
        <w:rPr>
          <w:rFonts w:ascii="Times New Roman" w:hAnsi="Times New Roman"/>
          <w:sz w:val="24"/>
          <w:szCs w:val="24"/>
        </w:rPr>
        <w:t>porušení školského poriadku</w:t>
      </w:r>
      <w:r w:rsidR="00864B81">
        <w:rPr>
          <w:rFonts w:ascii="Times New Roman" w:hAnsi="Times New Roman"/>
          <w:sz w:val="24"/>
          <w:szCs w:val="24"/>
        </w:rPr>
        <w:t>,</w:t>
      </w:r>
    </w:p>
    <w:p w:rsidR="00864B81" w:rsidRDefault="00864B81" w:rsidP="00864B81">
      <w:pPr>
        <w:pStyle w:val="Odsekzoznamu"/>
        <w:numPr>
          <w:ilvl w:val="0"/>
          <w:numId w:val="23"/>
        </w:numPr>
        <w:autoSpaceDE w:val="0"/>
        <w:autoSpaceDN w:val="0"/>
        <w:adjustRightInd w:val="0"/>
        <w:spacing w:after="0"/>
        <w:jc w:val="both"/>
        <w:rPr>
          <w:rFonts w:ascii="Times New Roman" w:hAnsi="Times New Roman" w:cs="Times New Roman"/>
          <w:sz w:val="24"/>
          <w:szCs w:val="24"/>
        </w:rPr>
      </w:pPr>
      <w:r>
        <w:rPr>
          <w:rFonts w:ascii="Times New Roman" w:hAnsi="Times New Roman"/>
          <w:sz w:val="24"/>
          <w:szCs w:val="24"/>
        </w:rPr>
        <w:t>opakovaný útek z vyučovacích hodín,</w:t>
      </w:r>
    </w:p>
    <w:p w:rsidR="00864B81" w:rsidRDefault="00864B81" w:rsidP="00864B81">
      <w:pPr>
        <w:pStyle w:val="Odsekzoznamu"/>
        <w:numPr>
          <w:ilvl w:val="0"/>
          <w:numId w:val="23"/>
        </w:numPr>
        <w:autoSpaceDE w:val="0"/>
        <w:autoSpaceDN w:val="0"/>
        <w:adjustRightInd w:val="0"/>
        <w:spacing w:after="120"/>
        <w:jc w:val="both"/>
        <w:rPr>
          <w:rFonts w:ascii="Times New Roman" w:hAnsi="Times New Roman" w:cs="Times New Roman"/>
          <w:sz w:val="24"/>
          <w:szCs w:val="24"/>
        </w:rPr>
      </w:pPr>
      <w:r>
        <w:rPr>
          <w:rFonts w:ascii="Times New Roman" w:hAnsi="Times New Roman"/>
          <w:sz w:val="24"/>
          <w:szCs w:val="24"/>
        </w:rPr>
        <w:t>poškodenie školského majetku.</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 xml:space="preserve">O udelení výchovného opatrenia informuje </w:t>
      </w:r>
      <w:r w:rsidR="00560E56">
        <w:rPr>
          <w:rFonts w:ascii="Times New Roman" w:hAnsi="Times New Roman" w:cs="Times New Roman"/>
          <w:sz w:val="24"/>
          <w:szCs w:val="24"/>
        </w:rPr>
        <w:t xml:space="preserve">triedny učiteľ alebo </w:t>
      </w:r>
      <w:r>
        <w:rPr>
          <w:rFonts w:ascii="Times New Roman" w:hAnsi="Times New Roman" w:cs="Times New Roman"/>
          <w:sz w:val="24"/>
          <w:szCs w:val="24"/>
        </w:rPr>
        <w:t xml:space="preserve">riaditeľka </w:t>
      </w:r>
      <w:r w:rsidR="00560E56">
        <w:rPr>
          <w:rFonts w:ascii="Times New Roman" w:hAnsi="Times New Roman" w:cs="Times New Roman"/>
          <w:sz w:val="24"/>
          <w:szCs w:val="24"/>
        </w:rPr>
        <w:t xml:space="preserve">školy </w:t>
      </w:r>
      <w:r>
        <w:rPr>
          <w:rFonts w:ascii="Times New Roman" w:hAnsi="Times New Roman" w:cs="Times New Roman"/>
          <w:sz w:val="24"/>
          <w:szCs w:val="24"/>
        </w:rPr>
        <w:t>preukázateľným spôsobom zákonného zástupcu žiaka. Výchovné opatrenie sa zaznamenáva žiakovi do triedneho výkazu alebo katalógového listu žiaka.</w:t>
      </w:r>
    </w:p>
    <w:p w:rsidR="00864B81" w:rsidRDefault="00864B81" w:rsidP="00864B81">
      <w:pPr>
        <w:pStyle w:val="Odsekzoznamu"/>
        <w:numPr>
          <w:ilvl w:val="0"/>
          <w:numId w:val="20"/>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znížená známka zo správania v zmysle metodických pokynov.</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Udelenie zníženého stupňa zo správania sa odôvodní v triednom výkaze alebo katalógovom liste žiaka.</w:t>
      </w:r>
    </w:p>
    <w:p w:rsidR="00864B81" w:rsidRDefault="00864B81" w:rsidP="00864B81">
      <w:pPr>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V </w:t>
      </w:r>
      <w:r w:rsidR="00982E96">
        <w:rPr>
          <w:rFonts w:ascii="Times New Roman" w:hAnsi="Times New Roman" w:cs="Times New Roman"/>
          <w:sz w:val="24"/>
          <w:szCs w:val="24"/>
        </w:rPr>
        <w:t>klasifikačnom</w:t>
      </w:r>
      <w:r>
        <w:rPr>
          <w:rFonts w:ascii="Times New Roman" w:hAnsi="Times New Roman" w:cs="Times New Roman"/>
          <w:sz w:val="24"/>
          <w:szCs w:val="24"/>
        </w:rPr>
        <w:t xml:space="preserve"> období</w:t>
      </w:r>
      <w:r w:rsidR="00600CDE">
        <w:rPr>
          <w:rFonts w:ascii="Times New Roman" w:hAnsi="Times New Roman" w:cs="Times New Roman"/>
          <w:sz w:val="24"/>
          <w:szCs w:val="24"/>
        </w:rPr>
        <w:t xml:space="preserve"> (I. alebo II. polrok školského roku)</w:t>
      </w:r>
      <w:r>
        <w:rPr>
          <w:rFonts w:ascii="Times New Roman" w:hAnsi="Times New Roman" w:cs="Times New Roman"/>
          <w:sz w:val="24"/>
          <w:szCs w:val="24"/>
        </w:rPr>
        <w:t xml:space="preserve"> hodn</w:t>
      </w:r>
      <w:r w:rsidR="00600CDE">
        <w:rPr>
          <w:rFonts w:ascii="Times New Roman" w:hAnsi="Times New Roman" w:cs="Times New Roman"/>
          <w:sz w:val="24"/>
          <w:szCs w:val="24"/>
        </w:rPr>
        <w:t>otí škola porušovanie školského</w:t>
      </w:r>
      <w:r>
        <w:rPr>
          <w:rFonts w:ascii="Times New Roman" w:hAnsi="Times New Roman" w:cs="Times New Roman"/>
          <w:sz w:val="24"/>
          <w:szCs w:val="24"/>
        </w:rPr>
        <w:t xml:space="preserve"> poriadku žiakom:</w:t>
      </w:r>
    </w:p>
    <w:p w:rsidR="00600CDE" w:rsidRDefault="00600CDE" w:rsidP="00600CDE">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napomenutím od triedneho učiteľa</w:t>
      </w:r>
    </w:p>
    <w:p w:rsidR="00600CDE" w:rsidRPr="00600CDE" w:rsidRDefault="00600CDE" w:rsidP="00600CDE">
      <w:pPr>
        <w:pStyle w:val="Odsekzoznamu"/>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pokarhaním od triedneho učiteľa</w:t>
      </w:r>
    </w:p>
    <w:p w:rsidR="00600CDE" w:rsidRPr="00600CDE" w:rsidRDefault="00600CDE" w:rsidP="00600CDE">
      <w:pPr>
        <w:pStyle w:val="Odsekzoznamu"/>
        <w:numPr>
          <w:ilvl w:val="0"/>
          <w:numId w:val="24"/>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rozhodnutím o riaditeľskom pokarhaní (proti tomuto môže zákonný zástupca podať odvolanie v termíne uvedenom na rozhodnutí),</w:t>
      </w:r>
    </w:p>
    <w:p w:rsidR="00864B81" w:rsidRDefault="00864B81" w:rsidP="00864B81">
      <w:pPr>
        <w:pStyle w:val="Odsekzoznamu"/>
        <w:numPr>
          <w:ilvl w:val="0"/>
          <w:numId w:val="24"/>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zníženou známkou zo správania (ak má zákonný zástupca pochybnosti o správnosti klasifikácie na konci I. a II. polroka, môže do troch dní odo dňa , keď bolo žiakovi vydané vysvedčenie, požiadať o prešetrenie správnosti postupu pri klasifikácii správania).</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Za neospravedlnené hodiny môžu byť navrhnuté žiakovi výchovné opatrenie znížená známka zo správania. Škola má povinnosť oznámiť rodičov takéhoto žiaka na priestupkové oddelenie obvodného úradu alebo obce, v ktorej má žiak trvalý pobyt pre zanedbávanie povinnej školskej dochádzky.</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Opatrenia podľa počtu neospravedlnených hodín:</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1 - 3 hodiny: pokarhanie triednym učiteľom,</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4 – 6 hodín: pokarhanie riaditeľkou školy,</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7 – 20 hodín: znížená známka zo správania o jeden stupeň,</w:t>
      </w:r>
    </w:p>
    <w:p w:rsidR="00C67229" w:rsidRDefault="00C67229" w:rsidP="00C67229">
      <w:pPr>
        <w:suppressAutoHyphens/>
        <w:autoSpaceDE w:val="0"/>
        <w:autoSpaceDN w:val="0"/>
        <w:adjustRightInd w:val="0"/>
        <w:spacing w:after="0"/>
        <w:ind w:firstLine="360"/>
        <w:jc w:val="both"/>
        <w:rPr>
          <w:rFonts w:ascii="Times New Roman" w:hAnsi="Times New Roman" w:cs="Times New Roman"/>
          <w:sz w:val="24"/>
          <w:szCs w:val="24"/>
        </w:rPr>
      </w:pPr>
      <w:r>
        <w:rPr>
          <w:rFonts w:ascii="Times New Roman" w:hAnsi="Times New Roman" w:cs="Times New Roman"/>
          <w:sz w:val="24"/>
          <w:szCs w:val="24"/>
        </w:rPr>
        <w:t>21 - 50 hodín: znížená známka zo správania o dva stupne,</w:t>
      </w:r>
    </w:p>
    <w:p w:rsidR="00864B81" w:rsidRDefault="00C67229" w:rsidP="00C67229">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viac ako 50 hodín: znížená známka zo správania o tri stupne.</w:t>
      </w:r>
    </w:p>
    <w:p w:rsidR="00864B81" w:rsidRDefault="00864B81" w:rsidP="00864B81">
      <w:pPr>
        <w:autoSpaceDE w:val="0"/>
        <w:autoSpaceDN w:val="0"/>
        <w:adjustRightInd w:val="0"/>
        <w:spacing w:after="120"/>
        <w:ind w:firstLine="360"/>
        <w:jc w:val="both"/>
        <w:rPr>
          <w:rFonts w:ascii="Times New Roman" w:hAnsi="Times New Roman" w:cs="Times New Roman"/>
          <w:sz w:val="24"/>
          <w:szCs w:val="24"/>
        </w:rPr>
      </w:pPr>
      <w:r>
        <w:rPr>
          <w:rFonts w:ascii="Times New Roman" w:hAnsi="Times New Roman" w:cs="Times New Roman"/>
          <w:sz w:val="24"/>
          <w:szCs w:val="24"/>
        </w:rPr>
        <w:t>Pri zápisoch v klasifikačnom poriadku o preukázateľnom porušení školského poriadku môžu podľa závažnosti priestupkov nasledovať výchovné opatrenia za každé hodnotiace obdobie:</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 3 </w:t>
      </w:r>
      <w:r w:rsidR="00E140FB">
        <w:rPr>
          <w:rFonts w:ascii="Times New Roman" w:hAnsi="Times New Roman" w:cs="Times New Roman"/>
          <w:sz w:val="24"/>
          <w:szCs w:val="24"/>
        </w:rPr>
        <w:t>porušenia školského poriadku</w:t>
      </w:r>
      <w:r>
        <w:rPr>
          <w:rFonts w:ascii="Times New Roman" w:hAnsi="Times New Roman" w:cs="Times New Roman"/>
          <w:sz w:val="24"/>
          <w:szCs w:val="24"/>
        </w:rPr>
        <w:t xml:space="preserve"> napomenutie triednym učiteľom,</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 4 – </w:t>
      </w:r>
      <w:r w:rsidR="00600CDE">
        <w:rPr>
          <w:rFonts w:ascii="Times New Roman" w:hAnsi="Times New Roman" w:cs="Times New Roman"/>
          <w:sz w:val="24"/>
          <w:szCs w:val="24"/>
        </w:rPr>
        <w:t xml:space="preserve">6  </w:t>
      </w:r>
      <w:r w:rsidR="00E140FB">
        <w:rPr>
          <w:rFonts w:ascii="Times New Roman" w:hAnsi="Times New Roman" w:cs="Times New Roman"/>
          <w:sz w:val="24"/>
          <w:szCs w:val="24"/>
        </w:rPr>
        <w:t>porušení školského poriadku</w:t>
      </w:r>
      <w:r>
        <w:rPr>
          <w:rFonts w:ascii="Times New Roman" w:hAnsi="Times New Roman" w:cs="Times New Roman"/>
          <w:sz w:val="24"/>
          <w:szCs w:val="24"/>
        </w:rPr>
        <w:t xml:space="preserve"> pokarhanie triednym učiteľom,</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za </w:t>
      </w:r>
      <w:r w:rsidR="00600CDE">
        <w:rPr>
          <w:rFonts w:ascii="Times New Roman" w:hAnsi="Times New Roman" w:cs="Times New Roman"/>
          <w:sz w:val="24"/>
          <w:szCs w:val="24"/>
        </w:rPr>
        <w:t>7</w:t>
      </w:r>
      <w:r>
        <w:rPr>
          <w:rFonts w:ascii="Times New Roman" w:hAnsi="Times New Roman" w:cs="Times New Roman"/>
          <w:sz w:val="24"/>
          <w:szCs w:val="24"/>
        </w:rPr>
        <w:t xml:space="preserve"> – </w:t>
      </w:r>
      <w:r w:rsidR="00600CDE">
        <w:rPr>
          <w:rFonts w:ascii="Times New Roman" w:hAnsi="Times New Roman" w:cs="Times New Roman"/>
          <w:sz w:val="24"/>
          <w:szCs w:val="24"/>
        </w:rPr>
        <w:t>9</w:t>
      </w:r>
      <w:r>
        <w:rPr>
          <w:rFonts w:ascii="Times New Roman" w:hAnsi="Times New Roman" w:cs="Times New Roman"/>
          <w:sz w:val="24"/>
          <w:szCs w:val="24"/>
        </w:rPr>
        <w:t xml:space="preserve"> </w:t>
      </w:r>
      <w:r w:rsidR="00E140FB">
        <w:rPr>
          <w:rFonts w:ascii="Times New Roman" w:hAnsi="Times New Roman" w:cs="Times New Roman"/>
          <w:sz w:val="24"/>
          <w:szCs w:val="24"/>
        </w:rPr>
        <w:t>porušení školského poriadku</w:t>
      </w:r>
      <w:r>
        <w:rPr>
          <w:rFonts w:ascii="Times New Roman" w:hAnsi="Times New Roman" w:cs="Times New Roman"/>
          <w:sz w:val="24"/>
          <w:szCs w:val="24"/>
        </w:rPr>
        <w:t xml:space="preserve"> pokarhanie riaditeľom školy,</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za </w:t>
      </w:r>
      <w:r w:rsidR="00600CDE">
        <w:rPr>
          <w:rFonts w:ascii="Times New Roman" w:hAnsi="Times New Roman" w:cs="Times New Roman"/>
          <w:sz w:val="24"/>
          <w:szCs w:val="24"/>
        </w:rPr>
        <w:t>10</w:t>
      </w:r>
      <w:r>
        <w:rPr>
          <w:rFonts w:ascii="Times New Roman" w:hAnsi="Times New Roman" w:cs="Times New Roman"/>
          <w:sz w:val="24"/>
          <w:szCs w:val="24"/>
        </w:rPr>
        <w:t xml:space="preserve"> – 1</w:t>
      </w:r>
      <w:r w:rsidR="00600CDE">
        <w:rPr>
          <w:rFonts w:ascii="Times New Roman" w:hAnsi="Times New Roman" w:cs="Times New Roman"/>
          <w:sz w:val="24"/>
          <w:szCs w:val="24"/>
        </w:rPr>
        <w:t>3</w:t>
      </w:r>
      <w:r>
        <w:rPr>
          <w:rFonts w:ascii="Times New Roman" w:hAnsi="Times New Roman" w:cs="Times New Roman"/>
          <w:sz w:val="24"/>
          <w:szCs w:val="24"/>
        </w:rPr>
        <w:t xml:space="preserve"> </w:t>
      </w:r>
      <w:r w:rsidR="009358AD">
        <w:rPr>
          <w:rFonts w:ascii="Times New Roman" w:hAnsi="Times New Roman" w:cs="Times New Roman"/>
          <w:sz w:val="24"/>
          <w:szCs w:val="24"/>
        </w:rPr>
        <w:t>porušení školského</w:t>
      </w:r>
      <w:r>
        <w:rPr>
          <w:rFonts w:ascii="Times New Roman" w:hAnsi="Times New Roman" w:cs="Times New Roman"/>
          <w:sz w:val="24"/>
          <w:szCs w:val="24"/>
        </w:rPr>
        <w:t xml:space="preserve"> </w:t>
      </w:r>
      <w:r w:rsidR="009358AD">
        <w:rPr>
          <w:rFonts w:ascii="Times New Roman" w:hAnsi="Times New Roman" w:cs="Times New Roman"/>
          <w:sz w:val="24"/>
          <w:szCs w:val="24"/>
        </w:rPr>
        <w:t xml:space="preserve">poriadku </w:t>
      </w:r>
      <w:r>
        <w:rPr>
          <w:rFonts w:ascii="Times New Roman" w:hAnsi="Times New Roman" w:cs="Times New Roman"/>
          <w:sz w:val="24"/>
          <w:szCs w:val="24"/>
        </w:rPr>
        <w:t>znížená známka zo správania o jeden stupeň,</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1</w:t>
      </w:r>
      <w:r w:rsidR="00600CDE">
        <w:rPr>
          <w:rFonts w:ascii="Times New Roman" w:hAnsi="Times New Roman" w:cs="Times New Roman"/>
          <w:sz w:val="24"/>
          <w:szCs w:val="24"/>
        </w:rPr>
        <w:t>4</w:t>
      </w:r>
      <w:r>
        <w:rPr>
          <w:rFonts w:ascii="Times New Roman" w:hAnsi="Times New Roman" w:cs="Times New Roman"/>
          <w:sz w:val="24"/>
          <w:szCs w:val="24"/>
        </w:rPr>
        <w:t xml:space="preserve"> – 1</w:t>
      </w:r>
      <w:r w:rsidR="00600CDE">
        <w:rPr>
          <w:rFonts w:ascii="Times New Roman" w:hAnsi="Times New Roman" w:cs="Times New Roman"/>
          <w:sz w:val="24"/>
          <w:szCs w:val="24"/>
        </w:rPr>
        <w:t>8</w:t>
      </w:r>
      <w:r>
        <w:rPr>
          <w:rFonts w:ascii="Times New Roman" w:hAnsi="Times New Roman" w:cs="Times New Roman"/>
          <w:sz w:val="24"/>
          <w:szCs w:val="24"/>
        </w:rPr>
        <w:t xml:space="preserve"> </w:t>
      </w:r>
      <w:r w:rsidR="009358AD">
        <w:rPr>
          <w:rFonts w:ascii="Times New Roman" w:hAnsi="Times New Roman" w:cs="Times New Roman"/>
          <w:sz w:val="24"/>
          <w:szCs w:val="24"/>
        </w:rPr>
        <w:t>porušení</w:t>
      </w:r>
      <w:r>
        <w:rPr>
          <w:rFonts w:ascii="Times New Roman" w:hAnsi="Times New Roman" w:cs="Times New Roman"/>
          <w:sz w:val="24"/>
          <w:szCs w:val="24"/>
        </w:rPr>
        <w:t xml:space="preserve"> </w:t>
      </w:r>
      <w:r w:rsidR="009358AD">
        <w:rPr>
          <w:rFonts w:ascii="Times New Roman" w:hAnsi="Times New Roman" w:cs="Times New Roman"/>
          <w:sz w:val="24"/>
          <w:szCs w:val="24"/>
        </w:rPr>
        <w:t xml:space="preserve">školského poriadku </w:t>
      </w:r>
      <w:r>
        <w:rPr>
          <w:rFonts w:ascii="Times New Roman" w:hAnsi="Times New Roman" w:cs="Times New Roman"/>
          <w:sz w:val="24"/>
          <w:szCs w:val="24"/>
        </w:rPr>
        <w:t>znížená známka zo správania o dva stupne,</w:t>
      </w:r>
    </w:p>
    <w:p w:rsidR="00864B81" w:rsidRDefault="00864B81" w:rsidP="00864B81">
      <w:pPr>
        <w:pStyle w:val="Odsekzoznamu"/>
        <w:numPr>
          <w:ilvl w:val="0"/>
          <w:numId w:val="25"/>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 1</w:t>
      </w:r>
      <w:r w:rsidR="00600CDE">
        <w:rPr>
          <w:rFonts w:ascii="Times New Roman" w:hAnsi="Times New Roman" w:cs="Times New Roman"/>
          <w:sz w:val="24"/>
          <w:szCs w:val="24"/>
        </w:rPr>
        <w:t>9</w:t>
      </w:r>
      <w:r>
        <w:rPr>
          <w:rFonts w:ascii="Times New Roman" w:hAnsi="Times New Roman" w:cs="Times New Roman"/>
          <w:sz w:val="24"/>
          <w:szCs w:val="24"/>
        </w:rPr>
        <w:t xml:space="preserve"> </w:t>
      </w:r>
      <w:r w:rsidR="00E140FB">
        <w:rPr>
          <w:rFonts w:ascii="Times New Roman" w:hAnsi="Times New Roman" w:cs="Times New Roman"/>
          <w:sz w:val="24"/>
          <w:szCs w:val="24"/>
        </w:rPr>
        <w:t xml:space="preserve">a viac </w:t>
      </w:r>
      <w:r w:rsidR="009358AD">
        <w:rPr>
          <w:rFonts w:ascii="Times New Roman" w:hAnsi="Times New Roman" w:cs="Times New Roman"/>
          <w:sz w:val="24"/>
          <w:szCs w:val="24"/>
        </w:rPr>
        <w:t>porušení školského poriadku</w:t>
      </w:r>
      <w:r>
        <w:rPr>
          <w:rFonts w:ascii="Times New Roman" w:hAnsi="Times New Roman" w:cs="Times New Roman"/>
          <w:sz w:val="24"/>
          <w:szCs w:val="24"/>
        </w:rPr>
        <w:t xml:space="preserve"> znížená známka zo správania o tri stupne.</w:t>
      </w:r>
    </w:p>
    <w:p w:rsidR="00864B81" w:rsidRPr="006E10BF" w:rsidRDefault="00864B81" w:rsidP="00DE6505">
      <w:pPr>
        <w:pStyle w:val="Nadpis1"/>
        <w:spacing w:before="120"/>
        <w:ind w:left="432" w:hanging="432"/>
        <w:rPr>
          <w:i/>
          <w:color w:val="auto"/>
          <w:u w:val="single"/>
        </w:rPr>
      </w:pPr>
      <w:bookmarkStart w:id="23" w:name="_Toc334341442"/>
      <w:bookmarkStart w:id="24" w:name="_Toc334975137"/>
      <w:r w:rsidRPr="006E10BF">
        <w:rPr>
          <w:i/>
          <w:color w:val="auto"/>
          <w:u w:val="single"/>
        </w:rPr>
        <w:t>Zásady správania žiakov</w:t>
      </w:r>
      <w:bookmarkEnd w:id="23"/>
      <w:bookmarkEnd w:id="24"/>
    </w:p>
    <w:p w:rsidR="00864B81" w:rsidRPr="006E10BF" w:rsidRDefault="00864B81" w:rsidP="009808A6">
      <w:pPr>
        <w:pStyle w:val="Nadpis2"/>
        <w:spacing w:before="120" w:after="120"/>
        <w:rPr>
          <w:color w:val="auto"/>
          <w:u w:val="single"/>
        </w:rPr>
      </w:pPr>
      <w:bookmarkStart w:id="25" w:name="_Toc334341443"/>
      <w:bookmarkStart w:id="26" w:name="_Toc334975138"/>
      <w:r w:rsidRPr="006E10BF">
        <w:rPr>
          <w:color w:val="auto"/>
          <w:u w:val="single"/>
        </w:rPr>
        <w:t>Oslovenie a pozdravy</w:t>
      </w:r>
      <w:bookmarkEnd w:id="25"/>
      <w:bookmarkEnd w:id="26"/>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zásadne oslovujú zamestnancov školy: pani riaditeľka, pani učiteľka, pán školník a</w:t>
      </w:r>
      <w:r w:rsidR="009808A6">
        <w:rPr>
          <w:rFonts w:ascii="Times New Roman" w:hAnsi="Times New Roman" w:cs="Times New Roman"/>
          <w:sz w:val="24"/>
          <w:szCs w:val="24"/>
        </w:rPr>
        <w:t> </w:t>
      </w:r>
      <w:r>
        <w:rPr>
          <w:rFonts w:ascii="Times New Roman" w:hAnsi="Times New Roman" w:cs="Times New Roman"/>
          <w:sz w:val="24"/>
          <w:szCs w:val="24"/>
        </w:rPr>
        <w:t>podobne,</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zdravia pozdravom: „dobrý deň“, „dobré ráno“; žiaci zdravia v ten istý deň len pri prvom stretnutí,</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zdravia všetkých zamestnancov školy,</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zdravia vyučujúceho na začiatku hodiny tak, že vstanú; ak príde do triedy iný vyučujúci alebo iná dospelá osoba, postavia sa; pri ich odchode sa žiaci takisto postavia; sadajú si na pokyn vyučujúceho,</w:t>
      </w:r>
    </w:p>
    <w:p w:rsidR="00864B81" w:rsidRDefault="00864B81" w:rsidP="00864B81">
      <w:pPr>
        <w:pStyle w:val="Odsekzoznamu"/>
        <w:numPr>
          <w:ilvl w:val="0"/>
          <w:numId w:val="2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na hodinách telesnej výchovy, výtvarnej výchovy, práce s počítačom, praktických cvičeniach, pri písaní kontrolných prác a na pokyn vyučujúceho žiaci nezdravia,</w:t>
      </w:r>
    </w:p>
    <w:p w:rsidR="00864B81" w:rsidRDefault="00864B81" w:rsidP="009808A6">
      <w:pPr>
        <w:pStyle w:val="Odsekzoznamu"/>
        <w:numPr>
          <w:ilvl w:val="0"/>
          <w:numId w:val="26"/>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žiaci zdravia zamestnancov školy aj pri stretnutí mimo budovy školy.</w:t>
      </w:r>
    </w:p>
    <w:p w:rsidR="00864B81" w:rsidRPr="006E10BF" w:rsidRDefault="00864B81" w:rsidP="009808A6">
      <w:pPr>
        <w:pStyle w:val="Nadpis2"/>
        <w:spacing w:before="120" w:after="120"/>
        <w:rPr>
          <w:color w:val="auto"/>
          <w:u w:val="single"/>
        </w:rPr>
      </w:pPr>
      <w:bookmarkStart w:id="27" w:name="_Toc334341444"/>
      <w:bookmarkStart w:id="28" w:name="_Toc334975139"/>
      <w:r w:rsidRPr="006E10BF">
        <w:rPr>
          <w:color w:val="auto"/>
          <w:u w:val="single"/>
        </w:rPr>
        <w:t>Príchod do školy</w:t>
      </w:r>
      <w:bookmarkEnd w:id="27"/>
      <w:bookmarkEnd w:id="28"/>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Žiaci prichádzajú na vyučovanie o 7.45 hod. tak, aby pred začiatkom hodiny boli na svojom mieste s pripravenými učebnými pomôckami. Na popoludňajšiu záujmovú činnosť prichádzajú 10 minút pred začiatkom činnosti, vyčkajú príchod vyučujúceho, ktorý žiakov vpustí do budovy a odvedie do príslušnej učebne.</w:t>
      </w:r>
    </w:p>
    <w:p w:rsidR="00864B81" w:rsidRPr="001A0993" w:rsidRDefault="00864B81" w:rsidP="00864B81">
      <w:pPr>
        <w:pStyle w:val="Style14"/>
        <w:widowControl/>
        <w:numPr>
          <w:ilvl w:val="0"/>
          <w:numId w:val="27"/>
        </w:numPr>
        <w:tabs>
          <w:tab w:val="left" w:pos="993"/>
        </w:tabs>
        <w:spacing w:line="276" w:lineRule="auto"/>
        <w:rPr>
          <w:rFonts w:eastAsiaTheme="majorEastAsia"/>
        </w:rPr>
      </w:pPr>
      <w:r w:rsidRPr="001A0993">
        <w:rPr>
          <w:rStyle w:val="FontStyle30"/>
          <w:rFonts w:eastAsiaTheme="majorEastAsia"/>
          <w:sz w:val="24"/>
          <w:szCs w:val="24"/>
        </w:rPr>
        <w:t xml:space="preserve">Pred vchodom do budovy si očistia obuv, odložia si vrchný odev do šatne a preobujú sa do zdravotne nezávadných prezuviek. Prezuvky by nemali zanechávať na podlahe čierne stopy. Po odchode zo školy vložia prezuvky </w:t>
      </w:r>
      <w:r w:rsidR="00305C5B" w:rsidRPr="001A0993">
        <w:rPr>
          <w:rStyle w:val="FontStyle30"/>
          <w:rFonts w:eastAsiaTheme="majorEastAsia"/>
          <w:sz w:val="24"/>
          <w:szCs w:val="24"/>
        </w:rPr>
        <w:t>do pridelenej skrinky</w:t>
      </w:r>
      <w:r w:rsidR="000D5452" w:rsidRPr="001A0993">
        <w:rPr>
          <w:rStyle w:val="FontStyle30"/>
          <w:rFonts w:eastAsiaTheme="majorEastAsia"/>
          <w:sz w:val="24"/>
          <w:szCs w:val="24"/>
        </w:rPr>
        <w:t xml:space="preserve"> v šatni.</w:t>
      </w:r>
    </w:p>
    <w:p w:rsidR="00864B81" w:rsidRPr="001A0993"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sidRPr="001A0993">
        <w:rPr>
          <w:rFonts w:ascii="Times New Roman" w:hAnsi="Times New Roman" w:cs="Times New Roman"/>
          <w:sz w:val="24"/>
          <w:szCs w:val="24"/>
        </w:rPr>
        <w:t>Opakované bezdôvodné neskoré príchody na vyučovanie sú porušovaním školského poriadku.</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Do budovy školy vchádzajú žiaci hlavným vchodom </w:t>
      </w:r>
      <w:r>
        <w:rPr>
          <w:rStyle w:val="FontStyle30"/>
          <w:rFonts w:eastAsiaTheme="majorEastAsia"/>
          <w:sz w:val="24"/>
          <w:szCs w:val="24"/>
        </w:rPr>
        <w:t>po vyhradených chodníkoch, nie po trávnatých plochách. Nepreliezajú plot!</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Žiaci, ktorí prídu na vyučovanie alebo inú činnosť skôr, ako je stanovená doba, disciplinovane čakajú pred budovou školy (škola nezodpovedá v tomto čase za bezpečnosť žiakov) alebo na mieste, ktoré im určil učiteľ. Vstup do budovy školy je bez vedomia vyučujúceho zakázaný.</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činnosti, ktoré organizuje škola, sa žiaci zhromažďujú na mieste a v čase, písomne oznámenom v žiackej knižke, určenom vyučujúcim a schváleným riaditeľkou školy.</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Neskorý príchod na vyučovanie musí žiak ospraved</w:t>
      </w:r>
      <w:r w:rsidR="009808A6">
        <w:rPr>
          <w:rFonts w:ascii="Times New Roman" w:hAnsi="Times New Roman" w:cs="Times New Roman"/>
          <w:sz w:val="24"/>
          <w:szCs w:val="24"/>
        </w:rPr>
        <w:t>lniť u vyučujúceho v triede</w:t>
      </w:r>
      <w:r>
        <w:rPr>
          <w:rFonts w:ascii="Times New Roman" w:hAnsi="Times New Roman" w:cs="Times New Roman"/>
          <w:sz w:val="24"/>
          <w:szCs w:val="24"/>
        </w:rPr>
        <w:t xml:space="preserve"> i u svojho  triedneho učiteľa.</w:t>
      </w:r>
    </w:p>
    <w:p w:rsidR="00864B81" w:rsidRDefault="00864B81" w:rsidP="00864B81">
      <w:pPr>
        <w:pStyle w:val="Odsekzoznamu"/>
        <w:numPr>
          <w:ilvl w:val="0"/>
          <w:numId w:val="27"/>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Žiaci na bicykli, skateboarde, kolieskových korčuliach prichádzajú do školy – jej vonkajších priestorov len na vlastné nebezpečenstvo. Vstup do areálu školy je na týchto športových náradiach zakázaný. Škola za poškodenie, či krádež bicykla, skateboardu, kolieskových korčúľ nenesie zodpovednosť.</w:t>
      </w:r>
    </w:p>
    <w:p w:rsidR="00864B81" w:rsidRDefault="00864B81" w:rsidP="009808A6">
      <w:pPr>
        <w:pStyle w:val="Odsekzoznamu"/>
        <w:numPr>
          <w:ilvl w:val="0"/>
          <w:numId w:val="27"/>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 xml:space="preserve">Je zakázané pohybovať sa vo vnútorných priestoroch </w:t>
      </w:r>
      <w:r w:rsidR="007711D4">
        <w:rPr>
          <w:rFonts w:ascii="Times New Roman" w:hAnsi="Times New Roman" w:cs="Times New Roman"/>
          <w:sz w:val="24"/>
          <w:szCs w:val="24"/>
        </w:rPr>
        <w:t xml:space="preserve">a areáli </w:t>
      </w:r>
      <w:r>
        <w:rPr>
          <w:rFonts w:ascii="Times New Roman" w:hAnsi="Times New Roman" w:cs="Times New Roman"/>
          <w:sz w:val="24"/>
          <w:szCs w:val="24"/>
        </w:rPr>
        <w:t>školy na kolieskových korčuliach alebo na bicykli.</w:t>
      </w:r>
    </w:p>
    <w:p w:rsidR="00864B81" w:rsidRPr="006E10BF" w:rsidRDefault="00864B81" w:rsidP="009808A6">
      <w:pPr>
        <w:pStyle w:val="Nadpis2"/>
        <w:spacing w:before="120" w:after="120"/>
        <w:rPr>
          <w:color w:val="auto"/>
          <w:u w:val="single"/>
        </w:rPr>
      </w:pPr>
      <w:bookmarkStart w:id="29" w:name="_Toc334341445"/>
      <w:bookmarkStart w:id="30" w:name="_Toc334975140"/>
      <w:r w:rsidRPr="006E10BF">
        <w:rPr>
          <w:color w:val="auto"/>
          <w:u w:val="single"/>
        </w:rPr>
        <w:lastRenderedPageBreak/>
        <w:t>Správanie sa žiakov na vyučovaní</w:t>
      </w:r>
      <w:bookmarkEnd w:id="29"/>
      <w:bookmarkEnd w:id="30"/>
    </w:p>
    <w:p w:rsidR="00864B81" w:rsidRPr="005D6548" w:rsidRDefault="00864B81" w:rsidP="00864B81">
      <w:pPr>
        <w:pStyle w:val="Odsekzoznamu"/>
        <w:numPr>
          <w:ilvl w:val="0"/>
          <w:numId w:val="28"/>
        </w:num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sz w:val="24"/>
          <w:szCs w:val="24"/>
        </w:rPr>
        <w:t>Žiak je povinný správať sa v škole slušne, dbať na pokyny pedagogických i ostatných zamestnancov školy, podľa svojich schopností sa svedomito pripravovať na vyučovanie a</w:t>
      </w:r>
      <w:r w:rsidR="009808A6">
        <w:rPr>
          <w:rFonts w:ascii="Times New Roman" w:hAnsi="Times New Roman" w:cs="Times New Roman"/>
          <w:sz w:val="24"/>
          <w:szCs w:val="24"/>
        </w:rPr>
        <w:t> </w:t>
      </w:r>
      <w:r>
        <w:rPr>
          <w:rFonts w:ascii="Times New Roman" w:hAnsi="Times New Roman" w:cs="Times New Roman"/>
          <w:sz w:val="24"/>
          <w:szCs w:val="24"/>
        </w:rPr>
        <w:t>dodržiavať vnútorný poriadok školy.</w:t>
      </w:r>
    </w:p>
    <w:p w:rsidR="005D6548" w:rsidRPr="005D6548" w:rsidRDefault="005D6548" w:rsidP="005D6548">
      <w:pPr>
        <w:pStyle w:val="Odsekzoznamu"/>
        <w:numPr>
          <w:ilvl w:val="0"/>
          <w:numId w:val="28"/>
        </w:numPr>
        <w:shd w:val="clear" w:color="auto" w:fill="FFFFFF"/>
        <w:spacing w:after="120" w:line="240" w:lineRule="auto"/>
        <w:jc w:val="both"/>
        <w:rPr>
          <w:rFonts w:ascii="Times New Roman" w:eastAsia="Times New Roman" w:hAnsi="Times New Roman" w:cs="Times New Roman"/>
          <w:sz w:val="24"/>
          <w:szCs w:val="24"/>
          <w:lang w:eastAsia="sk-SK"/>
        </w:rPr>
      </w:pPr>
      <w:r w:rsidRPr="005D6548">
        <w:rPr>
          <w:rFonts w:ascii="Times New Roman" w:eastAsia="Times New Roman" w:hAnsi="Times New Roman" w:cs="Times New Roman"/>
          <w:sz w:val="24"/>
          <w:szCs w:val="24"/>
          <w:lang w:eastAsia="sk-SK"/>
        </w:rPr>
        <w:t>Žiakom sa zakazuje prichádzať do školy výstredne oblečeným (veľký výstrih, príliš krátka sukňa, krátka blúzka a krátke tričko, farby a doplnky preferujúce príslušnosť k určitej skupine a pod.) s nápadnou úpravou tváre a vlasov. V prípade porušenia zákazu bude žiakovi uložené jedno z výchovných opatrení.</w:t>
      </w:r>
    </w:p>
    <w:p w:rsidR="00864B81" w:rsidRPr="001A0993" w:rsidRDefault="00864B81" w:rsidP="00864B81">
      <w:pPr>
        <w:pStyle w:val="Style14"/>
        <w:widowControl/>
        <w:numPr>
          <w:ilvl w:val="0"/>
          <w:numId w:val="28"/>
        </w:numPr>
        <w:tabs>
          <w:tab w:val="left" w:pos="993"/>
        </w:tabs>
        <w:spacing w:line="276" w:lineRule="auto"/>
        <w:rPr>
          <w:rFonts w:eastAsiaTheme="majorEastAsia"/>
        </w:rPr>
      </w:pPr>
      <w:r w:rsidRPr="001A0993">
        <w:t xml:space="preserve">Žiak prichádza na vyučovanie a všetky školské podujatia včas, riadne pripravený, so všetkými učebnými pomôckami, ktoré podľa rozvrhu potrebuje na vyučovanie. Pomôcky potrebné na hodinu si pripraví cez prestávku. </w:t>
      </w:r>
      <w:r w:rsidRPr="001A0993">
        <w:rPr>
          <w:rStyle w:val="FontStyle30"/>
          <w:rFonts w:eastAsiaTheme="majorEastAsia"/>
          <w:sz w:val="24"/>
          <w:szCs w:val="24"/>
        </w:rPr>
        <w:t>Vo výnimočných prípadoch (napr. zdravotné dôvody a iné) môže dostať dve sady učebníc.</w:t>
      </w:r>
    </w:p>
    <w:p w:rsidR="000D5452" w:rsidRPr="000D5452"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sidRPr="000D5452">
        <w:rPr>
          <w:rFonts w:ascii="Times New Roman" w:hAnsi="Times New Roman" w:cs="Times New Roman"/>
          <w:sz w:val="24"/>
          <w:szCs w:val="24"/>
        </w:rPr>
        <w:t xml:space="preserve">V prípade, ak si žiak opakovane bez závažnejšieho dôvodu neprinesie pomôcky na vyučovanie, môže mu byť udelené niektoré z výchovných opatrení alebo navrhnutá znížená známka zo správania. Ak si žiak zabudne žiacku knižku do 10-krát za polrok, môže mu triedny učiteľ udeliť alebo navrhnúť niektoré výchovné opatrenie. </w:t>
      </w:r>
    </w:p>
    <w:p w:rsidR="00864B81" w:rsidRPr="000D5452"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sidRPr="000D5452">
        <w:rPr>
          <w:rFonts w:ascii="Times New Roman" w:hAnsi="Times New Roman" w:cs="Times New Roman"/>
          <w:sz w:val="24"/>
          <w:szCs w:val="24"/>
        </w:rPr>
        <w:t>Miesto určené v zasadacom poriadku môže žiak meniť len so súhlasom vyučujúceho.</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Po zazvonení na vyučovaciu hodinu sedí žiak na mieste určenom podľa zasadacieho poriadku a po vstupe učiteľa do triedy ako aj pri jeho odchode z triedy po ukončení hodiny ho zdraví </w:t>
      </w:r>
      <w:r w:rsidR="003D6EEC">
        <w:rPr>
          <w:rFonts w:ascii="Times New Roman" w:hAnsi="Times New Roman" w:cs="Times New Roman"/>
          <w:sz w:val="24"/>
          <w:szCs w:val="24"/>
        </w:rPr>
        <w:t>tým, že sa ticho postaví</w:t>
      </w:r>
      <w:r>
        <w:rPr>
          <w:rFonts w:ascii="Times New Roman" w:hAnsi="Times New Roman" w:cs="Times New Roman"/>
          <w:sz w:val="24"/>
          <w:szCs w:val="24"/>
        </w:rPr>
        <w:t>.</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Na vyučovacej hodine sa žiak správa slušne, sleduje činnosť v triede, je aktívny, nenašepkáva, neodpisuje, nevyrušuje.</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Ak chce žiak odpovedať alebo sa vyučujúceho niečo spýtať, hlási sa zdvihnutím ruky.</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Ak sa žiak na vyučovanie nepripravil, má možnosť ospravedlniť sa vyučujúcemu na začiatku hodiny s uvedením dôvodu.</w:t>
      </w:r>
    </w:p>
    <w:p w:rsidR="00864B81" w:rsidRDefault="005D6548"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Žiakom sa zakazuje v priestoroch školy žuť žuvačky</w:t>
      </w:r>
      <w:r w:rsidR="00864B81">
        <w:rPr>
          <w:rFonts w:ascii="Times New Roman" w:hAnsi="Times New Roman" w:cs="Times New Roman"/>
          <w:sz w:val="24"/>
          <w:szCs w:val="24"/>
        </w:rPr>
        <w:t xml:space="preserve">. </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Na každej vyučovacej hodine musí mať žiak </w:t>
      </w:r>
      <w:r w:rsidR="000D5452">
        <w:rPr>
          <w:rFonts w:ascii="Times New Roman" w:hAnsi="Times New Roman" w:cs="Times New Roman"/>
          <w:sz w:val="24"/>
          <w:szCs w:val="24"/>
        </w:rPr>
        <w:t>na lavici pripravenú</w:t>
      </w:r>
      <w:r>
        <w:rPr>
          <w:rFonts w:ascii="Times New Roman" w:hAnsi="Times New Roman" w:cs="Times New Roman"/>
          <w:sz w:val="24"/>
          <w:szCs w:val="24"/>
        </w:rPr>
        <w:t xml:space="preserve"> žiacku knižku.</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Počas hodiny smie žiak opustiť triedu, ihrisko, pracovné miesto... len so súhlasom vyučujúceho.</w:t>
      </w:r>
    </w:p>
    <w:p w:rsidR="00864B81" w:rsidRDefault="00864B81" w:rsidP="00864B81">
      <w:pPr>
        <w:pStyle w:val="Odsekzoznamu"/>
        <w:numPr>
          <w:ilvl w:val="0"/>
          <w:numId w:val="28"/>
        </w:numPr>
        <w:autoSpaceDE w:val="0"/>
        <w:autoSpaceDN w:val="0"/>
        <w:adjustRightInd w:val="0"/>
        <w:spacing w:after="240"/>
        <w:jc w:val="both"/>
        <w:rPr>
          <w:rStyle w:val="FontStyle30"/>
          <w:sz w:val="24"/>
          <w:szCs w:val="24"/>
        </w:rPr>
      </w:pPr>
      <w:r>
        <w:rPr>
          <w:rFonts w:ascii="Times New Roman" w:hAnsi="Times New Roman" w:cs="Times New Roman"/>
          <w:sz w:val="24"/>
          <w:szCs w:val="24"/>
        </w:rPr>
        <w:t xml:space="preserve">Svoje miesto žiak udržiava v čistote a poriadku. </w:t>
      </w:r>
      <w:r>
        <w:rPr>
          <w:rStyle w:val="FontStyle30"/>
          <w:rFonts w:eastAsiaTheme="majorEastAsia"/>
          <w:sz w:val="24"/>
          <w:szCs w:val="24"/>
        </w:rPr>
        <w:t xml:space="preserve">Šetrí učebnice, učebné pomôcky, školské zariadenie a ostatný školský majetok. Ak úmyselne alebo z nedbalosti školský majetok poškodí, zákonný zástupca je povinný škodu v plnom rozsahu uhradiť. Ak sa vinník nezistí, škoda sa uhradí kolektívne. Neničia, neznečisťujú školský majetok (steny, dvere, WC, knihy, nábytok a pod). </w:t>
      </w:r>
    </w:p>
    <w:p w:rsidR="00864B81" w:rsidRDefault="00864B81" w:rsidP="00864B81">
      <w:pPr>
        <w:pStyle w:val="Odsekzoznamu"/>
        <w:numPr>
          <w:ilvl w:val="0"/>
          <w:numId w:val="28"/>
        </w:numPr>
        <w:autoSpaceDE w:val="0"/>
        <w:autoSpaceDN w:val="0"/>
        <w:adjustRightInd w:val="0"/>
        <w:spacing w:after="240"/>
        <w:jc w:val="both"/>
      </w:pPr>
      <w:r>
        <w:rPr>
          <w:rStyle w:val="FontStyle30"/>
          <w:rFonts w:eastAsiaTheme="majorEastAsia"/>
          <w:sz w:val="24"/>
          <w:szCs w:val="24"/>
        </w:rPr>
        <w:t>Treba šetriť elektrickou energiou a vodou.</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Manipulovať s </w:t>
      </w:r>
      <w:r w:rsidR="00F911CC">
        <w:rPr>
          <w:rFonts w:ascii="Times New Roman" w:hAnsi="Times New Roman" w:cs="Times New Roman"/>
          <w:sz w:val="24"/>
          <w:szCs w:val="24"/>
        </w:rPr>
        <w:t>oknami</w:t>
      </w:r>
      <w:r>
        <w:rPr>
          <w:rFonts w:ascii="Times New Roman" w:hAnsi="Times New Roman" w:cs="Times New Roman"/>
          <w:sz w:val="24"/>
          <w:szCs w:val="24"/>
        </w:rPr>
        <w:t>, závesmi, žalúziami, svetelnými vypínačmi, audiovizuálnou technikou a ďalším majetkom školy žiaci nemôžu. Pri poškodení škodu hradí rodič, resp. zákonný zástupca nezodpovedného žiaka a ak sa nezistí vinník, škodu uhradí kolektív triedy.</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Do školy je neprípustné nosiť predmety, ktoré žiak v škole nepotrebuje. Klenoty, hodinky</w:t>
      </w:r>
      <w:r w:rsidR="00F911CC">
        <w:rPr>
          <w:rFonts w:ascii="Times New Roman" w:hAnsi="Times New Roman" w:cs="Times New Roman"/>
          <w:sz w:val="24"/>
          <w:szCs w:val="24"/>
        </w:rPr>
        <w:t>, mobilný telefón</w:t>
      </w:r>
      <w:r>
        <w:rPr>
          <w:rFonts w:ascii="Times New Roman" w:hAnsi="Times New Roman" w:cs="Times New Roman"/>
          <w:sz w:val="24"/>
          <w:szCs w:val="24"/>
        </w:rPr>
        <w:t xml:space="preserve"> a</w:t>
      </w:r>
      <w:r w:rsidR="009808A6">
        <w:rPr>
          <w:rFonts w:ascii="Times New Roman" w:hAnsi="Times New Roman" w:cs="Times New Roman"/>
          <w:sz w:val="24"/>
          <w:szCs w:val="24"/>
        </w:rPr>
        <w:t> </w:t>
      </w:r>
      <w:r>
        <w:rPr>
          <w:rFonts w:ascii="Times New Roman" w:hAnsi="Times New Roman" w:cs="Times New Roman"/>
          <w:sz w:val="24"/>
          <w:szCs w:val="24"/>
        </w:rPr>
        <w:t>väčšie sumy peňazí nosí žiak do školy na vlastnú zodpovednosť. Ak žiak zistí stratu nejakej svojej veci, oznámi to triednemu učiteľovi, ktorý urobí ďalšie opatrenia.</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Do školy je zakázané nosiť, prechovávať a užívať akékoľvek drogy - omamné látky, zbrane aj ich atrapy. Porušenie zákazu sa klasifikuje ako hrubé narušenie disciplíny, ktoré triedny učiteľ rieši s rodičmi na výchovnej komisii </w:t>
      </w:r>
      <w:r w:rsidR="000D5452">
        <w:rPr>
          <w:rFonts w:ascii="Times New Roman" w:hAnsi="Times New Roman" w:cs="Times New Roman"/>
          <w:sz w:val="24"/>
          <w:szCs w:val="24"/>
        </w:rPr>
        <w:t>s</w:t>
      </w:r>
      <w:r w:rsidR="00831007">
        <w:rPr>
          <w:rFonts w:ascii="Times New Roman" w:hAnsi="Times New Roman" w:cs="Times New Roman"/>
          <w:sz w:val="24"/>
          <w:szCs w:val="24"/>
        </w:rPr>
        <w:t xml:space="preserve"> prípadnou </w:t>
      </w:r>
      <w:r w:rsidR="000D5452">
        <w:rPr>
          <w:rFonts w:ascii="Times New Roman" w:hAnsi="Times New Roman" w:cs="Times New Roman"/>
          <w:sz w:val="24"/>
          <w:szCs w:val="24"/>
        </w:rPr>
        <w:t xml:space="preserve">účasťou </w:t>
      </w:r>
      <w:r>
        <w:rPr>
          <w:rFonts w:ascii="Times New Roman" w:hAnsi="Times New Roman" w:cs="Times New Roman"/>
          <w:sz w:val="24"/>
          <w:szCs w:val="24"/>
        </w:rPr>
        <w:t>okresnej sociálnej kurátorky.</w:t>
      </w:r>
    </w:p>
    <w:p w:rsidR="00864B81" w:rsidRPr="00831007"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sidRPr="00831007">
        <w:rPr>
          <w:rFonts w:ascii="Times New Roman" w:hAnsi="Times New Roman" w:cs="Times New Roman"/>
          <w:sz w:val="24"/>
          <w:szCs w:val="24"/>
        </w:rPr>
        <w:lastRenderedPageBreak/>
        <w:t xml:space="preserve">Mobilné telefóny nosia žiaci do školy na vlastnú zodpovednosť. Škola za ich stratu, poškodenie, nenesie zodpovednosť. Počas vyučovacích hodín </w:t>
      </w:r>
      <w:r w:rsidR="000D5452" w:rsidRPr="00831007">
        <w:rPr>
          <w:rFonts w:ascii="Times New Roman" w:hAnsi="Times New Roman" w:cs="Times New Roman"/>
          <w:sz w:val="24"/>
          <w:szCs w:val="24"/>
        </w:rPr>
        <w:t xml:space="preserve">a prestávok </w:t>
      </w:r>
      <w:r w:rsidRPr="00831007">
        <w:rPr>
          <w:rFonts w:ascii="Times New Roman" w:hAnsi="Times New Roman" w:cs="Times New Roman"/>
          <w:sz w:val="24"/>
          <w:szCs w:val="24"/>
        </w:rPr>
        <w:t>je zakázané používať ich</w:t>
      </w:r>
      <w:r w:rsidR="000D5452" w:rsidRPr="00831007">
        <w:rPr>
          <w:rFonts w:ascii="Times New Roman" w:hAnsi="Times New Roman" w:cs="Times New Roman"/>
          <w:sz w:val="24"/>
          <w:szCs w:val="24"/>
        </w:rPr>
        <w:t xml:space="preserve">, žiaci </w:t>
      </w:r>
      <w:r w:rsidR="001A0993" w:rsidRPr="00831007">
        <w:rPr>
          <w:rFonts w:ascii="Times New Roman" w:hAnsi="Times New Roman" w:cs="Times New Roman"/>
          <w:sz w:val="24"/>
          <w:szCs w:val="24"/>
        </w:rPr>
        <w:t>sú povinní odložiť vypnuté mobilné telefóny hneď po príchode do školy do skriniek v šatni.</w:t>
      </w:r>
      <w:r w:rsidR="000D5452" w:rsidRPr="00831007">
        <w:rPr>
          <w:rFonts w:ascii="Times New Roman" w:hAnsi="Times New Roman" w:cs="Times New Roman"/>
          <w:sz w:val="24"/>
          <w:szCs w:val="24"/>
        </w:rPr>
        <w:t xml:space="preserve"> V prípade nedodržania tejto povinnosti </w:t>
      </w:r>
      <w:r w:rsidR="001A0993" w:rsidRPr="00831007">
        <w:rPr>
          <w:rFonts w:ascii="Times New Roman" w:hAnsi="Times New Roman" w:cs="Times New Roman"/>
          <w:sz w:val="24"/>
          <w:szCs w:val="24"/>
        </w:rPr>
        <w:t>bude žiakovi udelený zápis do žiackej knižky a klasifikačného záznamu o porušení školského poriadku</w:t>
      </w:r>
      <w:r w:rsidR="002E6617">
        <w:rPr>
          <w:rFonts w:ascii="Times New Roman" w:hAnsi="Times New Roman" w:cs="Times New Roman"/>
          <w:sz w:val="24"/>
          <w:szCs w:val="24"/>
        </w:rPr>
        <w:t>, mobilný telefón bude žiakovi odobratý a prevziať si ho príde zákonný zástupca.</w:t>
      </w:r>
      <w:r w:rsidR="001A0993" w:rsidRPr="00831007">
        <w:rPr>
          <w:rFonts w:ascii="Times New Roman" w:hAnsi="Times New Roman" w:cs="Times New Roman"/>
          <w:sz w:val="24"/>
          <w:szCs w:val="24"/>
        </w:rPr>
        <w:t>.</w:t>
      </w:r>
    </w:p>
    <w:p w:rsidR="00864B81" w:rsidRDefault="00864B81" w:rsidP="00864B81">
      <w:pPr>
        <w:pStyle w:val="Odsekzoznamu"/>
        <w:numPr>
          <w:ilvl w:val="0"/>
          <w:numId w:val="28"/>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Všetky písomnosti a potvrdenia si žiaci vybavujú výlučne prostredníctvom triedneho učiteľa.</w:t>
      </w:r>
    </w:p>
    <w:p w:rsidR="00864B81" w:rsidRDefault="00864B81" w:rsidP="00864B81">
      <w:pPr>
        <w:pStyle w:val="Odsekzoznamu"/>
        <w:numPr>
          <w:ilvl w:val="0"/>
          <w:numId w:val="28"/>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Oslovenie: žiak zásadne zdraví všetkých zamestnancov školy, žiak oslovuje všetkých zamestnancov školy pani - pán.</w:t>
      </w:r>
    </w:p>
    <w:p w:rsidR="00864B81" w:rsidRPr="006E10BF" w:rsidRDefault="00864B81" w:rsidP="009808A6">
      <w:pPr>
        <w:pStyle w:val="Nadpis2"/>
        <w:spacing w:before="120" w:after="120"/>
        <w:rPr>
          <w:color w:val="auto"/>
          <w:u w:val="single"/>
        </w:rPr>
      </w:pPr>
      <w:bookmarkStart w:id="31" w:name="_Toc334341446"/>
      <w:bookmarkStart w:id="32" w:name="_Toc334975141"/>
      <w:r w:rsidRPr="006E10BF">
        <w:rPr>
          <w:color w:val="auto"/>
          <w:u w:val="single"/>
        </w:rPr>
        <w:t>Správanie sa žiakov počas prestávky</w:t>
      </w:r>
      <w:bookmarkEnd w:id="31"/>
      <w:bookmarkEnd w:id="32"/>
    </w:p>
    <w:p w:rsidR="00864B81" w:rsidRPr="005D6548" w:rsidRDefault="00864B81" w:rsidP="00864B81">
      <w:pPr>
        <w:pStyle w:val="Odsekzoznamu"/>
        <w:numPr>
          <w:ilvl w:val="0"/>
          <w:numId w:val="2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Počas prestávky sa žiak pohybuje primeraným tempom, neruší a neobmedzuje spolužiakov, bez dovolenia nesmie opustiť budovu školy. Žiaci sa správajú voči sebe slušne a tolerantne, nevyhľadávajú potýčky, neriešia osobné problémy neslušnými výrazmi, prípadne fyzickým násilím. Nezneužívajú fyzicky slabších spolužiakov na vykonávanie rôznych ponižujúcich úkonov. V prípade zistenia šikanovania situáciu rieši triedny učiteľ a bez výnimky každého žiaka potrestá zníženou známkou zo správania. Tieto priestupky žiakov je triedny učiteľ povinný riešiť s rodičmi na výchovnej komisii.</w:t>
      </w:r>
    </w:p>
    <w:p w:rsidR="005D6548" w:rsidRDefault="005D6548" w:rsidP="005D6548">
      <w:pPr>
        <w:pStyle w:val="Odsekzoznamu"/>
        <w:numPr>
          <w:ilvl w:val="0"/>
          <w:numId w:val="29"/>
        </w:numPr>
        <w:autoSpaceDE w:val="0"/>
        <w:autoSpaceDN w:val="0"/>
        <w:adjustRightInd w:val="0"/>
        <w:spacing w:after="240"/>
        <w:jc w:val="both"/>
        <w:rPr>
          <w:rFonts w:ascii="Times New Roman" w:hAnsi="Times New Roman" w:cs="Times New Roman"/>
          <w:bCs/>
          <w:sz w:val="24"/>
          <w:szCs w:val="24"/>
        </w:rPr>
      </w:pPr>
      <w:r w:rsidRPr="005D6548">
        <w:rPr>
          <w:rFonts w:ascii="Times New Roman" w:hAnsi="Times New Roman" w:cs="Times New Roman"/>
          <w:bCs/>
          <w:sz w:val="24"/>
          <w:szCs w:val="24"/>
        </w:rPr>
        <w:t>Každý žiak musí byť chránený pred všetkými formami zanedbávania, šikanovania, agresívnosti, krutosti a využívania pred fyzickými útokmi, nadávaním, ohováraním a ponižovaním. Toto právo si uplatňuje prostredníctvom ktoréhokoľvek zamestnanca školy alebo na problém môže upozorniť školu jeho zákonný zástupca.</w:t>
      </w:r>
    </w:p>
    <w:p w:rsidR="00864B81" w:rsidRDefault="00864B81" w:rsidP="00864B81">
      <w:pPr>
        <w:pStyle w:val="Odsekzoznamu"/>
        <w:numPr>
          <w:ilvl w:val="0"/>
          <w:numId w:val="2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Žiaci majú zakázané vykláňať sa z</w:t>
      </w:r>
      <w:r w:rsidR="001A0993">
        <w:rPr>
          <w:rFonts w:ascii="Times New Roman" w:hAnsi="Times New Roman" w:cs="Times New Roman"/>
          <w:sz w:val="24"/>
          <w:szCs w:val="24"/>
        </w:rPr>
        <w:t> </w:t>
      </w:r>
      <w:r>
        <w:rPr>
          <w:rFonts w:ascii="Times New Roman" w:hAnsi="Times New Roman" w:cs="Times New Roman"/>
          <w:sz w:val="24"/>
          <w:szCs w:val="24"/>
        </w:rPr>
        <w:t>okien</w:t>
      </w:r>
      <w:r w:rsidR="001A0993">
        <w:rPr>
          <w:rFonts w:ascii="Times New Roman" w:hAnsi="Times New Roman" w:cs="Times New Roman"/>
          <w:sz w:val="24"/>
          <w:szCs w:val="24"/>
        </w:rPr>
        <w:t>, manipulovať so žalúziami</w:t>
      </w:r>
      <w:r>
        <w:rPr>
          <w:rFonts w:ascii="Times New Roman" w:hAnsi="Times New Roman" w:cs="Times New Roman"/>
          <w:sz w:val="24"/>
          <w:szCs w:val="24"/>
        </w:rPr>
        <w:t xml:space="preserve"> a vyhadzovať von papier a iné odpadky.</w:t>
      </w:r>
    </w:p>
    <w:p w:rsidR="00864B81" w:rsidRDefault="00864B81" w:rsidP="00864B81">
      <w:pPr>
        <w:pStyle w:val="Odsekzoznamu"/>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Počas malých prestávok žiak bez dôvodu neopúšťa triedu. Prestávky sú určené na prípravu pomôcok pre ďalšiu vyučovaciu hodinu, použitie WC, vykonanie osobnej hygieny. Cez malé prestávky sa žiaci zdržiavajú v určených priestoroch (v triedach, na chodbách) pod dohľadom dozorkonajúceho učiteľa. </w:t>
      </w:r>
      <w:r>
        <w:rPr>
          <w:rStyle w:val="FontStyle30"/>
          <w:sz w:val="24"/>
          <w:szCs w:val="24"/>
        </w:rPr>
        <w:t xml:space="preserve">Vstup do iných tried a prechod z prízemia na poschodie a opačne nie je dovolený. </w:t>
      </w:r>
      <w:r>
        <w:rPr>
          <w:rFonts w:ascii="Times New Roman" w:hAnsi="Times New Roman" w:cs="Times New Roman"/>
          <w:sz w:val="24"/>
          <w:szCs w:val="24"/>
        </w:rPr>
        <w:t xml:space="preserve">Dvere tried sú počas malých prestávok otvorené. </w:t>
      </w:r>
    </w:p>
    <w:p w:rsidR="00864B81" w:rsidRDefault="00864B81" w:rsidP="00864B81">
      <w:pPr>
        <w:pStyle w:val="Odsekzoznamu"/>
        <w:numPr>
          <w:ilvl w:val="0"/>
          <w:numId w:val="29"/>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Po </w:t>
      </w:r>
      <w:r w:rsidR="001A0993">
        <w:rPr>
          <w:rFonts w:ascii="Times New Roman" w:hAnsi="Times New Roman" w:cs="Times New Roman"/>
          <w:sz w:val="24"/>
          <w:szCs w:val="24"/>
        </w:rPr>
        <w:t>2</w:t>
      </w:r>
      <w:r>
        <w:rPr>
          <w:rFonts w:ascii="Times New Roman" w:hAnsi="Times New Roman" w:cs="Times New Roman"/>
          <w:sz w:val="24"/>
          <w:szCs w:val="24"/>
        </w:rPr>
        <w:t xml:space="preserve">. vyučovacej hodine je veľká prestávka. Počas nej sa žiaci prechádzajú na školskom dvore a rešpektujú pokyny dozorkonajúcich pedagógov. Za nepriaznivého počasia sa žiaci zdržujú na školských chodbách na tých poschodiach, kde majú kmeňové triedy. </w:t>
      </w:r>
      <w:r>
        <w:rPr>
          <w:rStyle w:val="FontStyle30"/>
          <w:rFonts w:eastAsiaTheme="majorEastAsia"/>
          <w:sz w:val="24"/>
          <w:szCs w:val="24"/>
        </w:rPr>
        <w:t>Je prísne zakázané zdržiavať sa na schodištiach, zábradliach, sedieť v oknách a</w:t>
      </w:r>
      <w:r>
        <w:rPr>
          <w:rStyle w:val="FontStyle30"/>
          <w:sz w:val="24"/>
          <w:szCs w:val="24"/>
        </w:rPr>
        <w:t> </w:t>
      </w:r>
      <w:r>
        <w:rPr>
          <w:rStyle w:val="FontStyle30"/>
          <w:rFonts w:eastAsiaTheme="majorEastAsia"/>
          <w:sz w:val="24"/>
          <w:szCs w:val="24"/>
        </w:rPr>
        <w:t>nakláňaťsa z nich.</w:t>
      </w:r>
      <w:r w:rsidR="00C22E91">
        <w:rPr>
          <w:rStyle w:val="FontStyle30"/>
          <w:rFonts w:eastAsiaTheme="majorEastAsia"/>
          <w:sz w:val="24"/>
          <w:szCs w:val="24"/>
        </w:rPr>
        <w:t xml:space="preserve"> </w:t>
      </w:r>
      <w:r>
        <w:rPr>
          <w:rStyle w:val="FontStyle30"/>
          <w:rFonts w:eastAsiaTheme="majorEastAsia"/>
          <w:sz w:val="24"/>
          <w:szCs w:val="24"/>
        </w:rPr>
        <w:t>Počas veľkej prestávky nesm</w:t>
      </w:r>
      <w:r>
        <w:rPr>
          <w:rStyle w:val="FontStyle30"/>
          <w:sz w:val="24"/>
          <w:szCs w:val="24"/>
        </w:rPr>
        <w:t>ú žiaci</w:t>
      </w:r>
      <w:r>
        <w:rPr>
          <w:rStyle w:val="FontStyle30"/>
          <w:rFonts w:eastAsiaTheme="majorEastAsia"/>
          <w:sz w:val="24"/>
          <w:szCs w:val="24"/>
        </w:rPr>
        <w:t xml:space="preserve"> svojvoľne opustiť areál školy, zdržiavať sa zbytočne a bezdôvodne na WC a v priestore šatní.</w:t>
      </w:r>
      <w:r w:rsidR="00C22E91">
        <w:rPr>
          <w:rStyle w:val="FontStyle30"/>
          <w:rFonts w:eastAsiaTheme="majorEastAsia"/>
          <w:sz w:val="24"/>
          <w:szCs w:val="24"/>
        </w:rPr>
        <w:t xml:space="preserve"> </w:t>
      </w:r>
      <w:r>
        <w:rPr>
          <w:rStyle w:val="FontStyle30"/>
          <w:rFonts w:eastAsiaTheme="majorEastAsia"/>
          <w:sz w:val="24"/>
          <w:szCs w:val="24"/>
        </w:rPr>
        <w:t>Päť minút pred ukončením veľkej prestávky na pokyn dozorkonajúceho učiteľa vchádzajú do budovy a pripravia sa na ďalšiu vyučovaciu hodinu.</w:t>
      </w:r>
    </w:p>
    <w:p w:rsidR="00F911CC" w:rsidRDefault="00F911CC" w:rsidP="00F911CC">
      <w:pPr>
        <w:pStyle w:val="Odsekzoznamu"/>
        <w:numPr>
          <w:ilvl w:val="0"/>
          <w:numId w:val="29"/>
        </w:numPr>
        <w:suppressAutoHyphens/>
        <w:autoSpaceDE w:val="0"/>
        <w:autoSpaceDN w:val="0"/>
        <w:adjustRightInd w:val="0"/>
        <w:spacing w:after="0"/>
        <w:jc w:val="both"/>
        <w:rPr>
          <w:rFonts w:ascii="Times New Roman" w:hAnsi="Times New Roman" w:cs="Times New Roman"/>
          <w:sz w:val="24"/>
          <w:szCs w:val="24"/>
        </w:rPr>
      </w:pPr>
      <w:r w:rsidRPr="00D76BD0">
        <w:rPr>
          <w:rFonts w:ascii="Times New Roman" w:hAnsi="Times New Roman" w:cs="Times New Roman"/>
          <w:sz w:val="24"/>
          <w:szCs w:val="24"/>
        </w:rPr>
        <w:t xml:space="preserve">Ak majú žiaci </w:t>
      </w:r>
      <w:r>
        <w:rPr>
          <w:rFonts w:ascii="Times New Roman" w:hAnsi="Times New Roman" w:cs="Times New Roman"/>
          <w:sz w:val="24"/>
          <w:szCs w:val="24"/>
        </w:rPr>
        <w:t xml:space="preserve">prvého stupňa </w:t>
      </w:r>
      <w:r w:rsidRPr="00D76BD0">
        <w:rPr>
          <w:rFonts w:ascii="Times New Roman" w:hAnsi="Times New Roman" w:cs="Times New Roman"/>
          <w:sz w:val="24"/>
          <w:szCs w:val="24"/>
        </w:rPr>
        <w:t xml:space="preserve">vyučovanie v </w:t>
      </w:r>
      <w:r>
        <w:rPr>
          <w:rFonts w:ascii="Times New Roman" w:hAnsi="Times New Roman" w:cs="Times New Roman"/>
          <w:sz w:val="24"/>
          <w:szCs w:val="24"/>
        </w:rPr>
        <w:t>špeciálnych</w:t>
      </w:r>
      <w:r w:rsidRPr="00D76BD0">
        <w:rPr>
          <w:rFonts w:ascii="Times New Roman" w:hAnsi="Times New Roman" w:cs="Times New Roman"/>
          <w:sz w:val="24"/>
          <w:szCs w:val="24"/>
        </w:rPr>
        <w:t xml:space="preserve"> učebniach, </w:t>
      </w:r>
      <w:r>
        <w:rPr>
          <w:rFonts w:ascii="Times New Roman" w:hAnsi="Times New Roman" w:cs="Times New Roman"/>
          <w:sz w:val="24"/>
          <w:szCs w:val="24"/>
        </w:rPr>
        <w:t>pripravia</w:t>
      </w:r>
      <w:r w:rsidRPr="00D76BD0">
        <w:rPr>
          <w:rFonts w:ascii="Times New Roman" w:hAnsi="Times New Roman" w:cs="Times New Roman"/>
          <w:sz w:val="24"/>
          <w:szCs w:val="24"/>
        </w:rPr>
        <w:t xml:space="preserve"> si potrebné veci a</w:t>
      </w:r>
      <w:r>
        <w:rPr>
          <w:rFonts w:ascii="Times New Roman" w:hAnsi="Times New Roman" w:cs="Times New Roman"/>
          <w:sz w:val="24"/>
          <w:szCs w:val="24"/>
        </w:rPr>
        <w:t> </w:t>
      </w:r>
      <w:r w:rsidRPr="00D76BD0">
        <w:rPr>
          <w:rFonts w:ascii="Times New Roman" w:hAnsi="Times New Roman" w:cs="Times New Roman"/>
          <w:sz w:val="24"/>
          <w:szCs w:val="24"/>
        </w:rPr>
        <w:t>disciplinovane</w:t>
      </w:r>
      <w:r>
        <w:rPr>
          <w:rFonts w:ascii="Times New Roman" w:hAnsi="Times New Roman" w:cs="Times New Roman"/>
          <w:sz w:val="24"/>
          <w:szCs w:val="24"/>
        </w:rPr>
        <w:t xml:space="preserve"> čakajú pred </w:t>
      </w:r>
      <w:r w:rsidRPr="00D76BD0">
        <w:rPr>
          <w:rFonts w:ascii="Times New Roman" w:hAnsi="Times New Roman" w:cs="Times New Roman"/>
          <w:sz w:val="24"/>
          <w:szCs w:val="24"/>
        </w:rPr>
        <w:t>koncom</w:t>
      </w:r>
      <w:r w:rsidR="00C22E91">
        <w:rPr>
          <w:rFonts w:ascii="Times New Roman" w:hAnsi="Times New Roman" w:cs="Times New Roman"/>
          <w:sz w:val="24"/>
          <w:szCs w:val="24"/>
        </w:rPr>
        <w:t xml:space="preserve"> </w:t>
      </w:r>
      <w:r w:rsidRPr="00D76BD0">
        <w:rPr>
          <w:rFonts w:ascii="Times New Roman" w:hAnsi="Times New Roman" w:cs="Times New Roman"/>
          <w:sz w:val="24"/>
          <w:szCs w:val="24"/>
        </w:rPr>
        <w:t xml:space="preserve">prestávky </w:t>
      </w:r>
      <w:r>
        <w:rPr>
          <w:rFonts w:ascii="Times New Roman" w:hAnsi="Times New Roman" w:cs="Times New Roman"/>
          <w:sz w:val="24"/>
          <w:szCs w:val="24"/>
        </w:rPr>
        <w:t xml:space="preserve">v triede na svojho vyučujúceho. Žiaci prvého stupňa sa sami sa presúvať do inej triedy nesmú. </w:t>
      </w:r>
    </w:p>
    <w:p w:rsidR="00F911CC" w:rsidRPr="00F911CC" w:rsidRDefault="00F911CC" w:rsidP="00F911CC">
      <w:pPr>
        <w:pStyle w:val="Odsekzoznamu"/>
        <w:numPr>
          <w:ilvl w:val="0"/>
          <w:numId w:val="29"/>
        </w:numPr>
        <w:suppressAutoHyphens/>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t>Ak majú žiaci druhého stupňa vyučovanie v špeciálnych učebniach, pripravia si potrebné veci, minútu pred zvonením sa presunú pred špeciálnu učebňu a disciplinovane počkajú na príchod vyučujúceho.</w:t>
      </w:r>
    </w:p>
    <w:p w:rsidR="00F911CC" w:rsidRPr="00F911CC" w:rsidRDefault="00F911CC" w:rsidP="00F911CC">
      <w:pPr>
        <w:pStyle w:val="Odsekzoznamu"/>
        <w:numPr>
          <w:ilvl w:val="0"/>
          <w:numId w:val="29"/>
        </w:numPr>
        <w:suppressAutoHyphens/>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t>Pre pomôcky chodia určení žiaci cez prestávky.</w:t>
      </w:r>
    </w:p>
    <w:p w:rsidR="00864B81" w:rsidRPr="00F911CC" w:rsidRDefault="00F911CC" w:rsidP="00F911CC">
      <w:pPr>
        <w:pStyle w:val="Odsekzoznamu"/>
        <w:numPr>
          <w:ilvl w:val="0"/>
          <w:numId w:val="29"/>
        </w:numPr>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lastRenderedPageBreak/>
        <w:t>Ak majú žiaci v daný deň hodinu telesnej výchovy, cvičebný úbor si do triedy prinesú zo svojej skrinky hneď ráno po príchode do školy, cez prestávky je zakázané zdržiavať sa v priestoroch šatne.</w:t>
      </w:r>
    </w:p>
    <w:p w:rsidR="00864B81" w:rsidRPr="00F911CC" w:rsidRDefault="00864B81" w:rsidP="00864B81">
      <w:pPr>
        <w:pStyle w:val="Odsekzoznamu"/>
        <w:numPr>
          <w:ilvl w:val="0"/>
          <w:numId w:val="29"/>
        </w:numPr>
        <w:autoSpaceDE w:val="0"/>
        <w:autoSpaceDN w:val="0"/>
        <w:adjustRightInd w:val="0"/>
        <w:spacing w:after="0"/>
        <w:jc w:val="both"/>
        <w:rPr>
          <w:rFonts w:ascii="Times New Roman" w:hAnsi="Times New Roman" w:cs="Times New Roman"/>
          <w:sz w:val="24"/>
          <w:szCs w:val="24"/>
        </w:rPr>
      </w:pPr>
      <w:r w:rsidRPr="00F911CC">
        <w:rPr>
          <w:rFonts w:ascii="Times New Roman" w:hAnsi="Times New Roman" w:cs="Times New Roman"/>
          <w:sz w:val="24"/>
          <w:szCs w:val="24"/>
        </w:rPr>
        <w:t>Pred vyučovaním telesnej výchovy sa žiaci v určených triedach prezlečú a disciplinovane čakajú na vyučujúceho, ktorý ich odvedie do telocvične. Rovnako disciplinovane sa po skončení telesnej výchovy vrátia v sprievode vyučujúceho do tried, kde sa prezlečú.</w:t>
      </w:r>
    </w:p>
    <w:p w:rsidR="00864B81" w:rsidRDefault="00864B81" w:rsidP="00864B81">
      <w:pPr>
        <w:pStyle w:val="Style14"/>
        <w:widowControl/>
        <w:numPr>
          <w:ilvl w:val="0"/>
          <w:numId w:val="29"/>
        </w:numPr>
        <w:tabs>
          <w:tab w:val="left" w:pos="993"/>
        </w:tabs>
        <w:spacing w:line="276" w:lineRule="auto"/>
        <w:rPr>
          <w:rStyle w:val="FontStyle30"/>
          <w:rFonts w:eastAsiaTheme="majorEastAsia"/>
          <w:sz w:val="24"/>
          <w:szCs w:val="24"/>
        </w:rPr>
      </w:pPr>
      <w:r w:rsidRPr="001A0993">
        <w:rPr>
          <w:rStyle w:val="FontStyle30"/>
          <w:rFonts w:eastAsiaTheme="majorEastAsia"/>
          <w:sz w:val="24"/>
          <w:szCs w:val="24"/>
        </w:rPr>
        <w:t xml:space="preserve">Papiere a odpadky odhadzujú do košov. Nie je prípustné odhadzovať ich do záchodových mís, pisoárov, umývadiel a voľne v školskom areáli. </w:t>
      </w:r>
    </w:p>
    <w:p w:rsidR="005D6548" w:rsidRPr="001A0993" w:rsidRDefault="005D6548" w:rsidP="005D6548">
      <w:pPr>
        <w:pStyle w:val="Style14"/>
        <w:widowControl/>
        <w:numPr>
          <w:ilvl w:val="0"/>
          <w:numId w:val="29"/>
        </w:numPr>
        <w:tabs>
          <w:tab w:val="left" w:pos="993"/>
        </w:tabs>
        <w:spacing w:line="276" w:lineRule="auto"/>
        <w:rPr>
          <w:rStyle w:val="FontStyle30"/>
          <w:rFonts w:eastAsiaTheme="majorEastAsia"/>
          <w:sz w:val="24"/>
          <w:szCs w:val="24"/>
        </w:rPr>
      </w:pPr>
      <w:r w:rsidRPr="005D6548">
        <w:rPr>
          <w:rStyle w:val="FontStyle30"/>
          <w:rFonts w:eastAsiaTheme="majorEastAsia"/>
          <w:sz w:val="24"/>
          <w:szCs w:val="24"/>
        </w:rPr>
        <w:t>Žiakom sa zakazuje používať v priestoroch školy aj digitálne hry, MP prehrávače, tablet, notebooky</w:t>
      </w:r>
      <w:r w:rsidR="00823377">
        <w:rPr>
          <w:rStyle w:val="FontStyle30"/>
          <w:rFonts w:eastAsiaTheme="majorEastAsia"/>
          <w:sz w:val="24"/>
          <w:szCs w:val="24"/>
        </w:rPr>
        <w:t>, nahrávacie zariadenia</w:t>
      </w:r>
      <w:r w:rsidRPr="005D6548">
        <w:rPr>
          <w:rStyle w:val="FontStyle30"/>
          <w:rFonts w:eastAsiaTheme="majorEastAsia"/>
          <w:sz w:val="24"/>
          <w:szCs w:val="24"/>
        </w:rPr>
        <w:t xml:space="preserve"> a fotoaparáty bez súhlasu triedneho učiteľa alebo príslušného pedagóga (vyučujúci, dozor konajúci, vychovávateľ).</w:t>
      </w:r>
    </w:p>
    <w:p w:rsidR="00864B81" w:rsidRDefault="00864B81" w:rsidP="00864B81">
      <w:pPr>
        <w:pStyle w:val="Style14"/>
        <w:widowControl/>
        <w:numPr>
          <w:ilvl w:val="0"/>
          <w:numId w:val="29"/>
        </w:numPr>
        <w:tabs>
          <w:tab w:val="left" w:pos="993"/>
        </w:tabs>
        <w:spacing w:after="120" w:line="276" w:lineRule="auto"/>
        <w:rPr>
          <w:rFonts w:eastAsiaTheme="majorEastAsia"/>
        </w:rPr>
      </w:pPr>
      <w:r>
        <w:rPr>
          <w:color w:val="000000"/>
        </w:rPr>
        <w:t>Do riaditeľne, zborovne a kancelárie zástupkyne riaditeľky školy chodia len v nevyhnutných prípadoch. Všetky potrebné písomnosti si vybavujú prostredníctvom triedneho učiteľa.</w:t>
      </w:r>
    </w:p>
    <w:p w:rsidR="00864B81" w:rsidRPr="006E10BF" w:rsidRDefault="00864B81" w:rsidP="00864B81">
      <w:pPr>
        <w:pStyle w:val="Nadpis2"/>
        <w:spacing w:before="120" w:after="120"/>
        <w:rPr>
          <w:color w:val="auto"/>
          <w:u w:val="single"/>
        </w:rPr>
      </w:pPr>
      <w:bookmarkStart w:id="33" w:name="_Toc334341447"/>
      <w:bookmarkStart w:id="34" w:name="_Toc334975142"/>
      <w:r w:rsidRPr="006E10BF">
        <w:rPr>
          <w:color w:val="auto"/>
          <w:u w:val="single"/>
        </w:rPr>
        <w:t>Odchod žiakov zo školy</w:t>
      </w:r>
      <w:bookmarkEnd w:id="33"/>
      <w:bookmarkEnd w:id="34"/>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Po skončení poslednej vyučovacej hodiny si každý žiak uloží svoje veci do aktovky, vyčistí si svoje miesto a okolie od papierov a iných nečistôt a vyloží si stoličku na lavicu. Odkladací priestor pod lavicou zostáva prázdny (po dohode s triednym učiteľom, pokiaľ nie je voľné miesto v skriniach v triede, si môže v lavici nechať určené pomôcky (napríklad slovníky a pod.).</w:t>
      </w:r>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color w:val="000000"/>
          <w:sz w:val="24"/>
          <w:szCs w:val="24"/>
        </w:rPr>
        <w:t>Ak majú poslednú hodinu v odbornej učebni, dajú svoju kmeňovú triedu pred odchodom do poriadku a vezmú si všetky veci. Po skončení vyučovania v odborných učebniach ich dajú tiež do poriadku. Za poriadok v triede zodpovedajú tí žiaci, ktorí v nej mali poslednú hodinu. Za zachovanie čistoty a poriadku zodpovedá vyučujúci poslednej vyučovacej hodiny.</w:t>
      </w:r>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Na pokyn vyučujúceho žiaci opustia triedu, zoradení a pod jeho vedením všetci odídu do šatne. V šatni sa preobujú, oblečú si svoje zvršky a pod dozorom vyučujúceho opustia budovu školy. Celý odchod je disciplinovaný a usporiadaný.</w:t>
      </w:r>
    </w:p>
    <w:p w:rsidR="00864B81" w:rsidRDefault="00864B81" w:rsidP="00864B81">
      <w:pPr>
        <w:pStyle w:val="Odsekzoznamu"/>
        <w:numPr>
          <w:ilvl w:val="0"/>
          <w:numId w:val="3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Po skončení vyučovania idú žiaci domov, </w:t>
      </w:r>
      <w:r>
        <w:rPr>
          <w:rFonts w:ascii="Times New Roman" w:hAnsi="Times New Roman" w:cs="Times New Roman"/>
          <w:color w:val="000000"/>
          <w:sz w:val="24"/>
          <w:szCs w:val="24"/>
        </w:rPr>
        <w:t xml:space="preserve">dodržiavaj dopravné predpisy a disciplínu. </w:t>
      </w:r>
      <w:r>
        <w:rPr>
          <w:rFonts w:ascii="Times New Roman" w:hAnsi="Times New Roman" w:cs="Times New Roman"/>
          <w:sz w:val="24"/>
          <w:szCs w:val="24"/>
        </w:rPr>
        <w:t xml:space="preserve">Zdržiavať sa bez dozoru a súhlasu pedagóga v budove školy nie je dovolené. </w:t>
      </w:r>
    </w:p>
    <w:p w:rsidR="00864B81" w:rsidRDefault="00864B81" w:rsidP="00DE6505">
      <w:pPr>
        <w:pStyle w:val="Odsekzoznamu"/>
        <w:numPr>
          <w:ilvl w:val="0"/>
          <w:numId w:val="30"/>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color w:val="000000"/>
          <w:sz w:val="24"/>
          <w:szCs w:val="24"/>
        </w:rPr>
        <w:t>Ak zistia nejakú stratu, ohlásia to vyučujúcemu alebo triednemu učiteľovi. Nájdené veci odnesú do kancelárie školy.</w:t>
      </w:r>
    </w:p>
    <w:p w:rsidR="00864B81" w:rsidRPr="006E10BF" w:rsidRDefault="00864B81" w:rsidP="00DE6505">
      <w:pPr>
        <w:pStyle w:val="Nadpis2"/>
        <w:spacing w:before="120" w:after="120"/>
        <w:rPr>
          <w:color w:val="auto"/>
          <w:u w:val="single"/>
        </w:rPr>
      </w:pPr>
      <w:bookmarkStart w:id="35" w:name="_Toc334341448"/>
      <w:bookmarkStart w:id="36" w:name="_Toc334975143"/>
      <w:r w:rsidRPr="006E10BF">
        <w:rPr>
          <w:color w:val="auto"/>
          <w:u w:val="single"/>
        </w:rPr>
        <w:t>Dochádzka žiakov do školy</w:t>
      </w:r>
      <w:bookmarkEnd w:id="35"/>
      <w:bookmarkEnd w:id="36"/>
    </w:p>
    <w:p w:rsidR="00864B81" w:rsidRDefault="00864B81" w:rsidP="00864B81">
      <w:pPr>
        <w:pStyle w:val="Odsekzoznamu"/>
        <w:numPr>
          <w:ilvl w:val="0"/>
          <w:numId w:val="31"/>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je povinný chodiť do školy pravidelne a včas podľa rozvrhu hodín a zúčastňovať sa činností, ktoré škola organizuje. Účasť na vyučovaní nepovinných predmetov pre prihlásených žiakov je povinná počas celého školského roka.</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Ak žiak mieni vymeškať vyučovanie pre vopred známu príčinu, vyžiada si dovolenie. Žiadosť o uvoľnenie musí byť písomná a podpísaná rodičmi (zákonným zástupcom) alebo ústna, kedy žiaka osobne ospravedlní a odvedie priamo rodič (zákonný  zástupca).  </w:t>
      </w:r>
    </w:p>
    <w:p w:rsidR="00831007" w:rsidRPr="005A3A38" w:rsidRDefault="00831007" w:rsidP="00831007">
      <w:pPr>
        <w:pStyle w:val="Odsekzoznamu"/>
        <w:numPr>
          <w:ilvl w:val="0"/>
          <w:numId w:val="46"/>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Ospravedlniť žiaka môže:</w:t>
      </w:r>
    </w:p>
    <w:p w:rsidR="00831007" w:rsidRDefault="00831007" w:rsidP="00831007">
      <w:pPr>
        <w:pStyle w:val="Odsekzoznamu"/>
        <w:numPr>
          <w:ilvl w:val="0"/>
          <w:numId w:val="3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 jeden až sedem dní v jednom polroku (max. </w:t>
      </w:r>
      <w:r w:rsidR="00663088">
        <w:rPr>
          <w:rFonts w:ascii="Times New Roman" w:hAnsi="Times New Roman" w:cs="Times New Roman"/>
          <w:sz w:val="24"/>
          <w:szCs w:val="24"/>
        </w:rPr>
        <w:t>3</w:t>
      </w:r>
      <w:r>
        <w:rPr>
          <w:rFonts w:ascii="Times New Roman" w:hAnsi="Times New Roman" w:cs="Times New Roman"/>
          <w:sz w:val="24"/>
          <w:szCs w:val="24"/>
        </w:rPr>
        <w:t xml:space="preserve"> po sebe nasledujúce dni) triedny učiteľ na základe písomného ospravedlnenia zákonného zástupcu žiaka,</w:t>
      </w:r>
    </w:p>
    <w:p w:rsidR="00831007" w:rsidRDefault="00831007" w:rsidP="00831007">
      <w:pPr>
        <w:pStyle w:val="Odsekzoznamu"/>
        <w:numPr>
          <w:ilvl w:val="0"/>
          <w:numId w:val="32"/>
        </w:numPr>
        <w:suppressAutoHyphens/>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na tri a viac dní (po sebe nasledujúce), len na základe písomnej žiadosti rodičov (zákonných zástupcov) dáva súhlas riaditeľka školy, v prípade choroby vystaví potvrdenie lekár,</w:t>
      </w:r>
    </w:p>
    <w:p w:rsidR="00831007" w:rsidRPr="006E10BF" w:rsidRDefault="00831007" w:rsidP="00831007">
      <w:pPr>
        <w:pStyle w:val="Odsekzoznamu"/>
        <w:numPr>
          <w:ilvl w:val="0"/>
          <w:numId w:val="32"/>
        </w:numPr>
        <w:suppressAutoHyphens/>
        <w:autoSpaceDE w:val="0"/>
        <w:autoSpaceDN w:val="0"/>
        <w:adjustRightInd w:val="0"/>
        <w:spacing w:after="0"/>
        <w:jc w:val="both"/>
        <w:rPr>
          <w:rFonts w:ascii="Times New Roman" w:hAnsi="Times New Roman" w:cs="Times New Roman"/>
          <w:sz w:val="24"/>
          <w:szCs w:val="24"/>
        </w:rPr>
      </w:pPr>
      <w:r w:rsidRPr="006E10BF">
        <w:rPr>
          <w:rFonts w:ascii="Times New Roman" w:hAnsi="Times New Roman" w:cs="Times New Roman"/>
          <w:sz w:val="24"/>
          <w:szCs w:val="24"/>
        </w:rPr>
        <w:lastRenderedPageBreak/>
        <w:t>neprítomnosť žiaka, ktorá trvá najviac tri po sebe nasledujúce vyučovacie dni, ospravedlňuje jeho zákonný zástupca alebo zástupca zariadenia; vo výnimočných a osobitne odôvodnených prípadoch škola môže vyžadovať lekárske potvrdenie o chorobe dieťaťa alebo žiaka alebo iný doklad potvrdzujúci odôvodnenosť jeho neprítomnosti. Ak neprítomnosť dieťaťa alebo žiaka z dôvodu ochorenia trvá dlhšie ako tri po sebe nasledujúce vyučovacie dni, predloží žiak, jeho zákonný zástupca alebo zástupca zariadenia potvrdenie od lekára.</w:t>
      </w:r>
    </w:p>
    <w:p w:rsidR="00831007" w:rsidRDefault="00831007" w:rsidP="00831007">
      <w:pPr>
        <w:suppressAutoHyphens/>
        <w:autoSpaceDE w:val="0"/>
        <w:autoSpaceDN w:val="0"/>
        <w:adjustRightInd w:val="0"/>
        <w:spacing w:after="0"/>
        <w:ind w:firstLine="708"/>
        <w:jc w:val="both"/>
        <w:rPr>
          <w:rFonts w:ascii="Times New Roman" w:hAnsi="Times New Roman" w:cs="Times New Roman"/>
          <w:sz w:val="24"/>
          <w:szCs w:val="24"/>
        </w:rPr>
      </w:pPr>
      <w:r w:rsidRPr="006E10BF">
        <w:rPr>
          <w:rFonts w:ascii="Times New Roman" w:hAnsi="Times New Roman" w:cs="Times New Roman"/>
          <w:sz w:val="24"/>
          <w:szCs w:val="24"/>
        </w:rPr>
        <w:t>Uvoľnenie žiaka je vedené v triednej knihe ako neprítomnosť žiaka na vyučovaní.</w:t>
      </w:r>
    </w:p>
    <w:p w:rsidR="0015347B" w:rsidRDefault="00831007" w:rsidP="00831007">
      <w:pPr>
        <w:pStyle w:val="Odsekzoznamu"/>
        <w:numPr>
          <w:ilvl w:val="0"/>
          <w:numId w:val="31"/>
        </w:numPr>
        <w:autoSpaceDE w:val="0"/>
        <w:autoSpaceDN w:val="0"/>
        <w:adjustRightInd w:val="0"/>
        <w:spacing w:after="0"/>
        <w:jc w:val="both"/>
        <w:rPr>
          <w:rFonts w:ascii="Times New Roman" w:hAnsi="Times New Roman" w:cs="Times New Roman"/>
          <w:sz w:val="24"/>
          <w:szCs w:val="24"/>
        </w:rPr>
      </w:pPr>
      <w:r w:rsidRPr="00AB2D3C">
        <w:rPr>
          <w:rFonts w:ascii="Times New Roman" w:hAnsi="Times New Roman" w:cs="Times New Roman"/>
          <w:sz w:val="24"/>
          <w:szCs w:val="24"/>
        </w:rPr>
        <w:t>Ak sa žiak nemôže zúčastniť výchovno-vzdelávacieho procesu, zákonný zástupca je povinný bezodkladne</w:t>
      </w:r>
      <w:r>
        <w:rPr>
          <w:rFonts w:ascii="Times New Roman" w:hAnsi="Times New Roman" w:cs="Times New Roman"/>
          <w:sz w:val="24"/>
          <w:szCs w:val="24"/>
        </w:rPr>
        <w:t xml:space="preserve"> túto skutočnosť oznámiť škole</w:t>
      </w:r>
      <w:r w:rsidRPr="00AB2D3C">
        <w:rPr>
          <w:rFonts w:ascii="Times New Roman" w:hAnsi="Times New Roman" w:cs="Times New Roman"/>
          <w:sz w:val="24"/>
          <w:szCs w:val="24"/>
        </w:rPr>
        <w:t xml:space="preserve"> najnesk</w:t>
      </w:r>
      <w:r>
        <w:rPr>
          <w:rFonts w:ascii="Times New Roman" w:hAnsi="Times New Roman" w:cs="Times New Roman"/>
          <w:sz w:val="24"/>
          <w:szCs w:val="24"/>
        </w:rPr>
        <w:t>ôr</w:t>
      </w:r>
      <w:bookmarkStart w:id="37" w:name="_Hlk492328197"/>
      <w:r w:rsidR="00663088">
        <w:rPr>
          <w:rFonts w:ascii="Times New Roman" w:hAnsi="Times New Roman" w:cs="Times New Roman"/>
          <w:sz w:val="24"/>
          <w:szCs w:val="24"/>
        </w:rPr>
        <w:t xml:space="preserve"> </w:t>
      </w:r>
      <w:r w:rsidRPr="00AB2D3C">
        <w:rPr>
          <w:rFonts w:ascii="Times New Roman" w:hAnsi="Times New Roman" w:cs="Times New Roman"/>
          <w:sz w:val="24"/>
          <w:szCs w:val="24"/>
        </w:rPr>
        <w:t xml:space="preserve">do </w:t>
      </w:r>
      <w:r w:rsidRPr="007419F9">
        <w:rPr>
          <w:rFonts w:ascii="Times New Roman" w:hAnsi="Times New Roman" w:cs="Times New Roman"/>
          <w:b/>
          <w:sz w:val="24"/>
          <w:szCs w:val="24"/>
        </w:rPr>
        <w:t>48 hodín</w:t>
      </w:r>
      <w:r w:rsidR="0015347B">
        <w:rPr>
          <w:rFonts w:ascii="Times New Roman" w:hAnsi="Times New Roman" w:cs="Times New Roman"/>
          <w:sz w:val="24"/>
          <w:szCs w:val="24"/>
        </w:rPr>
        <w:t xml:space="preserve"> a to:</w:t>
      </w:r>
    </w:p>
    <w:p w:rsidR="0015347B" w:rsidRDefault="0015347B" w:rsidP="0015347B">
      <w:pPr>
        <w:pStyle w:val="Odsekzoznamu"/>
        <w:numPr>
          <w:ilvl w:val="0"/>
          <w:numId w:val="48"/>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w:t>
      </w:r>
      <w:r w:rsidRPr="0015347B">
        <w:rPr>
          <w:rFonts w:ascii="Times New Roman" w:hAnsi="Times New Roman" w:cs="Times New Roman"/>
          <w:sz w:val="24"/>
          <w:szCs w:val="24"/>
        </w:rPr>
        <w:t>sobne</w:t>
      </w:r>
      <w:r>
        <w:rPr>
          <w:rFonts w:ascii="Times New Roman" w:hAnsi="Times New Roman" w:cs="Times New Roman"/>
          <w:sz w:val="24"/>
          <w:szCs w:val="24"/>
        </w:rPr>
        <w:t xml:space="preserve"> alebo</w:t>
      </w:r>
    </w:p>
    <w:p w:rsidR="0015347B" w:rsidRDefault="0015347B" w:rsidP="0015347B">
      <w:pPr>
        <w:pStyle w:val="Odsekzoznamu"/>
        <w:numPr>
          <w:ilvl w:val="0"/>
          <w:numId w:val="48"/>
        </w:numPr>
        <w:autoSpaceDE w:val="0"/>
        <w:autoSpaceDN w:val="0"/>
        <w:adjustRightInd w:val="0"/>
        <w:spacing w:after="0"/>
        <w:jc w:val="both"/>
        <w:rPr>
          <w:rFonts w:ascii="Times New Roman" w:hAnsi="Times New Roman" w:cs="Times New Roman"/>
          <w:sz w:val="24"/>
          <w:szCs w:val="24"/>
        </w:rPr>
      </w:pPr>
      <w:r w:rsidRPr="0015347B">
        <w:rPr>
          <w:rFonts w:ascii="Times New Roman" w:hAnsi="Times New Roman" w:cs="Times New Roman"/>
          <w:sz w:val="24"/>
          <w:szCs w:val="24"/>
        </w:rPr>
        <w:t>telefonicky na telef. čísle 033</w:t>
      </w:r>
      <w:r>
        <w:rPr>
          <w:rFonts w:ascii="Times New Roman" w:hAnsi="Times New Roman" w:cs="Times New Roman"/>
          <w:sz w:val="24"/>
          <w:szCs w:val="24"/>
        </w:rPr>
        <w:t>/</w:t>
      </w:r>
      <w:r w:rsidRPr="0015347B">
        <w:rPr>
          <w:rFonts w:ascii="Times New Roman" w:hAnsi="Times New Roman" w:cs="Times New Roman"/>
          <w:sz w:val="24"/>
          <w:szCs w:val="24"/>
        </w:rPr>
        <w:t xml:space="preserve">6400688 </w:t>
      </w:r>
      <w:r>
        <w:rPr>
          <w:rFonts w:ascii="Times New Roman" w:hAnsi="Times New Roman" w:cs="Times New Roman"/>
          <w:sz w:val="24"/>
          <w:szCs w:val="24"/>
        </w:rPr>
        <w:t>alebo</w:t>
      </w:r>
    </w:p>
    <w:p w:rsidR="0015347B" w:rsidRDefault="0015347B" w:rsidP="0015347B">
      <w:pPr>
        <w:pStyle w:val="Odsekzoznamu"/>
        <w:numPr>
          <w:ilvl w:val="0"/>
          <w:numId w:val="48"/>
        </w:numPr>
        <w:autoSpaceDE w:val="0"/>
        <w:autoSpaceDN w:val="0"/>
        <w:adjustRightInd w:val="0"/>
        <w:spacing w:after="0"/>
        <w:jc w:val="both"/>
        <w:rPr>
          <w:rFonts w:ascii="Times New Roman" w:hAnsi="Times New Roman" w:cs="Times New Roman"/>
          <w:sz w:val="24"/>
          <w:szCs w:val="24"/>
        </w:rPr>
      </w:pPr>
      <w:r w:rsidRPr="0015347B">
        <w:rPr>
          <w:rFonts w:ascii="Times New Roman" w:hAnsi="Times New Roman" w:cs="Times New Roman"/>
          <w:sz w:val="24"/>
          <w:szCs w:val="24"/>
        </w:rPr>
        <w:t xml:space="preserve">prostredníctvom internetovej stránky </w:t>
      </w:r>
      <w:r w:rsidRPr="0015347B">
        <w:rPr>
          <w:rFonts w:ascii="Times New Roman" w:hAnsi="Times New Roman" w:cs="Times New Roman"/>
          <w:sz w:val="24"/>
          <w:szCs w:val="24"/>
          <w:u w:val="single"/>
        </w:rPr>
        <w:t>zsoresiepezinok.edupage.org</w:t>
      </w:r>
      <w:r w:rsidR="00831007" w:rsidRPr="0015347B">
        <w:rPr>
          <w:rFonts w:ascii="Times New Roman" w:hAnsi="Times New Roman" w:cs="Times New Roman"/>
          <w:sz w:val="24"/>
          <w:szCs w:val="24"/>
          <w:u w:val="single"/>
        </w:rPr>
        <w:t>.</w:t>
      </w:r>
      <w:r w:rsidR="00823377">
        <w:rPr>
          <w:rFonts w:ascii="Times New Roman" w:hAnsi="Times New Roman" w:cs="Times New Roman"/>
          <w:sz w:val="24"/>
          <w:szCs w:val="24"/>
        </w:rPr>
        <w:t>formou správy pre triedneho učiteľa</w:t>
      </w:r>
      <w:bookmarkEnd w:id="37"/>
      <w:r w:rsidR="00BE7060">
        <w:rPr>
          <w:rFonts w:ascii="Times New Roman" w:hAnsi="Times New Roman" w:cs="Times New Roman"/>
          <w:sz w:val="24"/>
          <w:szCs w:val="24"/>
        </w:rPr>
        <w:t>.</w:t>
      </w:r>
    </w:p>
    <w:p w:rsidR="00864B81" w:rsidRPr="005D6548" w:rsidRDefault="00864B81" w:rsidP="005D6548">
      <w:pPr>
        <w:autoSpaceDE w:val="0"/>
        <w:autoSpaceDN w:val="0"/>
        <w:adjustRightInd w:val="0"/>
        <w:spacing w:after="0"/>
        <w:ind w:left="415" w:firstLine="293"/>
        <w:jc w:val="both"/>
        <w:rPr>
          <w:rFonts w:ascii="Times New Roman" w:hAnsi="Times New Roman" w:cs="Times New Roman"/>
          <w:sz w:val="24"/>
          <w:szCs w:val="24"/>
        </w:rPr>
      </w:pPr>
      <w:r w:rsidRPr="005D6548">
        <w:rPr>
          <w:rFonts w:ascii="Times New Roman" w:hAnsi="Times New Roman" w:cs="Times New Roman"/>
          <w:sz w:val="24"/>
          <w:szCs w:val="24"/>
        </w:rPr>
        <w:t>Dôvody ospravedlnenej neprítomnosti žiaka:</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choroba žiaka,</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mimoriadne udalosti v rodine,</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účasť žiaka súťažiach a kultúrnych podujatiach, na organizovanej príprave,</w:t>
      </w:r>
    </w:p>
    <w:p w:rsidR="00864B81" w:rsidRDefault="00864B81" w:rsidP="00864B81">
      <w:pPr>
        <w:pStyle w:val="Odsekzoznamu"/>
        <w:numPr>
          <w:ilvl w:val="0"/>
          <w:numId w:val="33"/>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lekárom nariadený zákaz dochádzky do školy.</w:t>
      </w:r>
    </w:p>
    <w:p w:rsidR="00864B81" w:rsidRDefault="00864B81" w:rsidP="00864B81">
      <w:pPr>
        <w:autoSpaceDE w:val="0"/>
        <w:autoSpaceDN w:val="0"/>
        <w:adjustRightInd w:val="0"/>
        <w:spacing w:after="0"/>
        <w:ind w:left="708"/>
        <w:jc w:val="both"/>
        <w:rPr>
          <w:rFonts w:ascii="Times New Roman" w:hAnsi="Times New Roman" w:cs="Times New Roman"/>
          <w:sz w:val="24"/>
          <w:szCs w:val="24"/>
        </w:rPr>
      </w:pPr>
      <w:r>
        <w:rPr>
          <w:rFonts w:ascii="Times New Roman" w:hAnsi="Times New Roman" w:cs="Times New Roman"/>
          <w:sz w:val="24"/>
          <w:szCs w:val="24"/>
        </w:rPr>
        <w:t>Ak žiak alebo niektorá z osôb, s ktorými žiak býva v spoločnej domácnosti alebo je s nimi v trvalom styku, ochorie na prenosnú infekčnú chorobu, oznámi toto zákonný zástupca neodkladne riaditeľke školy. Zákonný zástupca (rodič) je povinný oznámiť triednemu učiteľovi resp. riaditeľke školy každé vážnejšie ochorenie žiaka, ktoré si vyžaduje individuálny prístup zo strany pedagógov.</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Ak má triedny učiteľ dôvodné podozrenie, že žiak alebo jeho zákonný zástupca (rodič) porušujú § 36 Školského zákona - povinná školská dochádzka, neprítomnosť na vyučovaní sa považuje za neospravedlnenú. Triedny učiteľ prostredníctvom riaditeľstva školy zasiela rodičovi upozornenie na nedbalú školskú dochádzku - najneskôr po troch dňoch neospravedlnenej neprítomnosti žiaka na vyučovaní.</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Pri oneskorenom príchode na vyučovanie alebo na školské podujatie musí žiak priniesť </w:t>
      </w:r>
      <w:r>
        <w:rPr>
          <w:rFonts w:ascii="Times New Roman" w:hAnsi="Times New Roman" w:cs="Times New Roman"/>
          <w:bCs/>
          <w:sz w:val="24"/>
          <w:szCs w:val="24"/>
        </w:rPr>
        <w:t>písomné ospravedlnenie od zákonného zástupcu</w:t>
      </w:r>
      <w:r>
        <w:rPr>
          <w:rFonts w:ascii="Times New Roman" w:hAnsi="Times New Roman" w:cs="Times New Roman"/>
          <w:sz w:val="24"/>
          <w:szCs w:val="24"/>
        </w:rPr>
        <w:t xml:space="preserve">. Tri neskoré </w:t>
      </w:r>
      <w:r>
        <w:rPr>
          <w:rFonts w:ascii="Times New Roman" w:hAnsi="Times New Roman" w:cs="Times New Roman"/>
          <w:bCs/>
          <w:sz w:val="24"/>
          <w:szCs w:val="24"/>
        </w:rPr>
        <w:t>neospravedlnené</w:t>
      </w:r>
      <w:r>
        <w:rPr>
          <w:rFonts w:ascii="Times New Roman" w:hAnsi="Times New Roman" w:cs="Times New Roman"/>
          <w:sz w:val="24"/>
          <w:szCs w:val="24"/>
        </w:rPr>
        <w:t xml:space="preserve"> príchody sa počítajú za 1 neospravedlnenú hodinu.</w:t>
      </w:r>
    </w:p>
    <w:p w:rsidR="00864B81" w:rsidRDefault="00864B81" w:rsidP="00864B81">
      <w:pPr>
        <w:pStyle w:val="Style14"/>
        <w:widowControl/>
        <w:numPr>
          <w:ilvl w:val="0"/>
          <w:numId w:val="31"/>
        </w:numPr>
        <w:spacing w:line="276" w:lineRule="auto"/>
        <w:rPr>
          <w:sz w:val="22"/>
          <w:szCs w:val="22"/>
        </w:rPr>
      </w:pPr>
      <w:r>
        <w:rPr>
          <w:color w:val="000000"/>
        </w:rPr>
        <w:t>Ak vymešká žiak viac ako 30% z vyučovacích hodín v jednotlivých predmeto</w:t>
      </w:r>
      <w:r w:rsidR="00533391">
        <w:rPr>
          <w:color w:val="000000"/>
        </w:rPr>
        <w:t>ch</w:t>
      </w:r>
      <w:r>
        <w:rPr>
          <w:color w:val="000000"/>
        </w:rPr>
        <w:t>, môže mu byť navrhnuté komisionálne preskúšanie.</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Žiak nesmie svojvoľne odísť zo školy. V prípade uvoľnenia žiaka z výchovno-vzdelávacej činnosti na žiadosť zákonného zástupcu žiaka si musí osobne prevziať zákonný zástupca alebo osoba splnomocnená k tomuto úkonu alebo môže byť uvoľnený na základe písomného poverenia zákonného zástupcu.</w:t>
      </w:r>
    </w:p>
    <w:p w:rsidR="00663088" w:rsidRPr="00663088" w:rsidRDefault="00663088"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sidRPr="00663088">
        <w:rPr>
          <w:rFonts w:ascii="Times New Roman" w:hAnsi="Times New Roman" w:cs="Times New Roman"/>
          <w:bCs/>
          <w:sz w:val="24"/>
          <w:szCs w:val="24"/>
        </w:rPr>
        <w:t>Ak zákonný zástupca potrebuje uvoľniť žiaka počas vyučovania pre vopred známu príčinu, vypíše žiadosť o uvoľnenie, ktorú žiak odovzdá triednemu učiteľovi. Po opustení areálu školy preberá za žiaka zodpovednosť zákonný zástupca.</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Žiak, ktorý bol oslobodený od vyučovania niektorého predmetu, musí byť prítomný na vyučovaní predmetu a zamestnáva sa pomocnými úlohami pri vyučovaní.</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Ak je predmet, v ktorom je žiak oslobodený, zaradený na prvú alebo poslednú vyučovaciu hodinu, žiak sa vyučovania predmetu nezúčastňuje na základe rozhodnutia riaditeľky školy vydaného na žiadosť rodičov.</w:t>
      </w:r>
    </w:p>
    <w:p w:rsidR="00864B81" w:rsidRDefault="00864B81" w:rsidP="00864B81">
      <w:pPr>
        <w:pStyle w:val="Odsekzoznamu"/>
        <w:numPr>
          <w:ilvl w:val="0"/>
          <w:numId w:val="31"/>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Ak sa žiak zúčastní na súťažiach organizovaných školou, jeho neprítomnosť sa zapíše do triednej knihy, ospravedlňuje ju škola.</w:t>
      </w:r>
    </w:p>
    <w:p w:rsidR="00864B81" w:rsidRPr="00831007" w:rsidRDefault="00864B81" w:rsidP="00DE6505">
      <w:pPr>
        <w:pStyle w:val="Odsekzoznamu"/>
        <w:numPr>
          <w:ilvl w:val="0"/>
          <w:numId w:val="31"/>
        </w:numPr>
        <w:autoSpaceDE w:val="0"/>
        <w:autoSpaceDN w:val="0"/>
        <w:adjustRightInd w:val="0"/>
        <w:spacing w:before="120" w:after="120"/>
        <w:jc w:val="both"/>
        <w:rPr>
          <w:rFonts w:ascii="Times New Roman" w:hAnsi="Times New Roman" w:cs="Times New Roman"/>
          <w:sz w:val="24"/>
          <w:szCs w:val="24"/>
        </w:rPr>
      </w:pPr>
      <w:r w:rsidRPr="00831007">
        <w:rPr>
          <w:rFonts w:ascii="Times New Roman" w:hAnsi="Times New Roman" w:cs="Times New Roman"/>
          <w:sz w:val="24"/>
          <w:szCs w:val="24"/>
        </w:rPr>
        <w:t>Ak má zákonný zástupca žiaka pochybnosti o správnosti klasifikácie v jednotlivých predme</w:t>
      </w:r>
      <w:r w:rsidR="001A0993" w:rsidRPr="00831007">
        <w:rPr>
          <w:rFonts w:ascii="Times New Roman" w:hAnsi="Times New Roman" w:cs="Times New Roman"/>
          <w:sz w:val="24"/>
          <w:szCs w:val="24"/>
        </w:rPr>
        <w:t>toch, môže do troch dní odo dňa</w:t>
      </w:r>
      <w:r w:rsidRPr="00831007">
        <w:rPr>
          <w:rFonts w:ascii="Times New Roman" w:hAnsi="Times New Roman" w:cs="Times New Roman"/>
          <w:sz w:val="24"/>
          <w:szCs w:val="24"/>
        </w:rPr>
        <w:t xml:space="preserve">, keď bolo žiakovi vydané vysvedčenie požiadať riaditeľku školy o komisionálne preskúšanie (škola preskúma žiadosť a oznámi zákonnému zástupcovi, či žiak bude alebo nebude preskúšaný). </w:t>
      </w:r>
      <w:r w:rsidR="00831007" w:rsidRPr="00831007">
        <w:rPr>
          <w:rFonts w:ascii="Times New Roman" w:hAnsi="Times New Roman" w:cs="Times New Roman"/>
          <w:sz w:val="24"/>
          <w:szCs w:val="24"/>
        </w:rPr>
        <w:t xml:space="preserve">Riaditeľka školy môže povoliť prítomnosť zákonného zástupcu žiaka na jeho komisionálnom preskúšaní. </w:t>
      </w:r>
      <w:r w:rsidRPr="00831007">
        <w:rPr>
          <w:rFonts w:ascii="Times New Roman" w:hAnsi="Times New Roman" w:cs="Times New Roman"/>
          <w:sz w:val="24"/>
          <w:szCs w:val="24"/>
        </w:rPr>
        <w:t xml:space="preserve">Preskúšanie sa musí uskutočniť najneskôr do 10 dní od dátumu vydania rozhodnutia. </w:t>
      </w:r>
    </w:p>
    <w:p w:rsidR="00864B81" w:rsidRPr="006E10BF" w:rsidRDefault="00864B81" w:rsidP="00864B81">
      <w:pPr>
        <w:pStyle w:val="Nadpis2"/>
        <w:spacing w:before="120" w:after="120"/>
        <w:rPr>
          <w:color w:val="auto"/>
          <w:sz w:val="22"/>
          <w:szCs w:val="22"/>
          <w:u w:val="single"/>
        </w:rPr>
      </w:pPr>
      <w:bookmarkStart w:id="38" w:name="_Toc334341449"/>
      <w:bookmarkStart w:id="39" w:name="_Toc334975144"/>
      <w:r w:rsidRPr="006E10BF">
        <w:rPr>
          <w:color w:val="auto"/>
          <w:u w:val="single"/>
        </w:rPr>
        <w:t>Starostlivosť o školské zariadenia a učebnice</w:t>
      </w:r>
      <w:bookmarkEnd w:id="38"/>
      <w:bookmarkEnd w:id="39"/>
    </w:p>
    <w:p w:rsidR="00864B81" w:rsidRDefault="00864B81" w:rsidP="00864B81">
      <w:pPr>
        <w:pStyle w:val="Odsekzoznamu"/>
        <w:numPr>
          <w:ilvl w:val="0"/>
          <w:numId w:val="34"/>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Žiak je povinný šetriť učebnice a školské potreby, udržiavať v poriadku a čistote svoje miesto, triedu a iné školské priestory, chrániť majetok školy pred poškodením. Je povinný nosiť do školy učebnice a školské potreby podľa rozvrhu hodín. Učebnice a písanky musia byť zabalené a podpísané.</w:t>
      </w:r>
    </w:p>
    <w:p w:rsidR="00864B81" w:rsidRDefault="00864B81" w:rsidP="00864B81">
      <w:pPr>
        <w:pStyle w:val="Odsekzoznamu"/>
        <w:numPr>
          <w:ilvl w:val="0"/>
          <w:numId w:val="34"/>
        </w:numPr>
        <w:autoSpaceDE w:val="0"/>
        <w:autoSpaceDN w:val="0"/>
        <w:adjustRightInd w:val="0"/>
        <w:spacing w:before="360" w:after="360"/>
        <w:jc w:val="both"/>
        <w:rPr>
          <w:rFonts w:ascii="Times New Roman" w:hAnsi="Times New Roman" w:cs="Times New Roman"/>
          <w:bCs/>
          <w:sz w:val="24"/>
          <w:szCs w:val="24"/>
        </w:rPr>
      </w:pPr>
      <w:r>
        <w:rPr>
          <w:rFonts w:ascii="Times New Roman" w:hAnsi="Times New Roman" w:cs="Times New Roman"/>
          <w:sz w:val="24"/>
          <w:szCs w:val="24"/>
        </w:rPr>
        <w:t>Akékoľvek poškodenie zariadenia školy z nedbanlivosti alebo úmyselné poškodenie je v</w:t>
      </w:r>
      <w:r w:rsidR="00761E03">
        <w:rPr>
          <w:rFonts w:ascii="Times New Roman" w:hAnsi="Times New Roman" w:cs="Times New Roman"/>
          <w:sz w:val="24"/>
          <w:szCs w:val="24"/>
        </w:rPr>
        <w:t> </w:t>
      </w:r>
      <w:r>
        <w:rPr>
          <w:rFonts w:ascii="Times New Roman" w:hAnsi="Times New Roman" w:cs="Times New Roman"/>
          <w:sz w:val="24"/>
          <w:szCs w:val="24"/>
        </w:rPr>
        <w:t>plnej miere povinný nahradiť rodič žiaka (zákonný zástupca).</w:t>
      </w:r>
    </w:p>
    <w:p w:rsidR="00864B81" w:rsidRDefault="00864B81" w:rsidP="00864B81">
      <w:pPr>
        <w:pStyle w:val="Odsekzoznamu"/>
        <w:numPr>
          <w:ilvl w:val="0"/>
          <w:numId w:val="34"/>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Ak žiak prestupuje na inú školu, učebnice si ponecháva a odovzdá na škole, kde ukončí školský rok.</w:t>
      </w:r>
    </w:p>
    <w:p w:rsidR="00864B81" w:rsidRPr="006E10BF" w:rsidRDefault="00864B81" w:rsidP="00864B81">
      <w:pPr>
        <w:pStyle w:val="Nadpis2"/>
        <w:spacing w:before="120" w:after="120"/>
        <w:rPr>
          <w:color w:val="auto"/>
          <w:u w:val="single"/>
        </w:rPr>
      </w:pPr>
      <w:bookmarkStart w:id="40" w:name="_Toc334341450"/>
      <w:bookmarkStart w:id="41" w:name="_Toc334975145"/>
      <w:r w:rsidRPr="006E10BF">
        <w:rPr>
          <w:color w:val="auto"/>
          <w:u w:val="single"/>
        </w:rPr>
        <w:t>Náplň práce týždenníkov</w:t>
      </w:r>
      <w:bookmarkEnd w:id="40"/>
      <w:bookmarkEnd w:id="41"/>
    </w:p>
    <w:p w:rsidR="00864B81" w:rsidRDefault="00864B81" w:rsidP="00864B8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Týždenníci sú triedni funkcionári, ktorých menuje triedny učiteľ. Sú dvaja. Ich povinnosti:</w:t>
      </w:r>
    </w:p>
    <w:p w:rsidR="00864B81" w:rsidRDefault="00864B81" w:rsidP="00864B81">
      <w:pPr>
        <w:pStyle w:val="Odsekzoznamu"/>
        <w:numPr>
          <w:ilvl w:val="0"/>
          <w:numId w:val="35"/>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Týždenníci zodpovedajú za poriadok a čistotu v triede i v priestoroch pred triedou a v šatni po dobu vyučovania. Pred vyučovaním sú povinní pripraviť kriedu a iné potreby na vyučovanie podľa pokynov vyučujúcich.</w:t>
      </w:r>
    </w:p>
    <w:p w:rsidR="00864B81" w:rsidRDefault="00864B81" w:rsidP="00864B81">
      <w:pPr>
        <w:pStyle w:val="Odsekzoznamu"/>
        <w:numPr>
          <w:ilvl w:val="0"/>
          <w:numId w:val="35"/>
        </w:numPr>
        <w:autoSpaceDE w:val="0"/>
        <w:autoSpaceDN w:val="0"/>
        <w:adjustRightInd w:val="0"/>
        <w:spacing w:before="240" w:after="240"/>
        <w:jc w:val="both"/>
        <w:rPr>
          <w:rFonts w:ascii="Times New Roman" w:hAnsi="Times New Roman" w:cs="Times New Roman"/>
          <w:sz w:val="24"/>
          <w:szCs w:val="24"/>
        </w:rPr>
      </w:pPr>
      <w:r>
        <w:rPr>
          <w:rFonts w:ascii="Times New Roman" w:hAnsi="Times New Roman" w:cs="Times New Roman"/>
          <w:sz w:val="24"/>
          <w:szCs w:val="24"/>
        </w:rPr>
        <w:t>Na každej hodine musia hlásiť neprítomných spolužiakov.</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Počas prestávky umyjú tabuľu.</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Po skončení vyučovania zotrú tabuľu. Kriedu, špongiu a ostatné pomôcky uložia, prekontrolujú uzávery vody.</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Týždenníci dbajú na šetrenie elektrickou energiou - počas prestávky vypínajú osvetlenie tried.</w:t>
      </w:r>
    </w:p>
    <w:p w:rsidR="00864B81" w:rsidRDefault="00864B81" w:rsidP="00864B81">
      <w:pPr>
        <w:pStyle w:val="Odsekzoznamu"/>
        <w:numPr>
          <w:ilvl w:val="0"/>
          <w:numId w:val="35"/>
        </w:numPr>
        <w:autoSpaceDE w:val="0"/>
        <w:autoSpaceDN w:val="0"/>
        <w:adjustRightInd w:val="0"/>
        <w:spacing w:before="240" w:after="0"/>
        <w:jc w:val="both"/>
        <w:rPr>
          <w:rFonts w:ascii="Times New Roman" w:hAnsi="Times New Roman" w:cs="Times New Roman"/>
          <w:sz w:val="24"/>
          <w:szCs w:val="24"/>
        </w:rPr>
      </w:pPr>
      <w:r>
        <w:rPr>
          <w:rFonts w:ascii="Times New Roman" w:hAnsi="Times New Roman" w:cs="Times New Roman"/>
          <w:sz w:val="24"/>
          <w:szCs w:val="24"/>
        </w:rPr>
        <w:t>Pri zistení, že v triede je niečo pokazené, túto skutočnosť oznámia ihneď triednemu učiteľovi.</w:t>
      </w:r>
    </w:p>
    <w:p w:rsidR="00864B81" w:rsidRDefault="00864B81" w:rsidP="00864B81">
      <w:pPr>
        <w:pStyle w:val="Odsekzoznamu"/>
        <w:numPr>
          <w:ilvl w:val="0"/>
          <w:numId w:val="35"/>
        </w:numPr>
        <w:autoSpaceDE w:val="0"/>
        <w:autoSpaceDN w:val="0"/>
        <w:adjustRightInd w:val="0"/>
        <w:spacing w:before="120" w:after="120"/>
        <w:jc w:val="both"/>
        <w:rPr>
          <w:rFonts w:ascii="Times New Roman" w:hAnsi="Times New Roman" w:cs="Times New Roman"/>
          <w:sz w:val="24"/>
          <w:szCs w:val="24"/>
        </w:rPr>
      </w:pPr>
      <w:r>
        <w:rPr>
          <w:rFonts w:ascii="Times New Roman" w:hAnsi="Times New Roman" w:cs="Times New Roman"/>
          <w:sz w:val="24"/>
          <w:szCs w:val="24"/>
        </w:rPr>
        <w:t>Týždenníci informujú vedenie školy, ak učiteľ nenas</w:t>
      </w:r>
      <w:r w:rsidR="00761E03">
        <w:rPr>
          <w:rFonts w:ascii="Times New Roman" w:hAnsi="Times New Roman" w:cs="Times New Roman"/>
          <w:sz w:val="24"/>
          <w:szCs w:val="24"/>
        </w:rPr>
        <w:t xml:space="preserve">túpil na vyučovaciu hodinu do </w:t>
      </w:r>
      <w:r>
        <w:rPr>
          <w:rFonts w:ascii="Times New Roman" w:hAnsi="Times New Roman" w:cs="Times New Roman"/>
          <w:sz w:val="24"/>
          <w:szCs w:val="24"/>
        </w:rPr>
        <w:t>5 minút po začiatku vyučovacej hodiny.</w:t>
      </w:r>
    </w:p>
    <w:p w:rsidR="00864B81" w:rsidRPr="006E10BF" w:rsidRDefault="00864B81" w:rsidP="00864B81">
      <w:pPr>
        <w:pStyle w:val="Nadpis2"/>
        <w:spacing w:before="0" w:after="120"/>
        <w:jc w:val="both"/>
        <w:rPr>
          <w:color w:val="auto"/>
          <w:u w:val="single"/>
        </w:rPr>
      </w:pPr>
      <w:bookmarkStart w:id="42" w:name="_Toc334341451"/>
      <w:bookmarkStart w:id="43" w:name="_Toc334975146"/>
      <w:r w:rsidRPr="006E10BF">
        <w:rPr>
          <w:color w:val="auto"/>
          <w:u w:val="single"/>
        </w:rPr>
        <w:t>Starostlivosť o ochranu zdravia žiakov, bezpečnosť pri vyučovaní a školských akciách</w:t>
      </w:r>
      <w:bookmarkEnd w:id="42"/>
      <w:bookmarkEnd w:id="43"/>
    </w:p>
    <w:p w:rsidR="00864B81" w:rsidRDefault="00864B81" w:rsidP="00864B81">
      <w:pPr>
        <w:pStyle w:val="Odsekzoznamu"/>
        <w:numPr>
          <w:ilvl w:val="0"/>
          <w:numId w:val="36"/>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Škola a školské zariadenie sú pri výchove a vzdelávaní, pri činnostiach priamo súvisiacich s výchovou a povolaním a pri poskytovaní služieb povinné:</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prihliadať na základné fyziologické potreby žiakov, </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vytvárať podmienky na zdravý vývin žiakov a na predchádzanie sociálno-patologickým javom, </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 xml:space="preserve">zaistiť bezpečnosť a ochranu zdravia žiakov, </w:t>
      </w:r>
    </w:p>
    <w:p w:rsidR="00864B81" w:rsidRDefault="00864B81" w:rsidP="00864B81">
      <w:pPr>
        <w:pStyle w:val="Odsekzoznamu"/>
        <w:numPr>
          <w:ilvl w:val="0"/>
          <w:numId w:val="37"/>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lastRenderedPageBreak/>
        <w:t xml:space="preserve">poskytnúť nevyhnutné informácie na zaistenie bezpečnosti a ochrany zdravia žiakov, </w:t>
      </w:r>
    </w:p>
    <w:p w:rsidR="00864B81" w:rsidRDefault="00864B81" w:rsidP="00864B81">
      <w:pPr>
        <w:pStyle w:val="Odsekzoznamu"/>
        <w:numPr>
          <w:ilvl w:val="0"/>
          <w:numId w:val="38"/>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viesť evidenciu školských úrazov žiakov, ku ktorým prišlo počas výchovno-vzdelávacieho procesu a pri činnostiach organizovaných školou; pri vzniku školského úrazu vyhotoviť záznam o školskom úraze.</w:t>
      </w:r>
    </w:p>
    <w:p w:rsidR="00864B81" w:rsidRDefault="00864B81" w:rsidP="00864B81">
      <w:pPr>
        <w:pStyle w:val="Odsekzoznamu"/>
        <w:numPr>
          <w:ilvl w:val="0"/>
          <w:numId w:val="36"/>
        </w:numPr>
        <w:autoSpaceDE w:val="0"/>
        <w:autoSpaceDN w:val="0"/>
        <w:adjustRightInd w:val="0"/>
        <w:spacing w:after="120"/>
        <w:jc w:val="both"/>
        <w:rPr>
          <w:rFonts w:ascii="Times New Roman" w:hAnsi="Times New Roman" w:cs="Times New Roman"/>
          <w:bCs/>
          <w:sz w:val="24"/>
          <w:szCs w:val="24"/>
        </w:rPr>
      </w:pPr>
      <w:r>
        <w:rPr>
          <w:rFonts w:ascii="Times New Roman" w:hAnsi="Times New Roman" w:cs="Times New Roman"/>
          <w:sz w:val="24"/>
          <w:szCs w:val="24"/>
        </w:rPr>
        <w:t>Žiak musí byť v škole a na všetkých školských a mimoškolských podujatiach oblečený a</w:t>
      </w:r>
      <w:r w:rsidR="00DE6505">
        <w:rPr>
          <w:rFonts w:ascii="Times New Roman" w:hAnsi="Times New Roman" w:cs="Times New Roman"/>
          <w:sz w:val="24"/>
          <w:szCs w:val="24"/>
        </w:rPr>
        <w:t> </w:t>
      </w:r>
      <w:r>
        <w:rPr>
          <w:rFonts w:ascii="Times New Roman" w:hAnsi="Times New Roman" w:cs="Times New Roman"/>
          <w:sz w:val="24"/>
          <w:szCs w:val="24"/>
        </w:rPr>
        <w:t>upravený vhodne a čisto.</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je povinný počas vyučovania, prestávok, ako i na podujatiach organizovaných školou chrániť svoje zdravie a zdravie spolužiakov.</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Všetci žiaci sú so zásadami bezpečnosti a ochrany zdravia v škole preukázateľne oboznámení na začiatku školského roka a na začiatku všetkých prázdnin triednym učiteľom. V prípadoch zvýšeného ohrozenia bezpečnosti a zdravia žiaka pri niektorých činnostiach sú žiaci oboznámení s pokynmi na predchádzanie úrazom. Každý žiak je povinný dodržiavať všeobecné zásady bezpečnosti a ochrany zdravia a rešpektovať usmernenia učiteľov na predchádzanie úrazom.</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Všetci žiaci školy sú povinní rešpektovať dozorkonajúcich učiteľov školy.</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Zo zdravotných dôvodov nie je povolené používať v škole ako prezuvky tenisky a cvičky.</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ochraňuje svoje zdravie a zdravie spolužiakov. Žiaci nesmú v škole ani v areáli školy fajčiť, piť alkoholické nápoje, používať toxické látky a</w:t>
      </w:r>
      <w:r w:rsidR="00831007">
        <w:rPr>
          <w:rFonts w:ascii="Times New Roman" w:hAnsi="Times New Roman" w:cs="Times New Roman"/>
          <w:sz w:val="24"/>
          <w:szCs w:val="24"/>
        </w:rPr>
        <w:t> </w:t>
      </w:r>
      <w:r>
        <w:rPr>
          <w:rFonts w:ascii="Times New Roman" w:hAnsi="Times New Roman" w:cs="Times New Roman"/>
          <w:sz w:val="24"/>
          <w:szCs w:val="24"/>
        </w:rPr>
        <w:t>drogy</w:t>
      </w:r>
      <w:r w:rsidR="00831007">
        <w:rPr>
          <w:rFonts w:ascii="Times New Roman" w:hAnsi="Times New Roman" w:cs="Times New Roman"/>
          <w:sz w:val="24"/>
          <w:szCs w:val="24"/>
        </w:rPr>
        <w:t>, uvedené látky žiaci nesmú ani priniesť do školy</w:t>
      </w:r>
      <w:r>
        <w:rPr>
          <w:rFonts w:ascii="Times New Roman" w:hAnsi="Times New Roman" w:cs="Times New Roman"/>
          <w:sz w:val="24"/>
          <w:szCs w:val="24"/>
        </w:rPr>
        <w:t>.</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dôsledne dodržiava hygienické zásady - dôkladne si umyje ruky po použití WC i pred každým jedlom.</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Triedny učiteľ je povinný na začiatku školského roka zabezpečiť pre žiakov svojej triedy vhodné veľkosti nábytku a každý vyučujúci by mal dbať na to, aby žiak dodržiaval správne držanie tela a vzdialenosť pri písaní a čítaní.</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Každý pedagóg je povinný zohľadňovať zrakové, sluchové postihnutia i výšku vzrastu žiaka. Odporúčanie: vydať platný zasadací poriadok.</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 prevádzkových priestoroch sa žiak správa tak, aby nezapríčiňoval zvyšovanie prašnosti a neohrozoval vlastnú bezpečnosť a bezpečnosť spolužiakov.</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Pred začatím činnosti, pri ktorej vzniká riziko úrazu, pedagóg je preukázateľne povinný poučiť a upozorniť žiakov na ich možné nebezpečenstvo vzniku úrazu.</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Prvú predlekársku pomoc je povinný poskytnúť každý zamestnanec školy.</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Ak žiak utrpí úraz, musí o tom informovať zodpovedného pedagogického zamestnanca (vyučujúceho, dozorkonaj</w:t>
      </w:r>
      <w:r w:rsidR="006E10BF">
        <w:rPr>
          <w:rFonts w:ascii="Times New Roman" w:hAnsi="Times New Roman" w:cs="Times New Roman"/>
          <w:sz w:val="24"/>
          <w:szCs w:val="24"/>
        </w:rPr>
        <w:t>úceho, triedneho, vychovávateľa</w:t>
      </w:r>
      <w:r>
        <w:rPr>
          <w:rFonts w:ascii="Times New Roman" w:hAnsi="Times New Roman" w:cs="Times New Roman"/>
          <w:sz w:val="24"/>
          <w:szCs w:val="24"/>
        </w:rPr>
        <w:t>...).</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Pedagóg, ktorý poskytol prvú predlekársku pomoc žiakovi, je povinný o úraze alebo o</w:t>
      </w:r>
      <w:r w:rsidR="006E10BF">
        <w:rPr>
          <w:rFonts w:ascii="Times New Roman" w:hAnsi="Times New Roman" w:cs="Times New Roman"/>
          <w:sz w:val="24"/>
          <w:szCs w:val="24"/>
        </w:rPr>
        <w:t>chorení</w:t>
      </w:r>
      <w:r>
        <w:rPr>
          <w:rFonts w:ascii="Times New Roman" w:hAnsi="Times New Roman" w:cs="Times New Roman"/>
          <w:sz w:val="24"/>
          <w:szCs w:val="24"/>
        </w:rPr>
        <w:t xml:space="preserve"> informovať rodičov žiaka.</w:t>
      </w:r>
    </w:p>
    <w:p w:rsidR="00864B81" w:rsidRDefault="00864B81" w:rsidP="00864B81">
      <w:pPr>
        <w:pStyle w:val="Odsekzoznamu"/>
        <w:numPr>
          <w:ilvl w:val="0"/>
          <w:numId w:val="36"/>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Každý školský úraz treba evi</w:t>
      </w:r>
      <w:r w:rsidR="006E10BF">
        <w:rPr>
          <w:rFonts w:ascii="Times New Roman" w:hAnsi="Times New Roman" w:cs="Times New Roman"/>
          <w:sz w:val="24"/>
          <w:szCs w:val="24"/>
        </w:rPr>
        <w:t>dovať v knihe školských úrazov.</w:t>
      </w:r>
    </w:p>
    <w:p w:rsidR="00864B81" w:rsidRDefault="00864B81" w:rsidP="00864B81">
      <w:pPr>
        <w:pStyle w:val="Odsekzoznamu"/>
        <w:numPr>
          <w:ilvl w:val="0"/>
          <w:numId w:val="36"/>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Ak si úraz žiaka alebo iné zhoršenie zdravotného stavu vyžaduje neodkladnú lekársku pomoc, škola zabezpečí pre žiaka pedagogický sprievod, ktorý podá ošetrujúcemu lekárovi informácie o vzniku a príčinách úrazu a informáciu o poskytnutej predlekárskej prvej pomoci.</w:t>
      </w:r>
    </w:p>
    <w:p w:rsidR="00864B81" w:rsidRDefault="00864B81" w:rsidP="00DE6505">
      <w:pPr>
        <w:pStyle w:val="Odsekzoznamu"/>
        <w:numPr>
          <w:ilvl w:val="0"/>
          <w:numId w:val="36"/>
        </w:numPr>
        <w:autoSpaceDE w:val="0"/>
        <w:autoSpaceDN w:val="0"/>
        <w:adjustRightInd w:val="0"/>
        <w:spacing w:before="120" w:after="120"/>
        <w:jc w:val="both"/>
        <w:rPr>
          <w:rFonts w:ascii="Times New Roman" w:hAnsi="Times New Roman" w:cs="Times New Roman"/>
          <w:bCs/>
          <w:sz w:val="24"/>
          <w:szCs w:val="24"/>
        </w:rPr>
      </w:pPr>
      <w:r>
        <w:rPr>
          <w:rFonts w:ascii="Times New Roman" w:hAnsi="Times New Roman" w:cs="Times New Roman"/>
          <w:sz w:val="24"/>
          <w:szCs w:val="24"/>
        </w:rPr>
        <w:t>Budova školy je počas výchovnovzdelávacej činnosti školy a školského zariadenia z bezpečnostných dôvodov uzamknutá.</w:t>
      </w:r>
    </w:p>
    <w:p w:rsidR="00864B81" w:rsidRPr="006E10BF" w:rsidRDefault="00864B81" w:rsidP="00864B81">
      <w:pPr>
        <w:pStyle w:val="Nadpis2"/>
        <w:spacing w:before="120" w:after="120"/>
        <w:rPr>
          <w:color w:val="auto"/>
          <w:sz w:val="22"/>
          <w:szCs w:val="22"/>
          <w:u w:val="single"/>
        </w:rPr>
      </w:pPr>
      <w:bookmarkStart w:id="44" w:name="_Toc334341452"/>
      <w:bookmarkStart w:id="45" w:name="_Toc334975147"/>
      <w:r w:rsidRPr="006E10BF">
        <w:rPr>
          <w:color w:val="auto"/>
          <w:u w:val="single"/>
        </w:rPr>
        <w:t>Správanie sa žiaka na verejnosti</w:t>
      </w:r>
      <w:bookmarkEnd w:id="44"/>
      <w:bookmarkEnd w:id="45"/>
    </w:p>
    <w:p w:rsidR="00864B81" w:rsidRDefault="00864B81" w:rsidP="00864B81">
      <w:pPr>
        <w:pStyle w:val="Odsekzoznamu"/>
        <w:numPr>
          <w:ilvl w:val="0"/>
          <w:numId w:val="3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Žiak sa vo verejných zariadeniach (puby, bistrá, reštaurácie.....) nesmie zdržiavať v spojitosti s hrou na automatoch a inými hrami, ktoré sú v týchto zariadeniach nainštalované.</w:t>
      </w:r>
    </w:p>
    <w:p w:rsidR="00864B81" w:rsidRDefault="00864B81" w:rsidP="00864B81">
      <w:pPr>
        <w:pStyle w:val="Odsekzoznamu"/>
        <w:numPr>
          <w:ilvl w:val="0"/>
          <w:numId w:val="39"/>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lastRenderedPageBreak/>
        <w:t>Žiak sa môže zúčastniť filmového, divadelného predstavenia alebo iného kultúrneho a zábavného programu, ak nie je program nevhodný pre školskú mládež. Večerného predstavenia sa môže žiak zúčastniť iba v sprievode rodiča alebo ním poverenej osoby.</w:t>
      </w:r>
    </w:p>
    <w:p w:rsidR="00864B81" w:rsidRPr="006E10BF" w:rsidRDefault="00864B81" w:rsidP="00864B81">
      <w:pPr>
        <w:pStyle w:val="Odsekzoznamu"/>
        <w:numPr>
          <w:ilvl w:val="0"/>
          <w:numId w:val="39"/>
        </w:numPr>
        <w:autoSpaceDE w:val="0"/>
        <w:autoSpaceDN w:val="0"/>
        <w:adjustRightInd w:val="0"/>
        <w:spacing w:after="0"/>
        <w:jc w:val="both"/>
        <w:rPr>
          <w:rStyle w:val="FontStyle30"/>
          <w:sz w:val="24"/>
          <w:szCs w:val="24"/>
        </w:rPr>
      </w:pPr>
      <w:r>
        <w:rPr>
          <w:rFonts w:ascii="Times New Roman" w:hAnsi="Times New Roman" w:cs="Times New Roman"/>
          <w:sz w:val="24"/>
          <w:szCs w:val="24"/>
        </w:rPr>
        <w:t xml:space="preserve">Na školských výletoch, exkurziách, lyžiarskom, plaveckom výcviku, v škole v prírode a iných akciách mimo školy sa žiaci riadia pokynmi pedagógov. </w:t>
      </w:r>
      <w:r>
        <w:rPr>
          <w:rStyle w:val="FontStyle30"/>
          <w:rFonts w:eastAsiaTheme="majorEastAsia"/>
          <w:sz w:val="24"/>
          <w:szCs w:val="24"/>
        </w:rPr>
        <w:t xml:space="preserve">Správajú sa spôsobom, ktorý bude robiť česť našej škole. Úctivo a zdvorilo sa správajú k svojim rodičom, priateľom, </w:t>
      </w:r>
      <w:r w:rsidRPr="006E10BF">
        <w:rPr>
          <w:rStyle w:val="FontStyle30"/>
          <w:rFonts w:eastAsiaTheme="majorEastAsia"/>
          <w:sz w:val="24"/>
          <w:szCs w:val="24"/>
        </w:rPr>
        <w:t>učiteľom a ostatným zamestnancom školy. Pri stretnutí ich slušne pozdravia.</w:t>
      </w:r>
    </w:p>
    <w:p w:rsidR="00864B81" w:rsidRPr="006E10BF" w:rsidRDefault="00864B81" w:rsidP="00864B81">
      <w:pPr>
        <w:pStyle w:val="Style14"/>
        <w:widowControl/>
        <w:numPr>
          <w:ilvl w:val="0"/>
          <w:numId w:val="39"/>
        </w:numPr>
        <w:tabs>
          <w:tab w:val="left" w:pos="993"/>
        </w:tabs>
        <w:spacing w:line="276" w:lineRule="auto"/>
        <w:rPr>
          <w:rStyle w:val="FontStyle30"/>
          <w:rFonts w:eastAsiaTheme="majorEastAsia"/>
          <w:sz w:val="24"/>
          <w:szCs w:val="24"/>
        </w:rPr>
      </w:pPr>
      <w:r w:rsidRPr="006E10BF">
        <w:rPr>
          <w:rStyle w:val="FontStyle30"/>
          <w:rFonts w:eastAsiaTheme="majorEastAsia"/>
          <w:sz w:val="24"/>
          <w:szCs w:val="24"/>
        </w:rPr>
        <w:t>Správajú sa priateľsky ku svojim spolužiakom a pomáhajú im v práci, slušne sa vyjadrujú.</w:t>
      </w:r>
    </w:p>
    <w:p w:rsidR="00864B81" w:rsidRPr="006E10BF" w:rsidRDefault="00864B81" w:rsidP="00864B81">
      <w:pPr>
        <w:pStyle w:val="Style14"/>
        <w:widowControl/>
        <w:numPr>
          <w:ilvl w:val="0"/>
          <w:numId w:val="39"/>
        </w:numPr>
        <w:tabs>
          <w:tab w:val="left" w:pos="993"/>
        </w:tabs>
        <w:spacing w:line="276" w:lineRule="auto"/>
        <w:rPr>
          <w:rStyle w:val="FontStyle30"/>
          <w:rFonts w:eastAsiaTheme="majorEastAsia"/>
          <w:sz w:val="24"/>
          <w:szCs w:val="24"/>
        </w:rPr>
      </w:pPr>
      <w:r w:rsidRPr="006E10BF">
        <w:rPr>
          <w:rStyle w:val="FontStyle30"/>
          <w:rFonts w:eastAsiaTheme="majorEastAsia"/>
          <w:sz w:val="24"/>
          <w:szCs w:val="24"/>
        </w:rPr>
        <w:t>Sú pozorní a ochotní k starším, chorým ľuďom a k ženám. Uvoľnia im miesto v dopravných prostriedkoch.</w:t>
      </w:r>
    </w:p>
    <w:p w:rsidR="00864B81" w:rsidRPr="006E10BF" w:rsidRDefault="00864B81" w:rsidP="00864B81">
      <w:pPr>
        <w:pStyle w:val="Style14"/>
        <w:widowControl/>
        <w:numPr>
          <w:ilvl w:val="0"/>
          <w:numId w:val="39"/>
        </w:numPr>
        <w:tabs>
          <w:tab w:val="left" w:pos="993"/>
        </w:tabs>
        <w:spacing w:line="276" w:lineRule="auto"/>
        <w:rPr>
          <w:rStyle w:val="FontStyle30"/>
          <w:rFonts w:eastAsiaTheme="majorEastAsia"/>
          <w:sz w:val="24"/>
          <w:szCs w:val="24"/>
        </w:rPr>
      </w:pPr>
      <w:r w:rsidRPr="006E10BF">
        <w:rPr>
          <w:rStyle w:val="FontStyle30"/>
          <w:rFonts w:eastAsiaTheme="majorEastAsia"/>
          <w:sz w:val="24"/>
          <w:szCs w:val="24"/>
        </w:rPr>
        <w:t xml:space="preserve">Chránia svoje zdravie a zdravie svojich spolužiakov, </w:t>
      </w:r>
      <w:r w:rsidR="006E10BF">
        <w:rPr>
          <w:rStyle w:val="FontStyle30"/>
          <w:rFonts w:eastAsiaTheme="majorEastAsia"/>
          <w:sz w:val="24"/>
          <w:szCs w:val="24"/>
        </w:rPr>
        <w:t xml:space="preserve">dodržiavajú bezpečnostné pravidlá </w:t>
      </w:r>
      <w:r w:rsidRPr="006E10BF">
        <w:rPr>
          <w:rStyle w:val="FontStyle30"/>
          <w:rFonts w:eastAsiaTheme="majorEastAsia"/>
          <w:sz w:val="24"/>
          <w:szCs w:val="24"/>
        </w:rPr>
        <w:t>na ulici a </w:t>
      </w:r>
      <w:r w:rsidR="006E10BF">
        <w:rPr>
          <w:rStyle w:val="FontStyle30"/>
          <w:rFonts w:eastAsiaTheme="majorEastAsia"/>
          <w:sz w:val="24"/>
          <w:szCs w:val="24"/>
        </w:rPr>
        <w:t>d</w:t>
      </w:r>
      <w:r w:rsidRPr="006E10BF">
        <w:rPr>
          <w:rStyle w:val="FontStyle30"/>
          <w:rFonts w:eastAsiaTheme="majorEastAsia"/>
          <w:sz w:val="24"/>
          <w:szCs w:val="24"/>
        </w:rPr>
        <w:t>opravné predpisy.</w:t>
      </w:r>
    </w:p>
    <w:p w:rsidR="00864B81" w:rsidRPr="006E10BF" w:rsidRDefault="00864B81" w:rsidP="00DE6505">
      <w:pPr>
        <w:pStyle w:val="Nadpis2"/>
        <w:spacing w:before="120" w:after="120"/>
        <w:rPr>
          <w:color w:val="auto"/>
          <w:u w:val="single"/>
        </w:rPr>
      </w:pPr>
      <w:bookmarkStart w:id="46" w:name="_Toc334341453"/>
      <w:bookmarkStart w:id="47" w:name="_Toc334975148"/>
      <w:r w:rsidRPr="006E10BF">
        <w:rPr>
          <w:color w:val="auto"/>
          <w:u w:val="single"/>
        </w:rPr>
        <w:t>Individuálne štúdium, štúdium v zahraničí</w:t>
      </w:r>
      <w:bookmarkEnd w:id="46"/>
      <w:bookmarkEnd w:id="47"/>
    </w:p>
    <w:p w:rsidR="00864B81" w:rsidRDefault="00864B81" w:rsidP="00864B81">
      <w:pPr>
        <w:autoSpaceDE w:val="0"/>
        <w:autoSpaceDN w:val="0"/>
        <w:adjustRightInd w:val="0"/>
        <w:spacing w:after="120"/>
        <w:ind w:firstLine="708"/>
        <w:jc w:val="both"/>
        <w:rPr>
          <w:rFonts w:ascii="Times New Roman" w:hAnsi="Times New Roman" w:cs="Times New Roman"/>
          <w:sz w:val="24"/>
          <w:szCs w:val="24"/>
        </w:rPr>
      </w:pPr>
      <w:r>
        <w:rPr>
          <w:rFonts w:ascii="Times New Roman" w:hAnsi="Times New Roman" w:cs="Times New Roman"/>
          <w:sz w:val="24"/>
          <w:szCs w:val="24"/>
        </w:rPr>
        <w:t>Na požiadanie zákonného zástupcu z dôvodov aktívnej záujmovej činnosti žiaka alebo zo zdravotných dôvodov doložených príslušným potvrdením, môže riaditeľka školy povoliť žiakovi individuálny študijný plán alebo študijné úľavy. Pokiaľ žiak spolu s rodinou dlhší čas žije v</w:t>
      </w:r>
      <w:r w:rsidR="009808A6">
        <w:rPr>
          <w:rFonts w:ascii="Times New Roman" w:hAnsi="Times New Roman" w:cs="Times New Roman"/>
          <w:sz w:val="24"/>
          <w:szCs w:val="24"/>
        </w:rPr>
        <w:t> </w:t>
      </w:r>
      <w:r>
        <w:rPr>
          <w:rFonts w:ascii="Times New Roman" w:hAnsi="Times New Roman" w:cs="Times New Roman"/>
          <w:sz w:val="24"/>
          <w:szCs w:val="24"/>
        </w:rPr>
        <w:t>zahraničí, môže riaditeľka školy vyhovieť žiadosti zákonného zástupcu žiaka a povoliť štúdium žiaka na škole obdobného typu v zahraničí. Riaditeľka školy stanoví, z ktorých predmetov bude musieť žiak na konci školského roka vykonať rozdielové skúšky. Určí tiež ich záväzné termíny.</w:t>
      </w:r>
    </w:p>
    <w:p w:rsidR="00864B81" w:rsidRPr="006E10BF" w:rsidRDefault="00864B81" w:rsidP="00DE6505">
      <w:pPr>
        <w:pStyle w:val="Nadpis2"/>
        <w:spacing w:before="120" w:after="120"/>
        <w:rPr>
          <w:color w:val="auto"/>
          <w:sz w:val="22"/>
          <w:szCs w:val="22"/>
          <w:u w:val="single"/>
        </w:rPr>
      </w:pPr>
      <w:bookmarkStart w:id="48" w:name="_Toc334341454"/>
      <w:bookmarkStart w:id="49" w:name="_Toc334975149"/>
      <w:r w:rsidRPr="006E10BF">
        <w:rPr>
          <w:color w:val="auto"/>
          <w:u w:val="single"/>
        </w:rPr>
        <w:t>Školské stravovanie</w:t>
      </w:r>
      <w:bookmarkEnd w:id="48"/>
      <w:bookmarkEnd w:id="49"/>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 xml:space="preserve">Každý žiak, ktorý sa chce stravovať v ŠJ, je povinný včas vyplatiť stravné poštovou poukážkou, alebo cez </w:t>
      </w:r>
      <w:r w:rsidR="006E10BF">
        <w:rPr>
          <w:rFonts w:ascii="Times New Roman" w:hAnsi="Times New Roman" w:cs="Times New Roman"/>
          <w:sz w:val="24"/>
          <w:szCs w:val="24"/>
        </w:rPr>
        <w:t>internet banking</w:t>
      </w:r>
      <w:r>
        <w:rPr>
          <w:rFonts w:ascii="Times New Roman" w:hAnsi="Times New Roman" w:cs="Times New Roman"/>
          <w:sz w:val="24"/>
          <w:szCs w:val="24"/>
        </w:rPr>
        <w:t>.</w:t>
      </w:r>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Vstup do školskej jedálne je povolený iba stravujúcim sa ž</w:t>
      </w:r>
      <w:r w:rsidR="006E10BF">
        <w:rPr>
          <w:rFonts w:ascii="Times New Roman" w:hAnsi="Times New Roman" w:cs="Times New Roman"/>
          <w:sz w:val="24"/>
          <w:szCs w:val="24"/>
        </w:rPr>
        <w:t>iakom v sprievode vychovávateľa</w:t>
      </w:r>
      <w:r>
        <w:rPr>
          <w:rFonts w:ascii="Times New Roman" w:hAnsi="Times New Roman" w:cs="Times New Roman"/>
          <w:sz w:val="24"/>
          <w:szCs w:val="24"/>
        </w:rPr>
        <w:t xml:space="preserve"> ŠKD alebo dozorkonajúceho učiteľa.</w:t>
      </w:r>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 školskej jedálni sa žiaci zdržujú iba počas konzumácie stravy.</w:t>
      </w:r>
    </w:p>
    <w:p w:rsidR="00864B81" w:rsidRDefault="00864B81" w:rsidP="00864B81">
      <w:pPr>
        <w:pStyle w:val="Odsekzoznamu"/>
        <w:numPr>
          <w:ilvl w:val="0"/>
          <w:numId w:val="40"/>
        </w:numPr>
        <w:autoSpaceDE w:val="0"/>
        <w:autoSpaceDN w:val="0"/>
        <w:adjustRightInd w:val="0"/>
        <w:spacing w:after="240"/>
        <w:jc w:val="both"/>
        <w:rPr>
          <w:rFonts w:ascii="Times New Roman" w:hAnsi="Times New Roman" w:cs="Times New Roman"/>
          <w:bCs/>
          <w:sz w:val="24"/>
          <w:szCs w:val="24"/>
        </w:rPr>
      </w:pPr>
      <w:r>
        <w:rPr>
          <w:rFonts w:ascii="Times New Roman" w:hAnsi="Times New Roman" w:cs="Times New Roman"/>
          <w:sz w:val="24"/>
          <w:szCs w:val="24"/>
        </w:rPr>
        <w:t>V ŠJ sa správajú disciplinovane, riadia sa pokynmi pedagogického dozoru a zamestnancov ŠJ.</w:t>
      </w:r>
    </w:p>
    <w:p w:rsidR="00864B81" w:rsidRDefault="00864B81" w:rsidP="00864B81">
      <w:pPr>
        <w:pStyle w:val="Odsekzoznamu"/>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Prevzatú a zaplatenú stravu stravník všetku konzumuje v jedálni. </w:t>
      </w:r>
    </w:p>
    <w:p w:rsidR="00864B81" w:rsidRDefault="00864B81" w:rsidP="00864B81">
      <w:pPr>
        <w:pStyle w:val="Odsekzoznamu"/>
        <w:numPr>
          <w:ilvl w:val="0"/>
          <w:numId w:val="4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 konzumácii stravy je stravník povinný ním použitý kuchynský riad a príbor vrátiť do odkladacieho priestoru pre použitý riad.</w:t>
      </w:r>
    </w:p>
    <w:p w:rsidR="00864B81" w:rsidRDefault="00864B81" w:rsidP="00864B81">
      <w:pPr>
        <w:pStyle w:val="Odsekzoznamu"/>
        <w:numPr>
          <w:ilvl w:val="0"/>
          <w:numId w:val="40"/>
        </w:numPr>
        <w:autoSpaceDE w:val="0"/>
        <w:autoSpaceDN w:val="0"/>
        <w:adjustRightInd w:val="0"/>
        <w:spacing w:after="120"/>
        <w:jc w:val="both"/>
        <w:rPr>
          <w:rFonts w:ascii="Times New Roman" w:hAnsi="Times New Roman" w:cs="Times New Roman"/>
          <w:sz w:val="24"/>
          <w:szCs w:val="24"/>
        </w:rPr>
      </w:pPr>
      <w:r>
        <w:rPr>
          <w:rFonts w:ascii="Times New Roman" w:hAnsi="Times New Roman" w:cs="Times New Roman"/>
          <w:sz w:val="24"/>
          <w:szCs w:val="24"/>
        </w:rPr>
        <w:t>V prípade, že žiak rozleje časť stravy na podlahu alebo na stôl, oznámi túto skutočnosť pedagogickému dozoru, ktorý prostredníctvom pracovníčok ŠJ zabezpečí odstránenie nedostatku, ktorý býva príčinou školského alebo pracovného úrazu.</w:t>
      </w:r>
    </w:p>
    <w:p w:rsidR="007000A6" w:rsidRDefault="00864B81" w:rsidP="00DE6505">
      <w:pPr>
        <w:pStyle w:val="Odsekzoznamu"/>
        <w:numPr>
          <w:ilvl w:val="0"/>
          <w:numId w:val="40"/>
        </w:numPr>
        <w:autoSpaceDE w:val="0"/>
        <w:autoSpaceDN w:val="0"/>
        <w:adjustRightInd w:val="0"/>
        <w:spacing w:after="360"/>
        <w:jc w:val="both"/>
        <w:rPr>
          <w:rFonts w:ascii="Times New Roman" w:hAnsi="Times New Roman" w:cs="Times New Roman"/>
          <w:sz w:val="24"/>
          <w:szCs w:val="24"/>
        </w:rPr>
      </w:pPr>
      <w:r>
        <w:rPr>
          <w:rFonts w:ascii="Times New Roman" w:hAnsi="Times New Roman" w:cs="Times New Roman"/>
          <w:sz w:val="24"/>
          <w:szCs w:val="24"/>
        </w:rPr>
        <w:t xml:space="preserve">Po konzumácii stravy žiaci odchádzajú do šatne prezliecť sa a preobuť a disciplinovane </w:t>
      </w:r>
      <w:r w:rsidR="006E10BF">
        <w:rPr>
          <w:rFonts w:ascii="Times New Roman" w:hAnsi="Times New Roman" w:cs="Times New Roman"/>
          <w:sz w:val="24"/>
          <w:szCs w:val="24"/>
        </w:rPr>
        <w:t>opustia budovu školy</w:t>
      </w:r>
      <w:r>
        <w:rPr>
          <w:rFonts w:ascii="Times New Roman" w:hAnsi="Times New Roman" w:cs="Times New Roman"/>
          <w:sz w:val="24"/>
          <w:szCs w:val="24"/>
        </w:rPr>
        <w:t>.</w:t>
      </w:r>
      <w:r w:rsidR="006E10BF">
        <w:rPr>
          <w:rFonts w:ascii="Times New Roman" w:hAnsi="Times New Roman" w:cs="Times New Roman"/>
          <w:sz w:val="24"/>
          <w:szCs w:val="24"/>
        </w:rPr>
        <w:t xml:space="preserve"> Zdržiavať sa v priestoroch školy bez súhlasu učiteľa po vyučovaní je zakázané.</w:t>
      </w:r>
    </w:p>
    <w:p w:rsidR="009808A6" w:rsidRDefault="009808A6">
      <w:pPr>
        <w:rPr>
          <w:rFonts w:ascii="Times New Roman" w:hAnsi="Times New Roman" w:cs="Times New Roman"/>
          <w:i/>
          <w:sz w:val="28"/>
          <w:szCs w:val="28"/>
        </w:rPr>
      </w:pPr>
      <w:r>
        <w:rPr>
          <w:rFonts w:ascii="Times New Roman" w:hAnsi="Times New Roman" w:cs="Times New Roman"/>
          <w:i/>
          <w:sz w:val="28"/>
          <w:szCs w:val="28"/>
        </w:rPr>
        <w:br w:type="page"/>
      </w:r>
    </w:p>
    <w:p w:rsidR="009808A6" w:rsidRDefault="009808A6" w:rsidP="009808A6">
      <w:pPr>
        <w:autoSpaceDE w:val="0"/>
        <w:autoSpaceDN w:val="0"/>
        <w:adjustRightInd w:val="0"/>
        <w:spacing w:after="360"/>
        <w:ind w:left="360"/>
        <w:jc w:val="both"/>
        <w:rPr>
          <w:rFonts w:ascii="Times New Roman" w:hAnsi="Times New Roman" w:cs="Times New Roman"/>
          <w:i/>
          <w:sz w:val="28"/>
          <w:szCs w:val="28"/>
        </w:rPr>
      </w:pPr>
      <w:r w:rsidRPr="009808A6">
        <w:rPr>
          <w:rFonts w:ascii="Times New Roman" w:hAnsi="Times New Roman" w:cs="Times New Roman"/>
          <w:i/>
          <w:sz w:val="28"/>
          <w:szCs w:val="28"/>
        </w:rPr>
        <w:lastRenderedPageBreak/>
        <w:t>Potvrdzujem, že som bol/a oboznámený/á so Školským poriadkom pre žiakov Základnej školy</w:t>
      </w:r>
      <w:r w:rsidR="006E10BF">
        <w:rPr>
          <w:rFonts w:ascii="Times New Roman" w:hAnsi="Times New Roman" w:cs="Times New Roman"/>
          <w:i/>
          <w:sz w:val="28"/>
          <w:szCs w:val="28"/>
        </w:rPr>
        <w:t>, Orešie 3, Pezinok</w:t>
      </w:r>
      <w:r w:rsidRPr="009808A6">
        <w:rPr>
          <w:rFonts w:ascii="Times New Roman" w:hAnsi="Times New Roman" w:cs="Times New Roman"/>
          <w:i/>
          <w:sz w:val="28"/>
          <w:szCs w:val="28"/>
        </w:rPr>
        <w:t>.</w:t>
      </w:r>
    </w:p>
    <w:p w:rsidR="009808A6" w:rsidRDefault="009808A6" w:rsidP="009808A6">
      <w:pPr>
        <w:autoSpaceDE w:val="0"/>
        <w:autoSpaceDN w:val="0"/>
        <w:adjustRightInd w:val="0"/>
        <w:spacing w:after="360"/>
        <w:ind w:left="360"/>
        <w:jc w:val="center"/>
        <w:rPr>
          <w:rFonts w:ascii="Times New Roman" w:hAnsi="Times New Roman" w:cs="Times New Roman"/>
          <w:sz w:val="32"/>
          <w:szCs w:val="32"/>
        </w:rPr>
      </w:pPr>
      <w:r>
        <w:rPr>
          <w:rFonts w:ascii="Times New Roman" w:hAnsi="Times New Roman" w:cs="Times New Roman"/>
          <w:sz w:val="32"/>
          <w:szCs w:val="32"/>
        </w:rPr>
        <w:t>Trieda: ...............................</w:t>
      </w:r>
    </w:p>
    <w:p w:rsidR="009808A6" w:rsidRDefault="009808A6" w:rsidP="009808A6">
      <w:pPr>
        <w:autoSpaceDE w:val="0"/>
        <w:autoSpaceDN w:val="0"/>
        <w:adjustRightInd w:val="0"/>
        <w:spacing w:after="360"/>
        <w:ind w:left="360"/>
        <w:jc w:val="center"/>
        <w:rPr>
          <w:rFonts w:ascii="Times New Roman" w:hAnsi="Times New Roman" w:cs="Times New Roman"/>
          <w:sz w:val="32"/>
          <w:szCs w:val="32"/>
        </w:rPr>
      </w:pPr>
      <w:r>
        <w:rPr>
          <w:rFonts w:ascii="Times New Roman" w:hAnsi="Times New Roman" w:cs="Times New Roman"/>
          <w:sz w:val="32"/>
          <w:szCs w:val="32"/>
        </w:rPr>
        <w:t>Dátum: ..............................</w:t>
      </w:r>
    </w:p>
    <w:tbl>
      <w:tblPr>
        <w:tblStyle w:val="Mriekatabuky"/>
        <w:tblW w:w="0" w:type="auto"/>
        <w:tblInd w:w="360" w:type="dxa"/>
        <w:tblLook w:val="04A0"/>
      </w:tblPr>
      <w:tblGrid>
        <w:gridCol w:w="1308"/>
        <w:gridCol w:w="4110"/>
        <w:gridCol w:w="4190"/>
      </w:tblGrid>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r>
              <w:rPr>
                <w:rFonts w:ascii="Times New Roman" w:hAnsi="Times New Roman" w:cs="Times New Roman"/>
                <w:sz w:val="24"/>
                <w:szCs w:val="24"/>
              </w:rPr>
              <w:t>P.č.</w:t>
            </w: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r>
              <w:rPr>
                <w:rFonts w:ascii="Times New Roman" w:hAnsi="Times New Roman" w:cs="Times New Roman"/>
                <w:sz w:val="24"/>
                <w:szCs w:val="24"/>
              </w:rPr>
              <w:t>Priezvisko a meno</w:t>
            </w: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r>
              <w:rPr>
                <w:rFonts w:ascii="Times New Roman" w:hAnsi="Times New Roman" w:cs="Times New Roman"/>
                <w:sz w:val="24"/>
                <w:szCs w:val="24"/>
              </w:rPr>
              <w:t>Vlastnoručný podpis</w:t>
            </w: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r w:rsidR="009808A6" w:rsidRPr="009808A6" w:rsidTr="009808A6">
        <w:tc>
          <w:tcPr>
            <w:tcW w:w="1308"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1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c>
          <w:tcPr>
            <w:tcW w:w="4190" w:type="dxa"/>
          </w:tcPr>
          <w:p w:rsidR="009808A6" w:rsidRPr="009808A6" w:rsidRDefault="009808A6" w:rsidP="009808A6">
            <w:pPr>
              <w:autoSpaceDE w:val="0"/>
              <w:autoSpaceDN w:val="0"/>
              <w:adjustRightInd w:val="0"/>
              <w:spacing w:before="240" w:after="240"/>
              <w:jc w:val="center"/>
              <w:rPr>
                <w:rFonts w:ascii="Times New Roman" w:hAnsi="Times New Roman" w:cs="Times New Roman"/>
                <w:sz w:val="24"/>
                <w:szCs w:val="24"/>
              </w:rPr>
            </w:pPr>
          </w:p>
        </w:tc>
      </w:tr>
    </w:tbl>
    <w:p w:rsidR="009808A6" w:rsidRPr="009808A6" w:rsidRDefault="009808A6" w:rsidP="00A31689">
      <w:pPr>
        <w:autoSpaceDE w:val="0"/>
        <w:autoSpaceDN w:val="0"/>
        <w:adjustRightInd w:val="0"/>
        <w:spacing w:after="360"/>
        <w:rPr>
          <w:rFonts w:ascii="Times New Roman" w:hAnsi="Times New Roman" w:cs="Times New Roman"/>
          <w:sz w:val="32"/>
          <w:szCs w:val="32"/>
        </w:rPr>
      </w:pPr>
    </w:p>
    <w:sectPr w:rsidR="009808A6" w:rsidRPr="009808A6" w:rsidSect="00C4692A">
      <w:footerReference w:type="default" r:id="rId10"/>
      <w:pgSz w:w="11906" w:h="16838"/>
      <w:pgMar w:top="1077" w:right="1077" w:bottom="1077" w:left="1077" w:header="709" w:footer="709" w:gutter="0"/>
      <w:pgBorders w:offsetFrom="page">
        <w:top w:val="cornerTriangles" w:sz="10" w:space="24" w:color="auto"/>
        <w:left w:val="cornerTriangles" w:sz="10" w:space="24" w:color="auto"/>
        <w:bottom w:val="cornerTriangles" w:sz="10" w:space="24" w:color="auto"/>
        <w:right w:val="cornerTriangles" w:sz="10"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C16" w:rsidRDefault="00BA3C16" w:rsidP="009808A6">
      <w:pPr>
        <w:spacing w:after="0" w:line="240" w:lineRule="auto"/>
      </w:pPr>
      <w:r>
        <w:separator/>
      </w:r>
    </w:p>
  </w:endnote>
  <w:endnote w:type="continuationSeparator" w:id="1">
    <w:p w:rsidR="00BA3C16" w:rsidRDefault="00BA3C16" w:rsidP="00980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2704"/>
      <w:docPartObj>
        <w:docPartGallery w:val="Page Numbers (Bottom of Page)"/>
        <w:docPartUnique/>
      </w:docPartObj>
    </w:sdtPr>
    <w:sdtContent>
      <w:p w:rsidR="00C67229" w:rsidRDefault="00B2228B">
        <w:pPr>
          <w:pStyle w:val="Pta"/>
          <w:jc w:val="center"/>
        </w:pPr>
        <w:fldSimple w:instr=" PAGE   \* MERGEFORMAT ">
          <w:r w:rsidR="00867D50">
            <w:rPr>
              <w:noProof/>
            </w:rPr>
            <w:t>1</w:t>
          </w:r>
        </w:fldSimple>
      </w:p>
    </w:sdtContent>
  </w:sdt>
  <w:p w:rsidR="00C67229" w:rsidRDefault="00C67229">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C16" w:rsidRDefault="00BA3C16" w:rsidP="009808A6">
      <w:pPr>
        <w:spacing w:after="0" w:line="240" w:lineRule="auto"/>
      </w:pPr>
      <w:r>
        <w:separator/>
      </w:r>
    </w:p>
  </w:footnote>
  <w:footnote w:type="continuationSeparator" w:id="1">
    <w:p w:rsidR="00BA3C16" w:rsidRDefault="00BA3C16" w:rsidP="009808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033C7"/>
    <w:multiLevelType w:val="hybridMultilevel"/>
    <w:tmpl w:val="69E864FE"/>
    <w:lvl w:ilvl="0" w:tplc="041B0017">
      <w:start w:val="1"/>
      <w:numFmt w:val="lowerLetter"/>
      <w:lvlText w:val="%1)"/>
      <w:lvlJc w:val="left"/>
      <w:pPr>
        <w:ind w:left="1428"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0B37BCF"/>
    <w:multiLevelType w:val="hybridMultilevel"/>
    <w:tmpl w:val="CC34876C"/>
    <w:lvl w:ilvl="0" w:tplc="A9D49BE8">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17C1BED"/>
    <w:multiLevelType w:val="hybridMultilevel"/>
    <w:tmpl w:val="2E1EAF94"/>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nsid w:val="042F392F"/>
    <w:multiLevelType w:val="hybridMultilevel"/>
    <w:tmpl w:val="F1A4E78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nsid w:val="080145F5"/>
    <w:multiLevelType w:val="hybridMultilevel"/>
    <w:tmpl w:val="078CBF42"/>
    <w:lvl w:ilvl="0" w:tplc="B2B8EA96">
      <w:start w:val="5"/>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
    <w:nsid w:val="0FAB39D6"/>
    <w:multiLevelType w:val="hybridMultilevel"/>
    <w:tmpl w:val="433E0A6E"/>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nsid w:val="11D97812"/>
    <w:multiLevelType w:val="hybridMultilevel"/>
    <w:tmpl w:val="35B23F92"/>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7">
    <w:nsid w:val="129A4A1A"/>
    <w:multiLevelType w:val="hybridMultilevel"/>
    <w:tmpl w:val="F6B2A930"/>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8">
    <w:nsid w:val="15201D53"/>
    <w:multiLevelType w:val="hybridMultilevel"/>
    <w:tmpl w:val="6C8CA5A4"/>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nsid w:val="1D324D49"/>
    <w:multiLevelType w:val="hybridMultilevel"/>
    <w:tmpl w:val="50F43A52"/>
    <w:lvl w:ilvl="0" w:tplc="041B0001">
      <w:start w:val="1"/>
      <w:numFmt w:val="bullet"/>
      <w:lvlText w:val=""/>
      <w:lvlJc w:val="left"/>
      <w:pPr>
        <w:ind w:left="108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0">
    <w:nsid w:val="1F066246"/>
    <w:multiLevelType w:val="hybridMultilevel"/>
    <w:tmpl w:val="95AA0D8A"/>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nsid w:val="215A3215"/>
    <w:multiLevelType w:val="hybridMultilevel"/>
    <w:tmpl w:val="CA1C44E8"/>
    <w:lvl w:ilvl="0" w:tplc="58563306">
      <w:start w:val="1"/>
      <w:numFmt w:val="lowerLetter"/>
      <w:lvlText w:val="%1)"/>
      <w:lvlJc w:val="left"/>
      <w:pPr>
        <w:ind w:left="108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nsid w:val="26A13A4F"/>
    <w:multiLevelType w:val="hybridMultilevel"/>
    <w:tmpl w:val="7488EA30"/>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3">
    <w:nsid w:val="26E608CE"/>
    <w:multiLevelType w:val="hybridMultilevel"/>
    <w:tmpl w:val="1890AF90"/>
    <w:lvl w:ilvl="0" w:tplc="3EBE4958">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nsid w:val="273317EA"/>
    <w:multiLevelType w:val="hybridMultilevel"/>
    <w:tmpl w:val="3B5CCA1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5">
    <w:nsid w:val="2CDB7F62"/>
    <w:multiLevelType w:val="hybridMultilevel"/>
    <w:tmpl w:val="313077E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2DB41B5C"/>
    <w:multiLevelType w:val="hybridMultilevel"/>
    <w:tmpl w:val="7AA0B978"/>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7">
    <w:nsid w:val="2EDF6522"/>
    <w:multiLevelType w:val="hybridMultilevel"/>
    <w:tmpl w:val="2BACB09A"/>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8">
    <w:nsid w:val="2F174AEF"/>
    <w:multiLevelType w:val="hybridMultilevel"/>
    <w:tmpl w:val="F5E608B6"/>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9">
    <w:nsid w:val="2FAE62CA"/>
    <w:multiLevelType w:val="hybridMultilevel"/>
    <w:tmpl w:val="35660E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2FDB177F"/>
    <w:multiLevelType w:val="hybridMultilevel"/>
    <w:tmpl w:val="22B8391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1">
    <w:nsid w:val="361D295E"/>
    <w:multiLevelType w:val="hybridMultilevel"/>
    <w:tmpl w:val="726E608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2">
    <w:nsid w:val="37B020BE"/>
    <w:multiLevelType w:val="hybridMultilevel"/>
    <w:tmpl w:val="8D4886A4"/>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3A330849"/>
    <w:multiLevelType w:val="hybridMultilevel"/>
    <w:tmpl w:val="7692439C"/>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nsid w:val="3EF32BEA"/>
    <w:multiLevelType w:val="hybridMultilevel"/>
    <w:tmpl w:val="F9DAB584"/>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nsid w:val="47F7061B"/>
    <w:multiLevelType w:val="hybridMultilevel"/>
    <w:tmpl w:val="B0AEB70E"/>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6">
    <w:nsid w:val="480814F9"/>
    <w:multiLevelType w:val="hybridMultilevel"/>
    <w:tmpl w:val="799847A2"/>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7">
    <w:nsid w:val="4E3767FB"/>
    <w:multiLevelType w:val="hybridMultilevel"/>
    <w:tmpl w:val="8EA4BC02"/>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8">
    <w:nsid w:val="52A26373"/>
    <w:multiLevelType w:val="hybridMultilevel"/>
    <w:tmpl w:val="526A41C2"/>
    <w:lvl w:ilvl="0" w:tplc="31C84B62">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nsid w:val="54494518"/>
    <w:multiLevelType w:val="hybridMultilevel"/>
    <w:tmpl w:val="ED86C5A6"/>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nsid w:val="55363F2C"/>
    <w:multiLevelType w:val="hybridMultilevel"/>
    <w:tmpl w:val="7F1A7506"/>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1">
    <w:nsid w:val="5C5A317C"/>
    <w:multiLevelType w:val="hybridMultilevel"/>
    <w:tmpl w:val="E3EEACDC"/>
    <w:lvl w:ilvl="0" w:tplc="93186502">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E8C5851"/>
    <w:multiLevelType w:val="hybridMultilevel"/>
    <w:tmpl w:val="BE5AF986"/>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3">
    <w:nsid w:val="5FB26940"/>
    <w:multiLevelType w:val="hybridMultilevel"/>
    <w:tmpl w:val="2EA4AFCA"/>
    <w:lvl w:ilvl="0" w:tplc="041B0001">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4">
    <w:nsid w:val="6EFB505A"/>
    <w:multiLevelType w:val="hybridMultilevel"/>
    <w:tmpl w:val="A6CE9726"/>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5">
    <w:nsid w:val="71132E74"/>
    <w:multiLevelType w:val="hybridMultilevel"/>
    <w:tmpl w:val="908CBC1E"/>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6">
    <w:nsid w:val="72272590"/>
    <w:multiLevelType w:val="hybridMultilevel"/>
    <w:tmpl w:val="57D02F56"/>
    <w:lvl w:ilvl="0" w:tplc="F46EB96E">
      <w:start w:val="1"/>
      <w:numFmt w:val="bullet"/>
      <w:lvlText w:val=""/>
      <w:lvlJc w:val="left"/>
      <w:pPr>
        <w:ind w:left="144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7">
    <w:nsid w:val="72FB5D18"/>
    <w:multiLevelType w:val="hybridMultilevel"/>
    <w:tmpl w:val="5DBA2686"/>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8">
    <w:nsid w:val="731E2301"/>
    <w:multiLevelType w:val="multilevel"/>
    <w:tmpl w:val="38B852D2"/>
    <w:lvl w:ilvl="0">
      <w:start w:val="1"/>
      <w:numFmt w:val="decimal"/>
      <w:lvlText w:val="%1."/>
      <w:lvlJc w:val="left"/>
      <w:pPr>
        <w:ind w:left="720" w:hanging="360"/>
      </w:pPr>
    </w:lvl>
    <w:lvl w:ilvl="1">
      <w:start w:val="13"/>
      <w:numFmt w:val="decimal"/>
      <w:isLgl/>
      <w:lvlText w:val="%1.%2"/>
      <w:lvlJc w:val="left"/>
      <w:pPr>
        <w:ind w:left="975" w:hanging="61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9">
    <w:nsid w:val="73B2513F"/>
    <w:multiLevelType w:val="hybridMultilevel"/>
    <w:tmpl w:val="9A4612D0"/>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nsid w:val="76A86848"/>
    <w:multiLevelType w:val="hybridMultilevel"/>
    <w:tmpl w:val="AF8E543C"/>
    <w:lvl w:ilvl="0" w:tplc="041B0001">
      <w:start w:val="1"/>
      <w:numFmt w:val="bullet"/>
      <w:lvlText w:val=""/>
      <w:lvlJc w:val="left"/>
      <w:pPr>
        <w:ind w:left="1068"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1">
    <w:nsid w:val="76AA28F7"/>
    <w:multiLevelType w:val="hybridMultilevel"/>
    <w:tmpl w:val="9544CDC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2">
    <w:nsid w:val="7BA41DE5"/>
    <w:multiLevelType w:val="hybridMultilevel"/>
    <w:tmpl w:val="46245414"/>
    <w:lvl w:ilvl="0" w:tplc="041B0001">
      <w:start w:val="1"/>
      <w:numFmt w:val="bullet"/>
      <w:lvlText w:val=""/>
      <w:lvlJc w:val="left"/>
      <w:pPr>
        <w:ind w:left="1135" w:hanging="360"/>
      </w:pPr>
      <w:rPr>
        <w:rFonts w:ascii="Symbol" w:hAnsi="Symbol" w:hint="default"/>
      </w:rPr>
    </w:lvl>
    <w:lvl w:ilvl="1" w:tplc="041B0003" w:tentative="1">
      <w:start w:val="1"/>
      <w:numFmt w:val="bullet"/>
      <w:lvlText w:val="o"/>
      <w:lvlJc w:val="left"/>
      <w:pPr>
        <w:ind w:left="1855" w:hanging="360"/>
      </w:pPr>
      <w:rPr>
        <w:rFonts w:ascii="Courier New" w:hAnsi="Courier New" w:cs="Courier New" w:hint="default"/>
      </w:rPr>
    </w:lvl>
    <w:lvl w:ilvl="2" w:tplc="041B0005" w:tentative="1">
      <w:start w:val="1"/>
      <w:numFmt w:val="bullet"/>
      <w:lvlText w:val=""/>
      <w:lvlJc w:val="left"/>
      <w:pPr>
        <w:ind w:left="2575" w:hanging="360"/>
      </w:pPr>
      <w:rPr>
        <w:rFonts w:ascii="Wingdings" w:hAnsi="Wingdings" w:hint="default"/>
      </w:rPr>
    </w:lvl>
    <w:lvl w:ilvl="3" w:tplc="041B0001" w:tentative="1">
      <w:start w:val="1"/>
      <w:numFmt w:val="bullet"/>
      <w:lvlText w:val=""/>
      <w:lvlJc w:val="left"/>
      <w:pPr>
        <w:ind w:left="3295" w:hanging="360"/>
      </w:pPr>
      <w:rPr>
        <w:rFonts w:ascii="Symbol" w:hAnsi="Symbol" w:hint="default"/>
      </w:rPr>
    </w:lvl>
    <w:lvl w:ilvl="4" w:tplc="041B0003" w:tentative="1">
      <w:start w:val="1"/>
      <w:numFmt w:val="bullet"/>
      <w:lvlText w:val="o"/>
      <w:lvlJc w:val="left"/>
      <w:pPr>
        <w:ind w:left="4015" w:hanging="360"/>
      </w:pPr>
      <w:rPr>
        <w:rFonts w:ascii="Courier New" w:hAnsi="Courier New" w:cs="Courier New" w:hint="default"/>
      </w:rPr>
    </w:lvl>
    <w:lvl w:ilvl="5" w:tplc="041B0005" w:tentative="1">
      <w:start w:val="1"/>
      <w:numFmt w:val="bullet"/>
      <w:lvlText w:val=""/>
      <w:lvlJc w:val="left"/>
      <w:pPr>
        <w:ind w:left="4735" w:hanging="360"/>
      </w:pPr>
      <w:rPr>
        <w:rFonts w:ascii="Wingdings" w:hAnsi="Wingdings" w:hint="default"/>
      </w:rPr>
    </w:lvl>
    <w:lvl w:ilvl="6" w:tplc="041B0001" w:tentative="1">
      <w:start w:val="1"/>
      <w:numFmt w:val="bullet"/>
      <w:lvlText w:val=""/>
      <w:lvlJc w:val="left"/>
      <w:pPr>
        <w:ind w:left="5455" w:hanging="360"/>
      </w:pPr>
      <w:rPr>
        <w:rFonts w:ascii="Symbol" w:hAnsi="Symbol" w:hint="default"/>
      </w:rPr>
    </w:lvl>
    <w:lvl w:ilvl="7" w:tplc="041B0003" w:tentative="1">
      <w:start w:val="1"/>
      <w:numFmt w:val="bullet"/>
      <w:lvlText w:val="o"/>
      <w:lvlJc w:val="left"/>
      <w:pPr>
        <w:ind w:left="6175" w:hanging="360"/>
      </w:pPr>
      <w:rPr>
        <w:rFonts w:ascii="Courier New" w:hAnsi="Courier New" w:cs="Courier New" w:hint="default"/>
      </w:rPr>
    </w:lvl>
    <w:lvl w:ilvl="8" w:tplc="041B0005" w:tentative="1">
      <w:start w:val="1"/>
      <w:numFmt w:val="bullet"/>
      <w:lvlText w:val=""/>
      <w:lvlJc w:val="left"/>
      <w:pPr>
        <w:ind w:left="6895" w:hanging="360"/>
      </w:pPr>
      <w:rPr>
        <w:rFonts w:ascii="Wingdings" w:hAnsi="Wingdings" w:hint="default"/>
      </w:rPr>
    </w:lvl>
  </w:abstractNum>
  <w:abstractNum w:abstractNumId="43">
    <w:nsid w:val="7F9D0CE5"/>
    <w:multiLevelType w:val="hybridMultilevel"/>
    <w:tmpl w:val="E38293A2"/>
    <w:lvl w:ilvl="0" w:tplc="B2A26302">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8"/>
    <w:lvlOverride w:ilvl="0">
      <w:startOverride w:val="1"/>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0"/>
  </w:num>
  <w:num w:numId="44">
    <w:abstractNumId w:val="14"/>
  </w:num>
  <w:num w:numId="45">
    <w:abstractNumId w:val="15"/>
  </w:num>
  <w:num w:numId="46">
    <w:abstractNumId w:val="23"/>
  </w:num>
  <w:num w:numId="47">
    <w:abstractNumId w:val="31"/>
  </w:num>
  <w:num w:numId="48">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64B81"/>
    <w:rsid w:val="000420C6"/>
    <w:rsid w:val="00083BCB"/>
    <w:rsid w:val="000A3AFA"/>
    <w:rsid w:val="000D5452"/>
    <w:rsid w:val="0015347B"/>
    <w:rsid w:val="001A0993"/>
    <w:rsid w:val="001B3FA6"/>
    <w:rsid w:val="001E0355"/>
    <w:rsid w:val="001E2141"/>
    <w:rsid w:val="002643AA"/>
    <w:rsid w:val="00264EBF"/>
    <w:rsid w:val="002E6617"/>
    <w:rsid w:val="00305C5B"/>
    <w:rsid w:val="00331EF4"/>
    <w:rsid w:val="00353174"/>
    <w:rsid w:val="003A15EC"/>
    <w:rsid w:val="003A4C34"/>
    <w:rsid w:val="003D6EEC"/>
    <w:rsid w:val="003F1751"/>
    <w:rsid w:val="00506376"/>
    <w:rsid w:val="00533391"/>
    <w:rsid w:val="0055100F"/>
    <w:rsid w:val="00560E56"/>
    <w:rsid w:val="005826AB"/>
    <w:rsid w:val="0058745C"/>
    <w:rsid w:val="005B63E0"/>
    <w:rsid w:val="005C23C1"/>
    <w:rsid w:val="005D6548"/>
    <w:rsid w:val="005E15FC"/>
    <w:rsid w:val="00600CDE"/>
    <w:rsid w:val="0061651B"/>
    <w:rsid w:val="006325BE"/>
    <w:rsid w:val="00663088"/>
    <w:rsid w:val="00665F79"/>
    <w:rsid w:val="00683521"/>
    <w:rsid w:val="006A211E"/>
    <w:rsid w:val="006C1106"/>
    <w:rsid w:val="006C1C37"/>
    <w:rsid w:val="006D2319"/>
    <w:rsid w:val="006D77CE"/>
    <w:rsid w:val="006E10BF"/>
    <w:rsid w:val="006E1F40"/>
    <w:rsid w:val="007000A6"/>
    <w:rsid w:val="007379B7"/>
    <w:rsid w:val="00743FF8"/>
    <w:rsid w:val="007500CE"/>
    <w:rsid w:val="00761E03"/>
    <w:rsid w:val="007711D4"/>
    <w:rsid w:val="007A5CA0"/>
    <w:rsid w:val="007C5AEA"/>
    <w:rsid w:val="007F4705"/>
    <w:rsid w:val="007F59C0"/>
    <w:rsid w:val="00823377"/>
    <w:rsid w:val="00831007"/>
    <w:rsid w:val="00864B81"/>
    <w:rsid w:val="00867D50"/>
    <w:rsid w:val="00882A9A"/>
    <w:rsid w:val="00886C0E"/>
    <w:rsid w:val="008A7C7E"/>
    <w:rsid w:val="008B391C"/>
    <w:rsid w:val="009358AD"/>
    <w:rsid w:val="009808A6"/>
    <w:rsid w:val="00982E96"/>
    <w:rsid w:val="009A0F79"/>
    <w:rsid w:val="009A5B27"/>
    <w:rsid w:val="009F6922"/>
    <w:rsid w:val="00A31689"/>
    <w:rsid w:val="00B12006"/>
    <w:rsid w:val="00B17EA2"/>
    <w:rsid w:val="00B20039"/>
    <w:rsid w:val="00B2228B"/>
    <w:rsid w:val="00B40CCF"/>
    <w:rsid w:val="00B711EA"/>
    <w:rsid w:val="00B92674"/>
    <w:rsid w:val="00B93A31"/>
    <w:rsid w:val="00BA3C16"/>
    <w:rsid w:val="00BA6AD3"/>
    <w:rsid w:val="00BE7060"/>
    <w:rsid w:val="00BF0198"/>
    <w:rsid w:val="00C22E91"/>
    <w:rsid w:val="00C4692A"/>
    <w:rsid w:val="00C67229"/>
    <w:rsid w:val="00C704CC"/>
    <w:rsid w:val="00CC1748"/>
    <w:rsid w:val="00D15D5A"/>
    <w:rsid w:val="00D15D93"/>
    <w:rsid w:val="00D1700B"/>
    <w:rsid w:val="00D3183A"/>
    <w:rsid w:val="00DE6505"/>
    <w:rsid w:val="00DF1052"/>
    <w:rsid w:val="00E009F2"/>
    <w:rsid w:val="00E140FB"/>
    <w:rsid w:val="00E14AF3"/>
    <w:rsid w:val="00E75FEF"/>
    <w:rsid w:val="00EA0D2D"/>
    <w:rsid w:val="00EB6E9B"/>
    <w:rsid w:val="00F323D1"/>
    <w:rsid w:val="00F85591"/>
    <w:rsid w:val="00F911C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64B81"/>
  </w:style>
  <w:style w:type="paragraph" w:styleId="Nadpis1">
    <w:name w:val="heading 1"/>
    <w:basedOn w:val="Normlny"/>
    <w:next w:val="Normlny"/>
    <w:link w:val="Nadpis1Char"/>
    <w:uiPriority w:val="9"/>
    <w:qFormat/>
    <w:rsid w:val="00B926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864B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64B81"/>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911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92674"/>
    <w:rPr>
      <w:rFonts w:asciiTheme="majorHAnsi" w:eastAsiaTheme="majorEastAsia" w:hAnsiTheme="majorHAnsi" w:cstheme="majorBidi"/>
      <w:b/>
      <w:bCs/>
      <w:color w:val="365F91" w:themeColor="accent1" w:themeShade="BF"/>
      <w:sz w:val="28"/>
      <w:szCs w:val="28"/>
    </w:rPr>
  </w:style>
  <w:style w:type="paragraph" w:styleId="Nzov">
    <w:name w:val="Title"/>
    <w:basedOn w:val="Normlny"/>
    <w:next w:val="Normlny"/>
    <w:link w:val="NzovChar"/>
    <w:uiPriority w:val="10"/>
    <w:qFormat/>
    <w:rsid w:val="00B926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B92674"/>
    <w:rPr>
      <w:rFonts w:asciiTheme="majorHAnsi" w:eastAsiaTheme="majorEastAsia" w:hAnsiTheme="majorHAnsi" w:cstheme="majorBidi"/>
      <w:color w:val="17365D" w:themeColor="text2" w:themeShade="BF"/>
      <w:spacing w:val="5"/>
      <w:kern w:val="28"/>
      <w:sz w:val="52"/>
      <w:szCs w:val="52"/>
    </w:rPr>
  </w:style>
  <w:style w:type="character" w:customStyle="1" w:styleId="Nadpis2Char">
    <w:name w:val="Nadpis 2 Char"/>
    <w:basedOn w:val="Predvolenpsmoodseku"/>
    <w:link w:val="Nadpis2"/>
    <w:uiPriority w:val="9"/>
    <w:rsid w:val="00864B81"/>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864B81"/>
    <w:rPr>
      <w:rFonts w:asciiTheme="majorHAnsi" w:eastAsiaTheme="majorEastAsia" w:hAnsiTheme="majorHAnsi" w:cstheme="majorBidi"/>
      <w:b/>
      <w:bCs/>
      <w:color w:val="4F81BD" w:themeColor="accent1"/>
    </w:rPr>
  </w:style>
  <w:style w:type="paragraph" w:styleId="Odsekzoznamu">
    <w:name w:val="List Paragraph"/>
    <w:basedOn w:val="Normlny"/>
    <w:qFormat/>
    <w:rsid w:val="00864B81"/>
    <w:pPr>
      <w:ind w:left="720"/>
      <w:contextualSpacing/>
    </w:pPr>
  </w:style>
  <w:style w:type="paragraph" w:customStyle="1" w:styleId="Default">
    <w:name w:val="Default"/>
    <w:rsid w:val="00864B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4">
    <w:name w:val="Style14"/>
    <w:basedOn w:val="Normlny"/>
    <w:rsid w:val="00864B81"/>
    <w:pPr>
      <w:widowControl w:val="0"/>
      <w:autoSpaceDE w:val="0"/>
      <w:autoSpaceDN w:val="0"/>
      <w:adjustRightInd w:val="0"/>
      <w:spacing w:after="0" w:line="278" w:lineRule="exact"/>
      <w:ind w:hanging="355"/>
      <w:jc w:val="both"/>
    </w:pPr>
    <w:rPr>
      <w:rFonts w:ascii="Times New Roman" w:eastAsia="Times New Roman" w:hAnsi="Times New Roman" w:cs="Times New Roman"/>
      <w:sz w:val="24"/>
      <w:szCs w:val="24"/>
      <w:lang w:eastAsia="sk-SK"/>
    </w:rPr>
  </w:style>
  <w:style w:type="character" w:customStyle="1" w:styleId="FontStyle30">
    <w:name w:val="Font Style30"/>
    <w:basedOn w:val="Predvolenpsmoodseku"/>
    <w:rsid w:val="00864B81"/>
    <w:rPr>
      <w:rFonts w:ascii="Times New Roman" w:hAnsi="Times New Roman" w:cs="Times New Roman" w:hint="default"/>
      <w:sz w:val="22"/>
      <w:szCs w:val="22"/>
    </w:rPr>
  </w:style>
  <w:style w:type="table" w:styleId="Mriekatabuky">
    <w:name w:val="Table Grid"/>
    <w:basedOn w:val="Normlnatabuka"/>
    <w:uiPriority w:val="59"/>
    <w:rsid w:val="00980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lavika">
    <w:name w:val="header"/>
    <w:basedOn w:val="Normlny"/>
    <w:link w:val="HlavikaChar"/>
    <w:uiPriority w:val="99"/>
    <w:semiHidden/>
    <w:unhideWhenUsed/>
    <w:rsid w:val="009808A6"/>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9808A6"/>
  </w:style>
  <w:style w:type="paragraph" w:styleId="Pta">
    <w:name w:val="footer"/>
    <w:basedOn w:val="Normlny"/>
    <w:link w:val="PtaChar"/>
    <w:uiPriority w:val="99"/>
    <w:unhideWhenUsed/>
    <w:rsid w:val="009808A6"/>
    <w:pPr>
      <w:tabs>
        <w:tab w:val="center" w:pos="4536"/>
        <w:tab w:val="right" w:pos="9072"/>
      </w:tabs>
      <w:spacing w:after="0" w:line="240" w:lineRule="auto"/>
    </w:pPr>
  </w:style>
  <w:style w:type="character" w:customStyle="1" w:styleId="PtaChar">
    <w:name w:val="Päta Char"/>
    <w:basedOn w:val="Predvolenpsmoodseku"/>
    <w:link w:val="Pta"/>
    <w:uiPriority w:val="99"/>
    <w:rsid w:val="009808A6"/>
  </w:style>
  <w:style w:type="paragraph" w:styleId="Obsah1">
    <w:name w:val="toc 1"/>
    <w:basedOn w:val="Normlny"/>
    <w:next w:val="Normlny"/>
    <w:autoRedefine/>
    <w:uiPriority w:val="39"/>
    <w:unhideWhenUsed/>
    <w:rsid w:val="000420C6"/>
    <w:pPr>
      <w:spacing w:after="100"/>
    </w:pPr>
  </w:style>
  <w:style w:type="paragraph" w:styleId="Obsah2">
    <w:name w:val="toc 2"/>
    <w:basedOn w:val="Normlny"/>
    <w:next w:val="Normlny"/>
    <w:autoRedefine/>
    <w:uiPriority w:val="39"/>
    <w:unhideWhenUsed/>
    <w:rsid w:val="000420C6"/>
    <w:pPr>
      <w:spacing w:after="100"/>
      <w:ind w:left="220"/>
    </w:pPr>
  </w:style>
  <w:style w:type="paragraph" w:styleId="Obsah3">
    <w:name w:val="toc 3"/>
    <w:basedOn w:val="Normlny"/>
    <w:next w:val="Normlny"/>
    <w:autoRedefine/>
    <w:uiPriority w:val="39"/>
    <w:unhideWhenUsed/>
    <w:rsid w:val="000420C6"/>
    <w:pPr>
      <w:spacing w:after="100"/>
      <w:ind w:left="440"/>
    </w:pPr>
  </w:style>
  <w:style w:type="character" w:styleId="Hypertextovprepojenie">
    <w:name w:val="Hyperlink"/>
    <w:basedOn w:val="Predvolenpsmoodseku"/>
    <w:uiPriority w:val="99"/>
    <w:unhideWhenUsed/>
    <w:rsid w:val="000420C6"/>
    <w:rPr>
      <w:color w:val="0000FF" w:themeColor="hyperlink"/>
      <w:u w:val="single"/>
    </w:rPr>
  </w:style>
  <w:style w:type="paragraph" w:styleId="Textbubliny">
    <w:name w:val="Balloon Text"/>
    <w:basedOn w:val="Normlny"/>
    <w:link w:val="TextbublinyChar"/>
    <w:uiPriority w:val="99"/>
    <w:semiHidden/>
    <w:unhideWhenUsed/>
    <w:rsid w:val="00982E9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82E96"/>
    <w:rPr>
      <w:rFonts w:ascii="Tahoma" w:hAnsi="Tahoma" w:cs="Tahoma"/>
      <w:sz w:val="16"/>
      <w:szCs w:val="16"/>
    </w:rPr>
  </w:style>
  <w:style w:type="character" w:customStyle="1" w:styleId="Nadpis4Char">
    <w:name w:val="Nadpis 4 Char"/>
    <w:basedOn w:val="Predvolenpsmoodseku"/>
    <w:link w:val="Nadpis4"/>
    <w:uiPriority w:val="9"/>
    <w:semiHidden/>
    <w:rsid w:val="00F911CC"/>
    <w:rPr>
      <w:rFonts w:asciiTheme="majorHAnsi" w:eastAsiaTheme="majorEastAsia" w:hAnsiTheme="majorHAnsi" w:cstheme="majorBidi"/>
      <w:i/>
      <w:iCs/>
      <w:color w:val="365F91" w:themeColor="accent1" w:themeShade="BF"/>
    </w:rPr>
  </w:style>
</w:styles>
</file>

<file path=word/webSettings.xml><?xml version="1.0" encoding="utf-8"?>
<w:webSettings xmlns:r="http://schemas.openxmlformats.org/officeDocument/2006/relationships" xmlns:w="http://schemas.openxmlformats.org/wordprocessingml/2006/main">
  <w:divs>
    <w:div w:id="22563808">
      <w:bodyDiv w:val="1"/>
      <w:marLeft w:val="0"/>
      <w:marRight w:val="0"/>
      <w:marTop w:val="0"/>
      <w:marBottom w:val="0"/>
      <w:divBdr>
        <w:top w:val="none" w:sz="0" w:space="0" w:color="auto"/>
        <w:left w:val="none" w:sz="0" w:space="0" w:color="auto"/>
        <w:bottom w:val="none" w:sz="0" w:space="0" w:color="auto"/>
        <w:right w:val="none" w:sz="0" w:space="0" w:color="auto"/>
      </w:divBdr>
    </w:div>
    <w:div w:id="1013188648">
      <w:bodyDiv w:val="1"/>
      <w:marLeft w:val="0"/>
      <w:marRight w:val="0"/>
      <w:marTop w:val="0"/>
      <w:marBottom w:val="0"/>
      <w:divBdr>
        <w:top w:val="none" w:sz="0" w:space="0" w:color="auto"/>
        <w:left w:val="none" w:sz="0" w:space="0" w:color="auto"/>
        <w:bottom w:val="none" w:sz="0" w:space="0" w:color="auto"/>
        <w:right w:val="none" w:sz="0" w:space="0" w:color="auto"/>
      </w:divBdr>
    </w:div>
    <w:div w:id="176194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soresie.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4714C-84DD-458F-86E2-8D36EE3F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7599</Words>
  <Characters>43319</Characters>
  <Application>Microsoft Office Word</Application>
  <DocSecurity>0</DocSecurity>
  <Lines>360</Lines>
  <Paragraphs>101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Miroslava Virágová</dc:creator>
  <cp:lastModifiedBy>Test</cp:lastModifiedBy>
  <cp:revision>2</cp:revision>
  <cp:lastPrinted>2017-12-13T06:59:00Z</cp:lastPrinted>
  <dcterms:created xsi:type="dcterms:W3CDTF">2018-10-15T08:57:00Z</dcterms:created>
  <dcterms:modified xsi:type="dcterms:W3CDTF">2018-10-15T08:57:00Z</dcterms:modified>
</cp:coreProperties>
</file>