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F2" w:rsidRPr="006B6FD6" w:rsidRDefault="00627DF2" w:rsidP="00627DF2">
      <w:pPr>
        <w:jc w:val="center"/>
        <w:rPr>
          <w:b/>
          <w:bCs/>
          <w:color w:val="000000" w:themeColor="text1"/>
          <w:sz w:val="40"/>
        </w:rPr>
      </w:pPr>
      <w:r w:rsidRPr="006B6FD6">
        <w:rPr>
          <w:b/>
          <w:bCs/>
          <w:color w:val="000000" w:themeColor="text1"/>
          <w:sz w:val="40"/>
        </w:rPr>
        <w:t>SZKOŁA PODSTAWOWA</w:t>
      </w:r>
    </w:p>
    <w:p w:rsidR="00627DF2" w:rsidRPr="006B6FD6" w:rsidRDefault="00627DF2" w:rsidP="00627DF2">
      <w:pPr>
        <w:jc w:val="center"/>
        <w:rPr>
          <w:b/>
          <w:bCs/>
          <w:color w:val="000000" w:themeColor="text1"/>
          <w:sz w:val="40"/>
        </w:rPr>
      </w:pPr>
      <w:r w:rsidRPr="006B6FD6">
        <w:rPr>
          <w:b/>
          <w:bCs/>
          <w:color w:val="000000" w:themeColor="text1"/>
          <w:sz w:val="40"/>
        </w:rPr>
        <w:t xml:space="preserve"> IM. UNICEF </w:t>
      </w:r>
    </w:p>
    <w:p w:rsidR="00627DF2" w:rsidRPr="006B6FD6" w:rsidRDefault="00627DF2" w:rsidP="00627DF2">
      <w:pPr>
        <w:jc w:val="center"/>
        <w:rPr>
          <w:b/>
          <w:bCs/>
          <w:color w:val="000000" w:themeColor="text1"/>
          <w:sz w:val="40"/>
        </w:rPr>
      </w:pPr>
      <w:r w:rsidRPr="006B6FD6">
        <w:rPr>
          <w:b/>
          <w:bCs/>
          <w:color w:val="000000" w:themeColor="text1"/>
          <w:sz w:val="40"/>
        </w:rPr>
        <w:t>W BIELANACH WROCŁAWSKICH</w:t>
      </w:r>
      <w:r w:rsidRPr="006B6FD6">
        <w:rPr>
          <w:color w:val="000000" w:themeColor="text1"/>
          <w:sz w:val="40"/>
        </w:rPr>
        <w:br/>
      </w:r>
      <w:r w:rsidRPr="006B6FD6">
        <w:rPr>
          <w:b/>
          <w:bCs/>
          <w:color w:val="000000" w:themeColor="text1"/>
          <w:sz w:val="40"/>
        </w:rPr>
        <w:t>  </w:t>
      </w:r>
    </w:p>
    <w:p w:rsidR="00627DF2" w:rsidRPr="006B6FD6" w:rsidRDefault="00627DF2" w:rsidP="00627DF2">
      <w:pPr>
        <w:jc w:val="center"/>
        <w:rPr>
          <w:b/>
          <w:bCs/>
          <w:color w:val="000000" w:themeColor="text1"/>
          <w:sz w:val="40"/>
        </w:rPr>
      </w:pPr>
    </w:p>
    <w:p w:rsidR="00627DF2" w:rsidRPr="006B6FD6" w:rsidRDefault="00627DF2" w:rsidP="00627DF2">
      <w:pPr>
        <w:jc w:val="center"/>
        <w:rPr>
          <w:b/>
          <w:bCs/>
          <w:color w:val="000000" w:themeColor="text1"/>
          <w:sz w:val="40"/>
        </w:rPr>
      </w:pPr>
    </w:p>
    <w:p w:rsidR="00627DF2" w:rsidRPr="006B6FD6" w:rsidRDefault="00627DF2" w:rsidP="00627DF2">
      <w:pPr>
        <w:jc w:val="center"/>
        <w:rPr>
          <w:b/>
          <w:bCs/>
          <w:color w:val="000000" w:themeColor="text1"/>
          <w:sz w:val="40"/>
        </w:rPr>
      </w:pPr>
      <w:r w:rsidRPr="006B6FD6">
        <w:rPr>
          <w:b/>
          <w:color w:val="000000" w:themeColor="text1"/>
          <w:sz w:val="40"/>
        </w:rPr>
        <w:t xml:space="preserve">WEWNĄTRZSZKOLNY </w:t>
      </w:r>
      <w:r w:rsidRPr="006B6FD6">
        <w:rPr>
          <w:color w:val="000000" w:themeColor="text1"/>
          <w:sz w:val="40"/>
        </w:rPr>
        <w:br/>
      </w:r>
      <w:r w:rsidRPr="006B6FD6">
        <w:rPr>
          <w:b/>
          <w:bCs/>
          <w:color w:val="000000" w:themeColor="text1"/>
          <w:sz w:val="40"/>
        </w:rPr>
        <w:t>SYSTEM OCENIANIA</w:t>
      </w:r>
    </w:p>
    <w:p w:rsidR="00627DF2" w:rsidRPr="006B6FD6" w:rsidRDefault="00627DF2" w:rsidP="00627DF2">
      <w:pPr>
        <w:jc w:val="center"/>
        <w:rPr>
          <w:b/>
          <w:bCs/>
          <w:color w:val="000000" w:themeColor="text1"/>
          <w:sz w:val="40"/>
        </w:rPr>
      </w:pPr>
      <w:r w:rsidRPr="006B6FD6">
        <w:rPr>
          <w:b/>
          <w:bCs/>
          <w:color w:val="000000" w:themeColor="text1"/>
          <w:sz w:val="40"/>
        </w:rPr>
        <w:t>ZACHOWANIA</w:t>
      </w:r>
    </w:p>
    <w:p w:rsidR="008F4185" w:rsidRPr="006B6FD6" w:rsidRDefault="008F4185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747232" w:rsidRPr="006B6FD6" w:rsidRDefault="0074723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both"/>
        <w:rPr>
          <w:color w:val="000000" w:themeColor="text1"/>
        </w:rPr>
      </w:pPr>
      <w:r w:rsidRPr="006B6FD6">
        <w:rPr>
          <w:b/>
          <w:bCs/>
          <w:color w:val="000000" w:themeColor="text1"/>
        </w:rPr>
        <w:t>Podstawa prawna</w:t>
      </w:r>
    </w:p>
    <w:p w:rsidR="00627DF2" w:rsidRPr="006B6FD6" w:rsidRDefault="00627DF2" w:rsidP="00627DF2">
      <w:pPr>
        <w:jc w:val="both"/>
        <w:rPr>
          <w:color w:val="000000" w:themeColor="text1"/>
          <w:sz w:val="22"/>
          <w:szCs w:val="22"/>
        </w:rPr>
      </w:pPr>
      <w:r w:rsidRPr="006B6FD6">
        <w:rPr>
          <w:color w:val="000000" w:themeColor="text1"/>
          <w:sz w:val="22"/>
          <w:szCs w:val="22"/>
        </w:rPr>
        <w:t>1. Ustawa o Systemie Oświaty z dnia 7 września 1991 r. z późniejszymi zmianami.</w:t>
      </w:r>
    </w:p>
    <w:p w:rsidR="00627DF2" w:rsidRPr="006B6FD6" w:rsidRDefault="00DA77F9" w:rsidP="00DA77F9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B6FD6">
        <w:rPr>
          <w:color w:val="000000" w:themeColor="text1"/>
          <w:sz w:val="22"/>
          <w:szCs w:val="22"/>
        </w:rPr>
        <w:t xml:space="preserve">2. </w:t>
      </w:r>
      <w:r w:rsidRPr="006B6FD6">
        <w:rPr>
          <w:color w:val="000000" w:themeColor="text1"/>
          <w:sz w:val="22"/>
          <w:szCs w:val="22"/>
          <w:shd w:val="clear" w:color="auto" w:fill="FFFFFF"/>
        </w:rPr>
        <w:t>Rozporządzenie Ministra Edukacji Narodowej z dnia 10 czerwca 2015 r. w sprawie szczegółowych warunków i sposobu oceniania, klasyf</w:t>
      </w:r>
      <w:r w:rsidR="00FE522C" w:rsidRPr="006B6FD6">
        <w:rPr>
          <w:color w:val="000000" w:themeColor="text1"/>
          <w:sz w:val="22"/>
          <w:szCs w:val="22"/>
          <w:shd w:val="clear" w:color="auto" w:fill="FFFFFF"/>
        </w:rPr>
        <w:t>ikowania i promowania uczniów i </w:t>
      </w:r>
      <w:r w:rsidRPr="006B6FD6">
        <w:rPr>
          <w:color w:val="000000" w:themeColor="text1"/>
          <w:sz w:val="22"/>
          <w:szCs w:val="22"/>
          <w:shd w:val="clear" w:color="auto" w:fill="FFFFFF"/>
        </w:rPr>
        <w:t>słuchaczy w szkołach publicznych</w:t>
      </w:r>
      <w:r w:rsidR="00A07D6B" w:rsidRPr="006B6FD6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DA77F9" w:rsidRPr="006B6FD6" w:rsidRDefault="00DA77F9" w:rsidP="00DA77F9">
      <w:pPr>
        <w:jc w:val="both"/>
        <w:rPr>
          <w:color w:val="000000" w:themeColor="text1"/>
          <w:sz w:val="22"/>
          <w:szCs w:val="22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Pr="006B6FD6" w:rsidRDefault="00627DF2" w:rsidP="00627DF2">
      <w:pPr>
        <w:jc w:val="center"/>
        <w:rPr>
          <w:color w:val="000000" w:themeColor="text1"/>
        </w:rPr>
      </w:pPr>
    </w:p>
    <w:p w:rsidR="00627DF2" w:rsidRDefault="00627DF2" w:rsidP="00627DF2">
      <w:pPr>
        <w:jc w:val="center"/>
        <w:rPr>
          <w:b/>
          <w:color w:val="000000" w:themeColor="text1"/>
          <w:sz w:val="28"/>
        </w:rPr>
      </w:pPr>
      <w:r w:rsidRPr="006B6FD6">
        <w:rPr>
          <w:b/>
          <w:color w:val="000000" w:themeColor="text1"/>
          <w:sz w:val="28"/>
        </w:rPr>
        <w:lastRenderedPageBreak/>
        <w:t>WSTĘP</w:t>
      </w:r>
    </w:p>
    <w:p w:rsidR="00BA0760" w:rsidRDefault="00BA0760" w:rsidP="00627DF2">
      <w:pPr>
        <w:jc w:val="center"/>
        <w:rPr>
          <w:b/>
          <w:color w:val="000000" w:themeColor="text1"/>
          <w:sz w:val="28"/>
        </w:rPr>
      </w:pPr>
    </w:p>
    <w:p w:rsidR="00BA0760" w:rsidRDefault="00BA0760" w:rsidP="00BA0760"/>
    <w:p w:rsidR="00BA0760" w:rsidRPr="009F50EF" w:rsidRDefault="000C0A2B" w:rsidP="000C0A2B">
      <w:pPr>
        <w:spacing w:line="360" w:lineRule="auto"/>
        <w:ind w:firstLine="709"/>
        <w:jc w:val="both"/>
        <w:rPr>
          <w:i/>
          <w:shd w:val="clear" w:color="auto" w:fill="FFFFFF"/>
        </w:rPr>
      </w:pPr>
      <w:r w:rsidRPr="009F50EF">
        <w:rPr>
          <w:i/>
          <w:shd w:val="clear" w:color="auto" w:fill="FFFFFF"/>
        </w:rPr>
        <w:t xml:space="preserve">Istotę oceniania zachowania stanowi świadome rozpoznawanie przez wychowawcę klasy, nauczycieli oraz danego zespołu klasowego stopnia respektowania przez ucznia zasad współżycia, funkcjonowania społecznego i norm etycznych oraz obowiązków określanych </w:t>
      </w:r>
      <w:r w:rsidR="00BA2C79" w:rsidRPr="009F50EF">
        <w:rPr>
          <w:i/>
          <w:shd w:val="clear" w:color="auto" w:fill="FFFFFF"/>
        </w:rPr>
        <w:br/>
      </w:r>
      <w:r w:rsidRPr="009F50EF">
        <w:rPr>
          <w:i/>
          <w:shd w:val="clear" w:color="auto" w:fill="FFFFFF"/>
        </w:rPr>
        <w:t>w statucie szkoły.</w:t>
      </w:r>
      <w:r w:rsidR="00BA2C79" w:rsidRPr="009F50EF">
        <w:rPr>
          <w:i/>
          <w:shd w:val="clear" w:color="auto" w:fill="FFFFFF"/>
        </w:rPr>
        <w:t xml:space="preserve"> </w:t>
      </w:r>
      <w:r w:rsidRPr="009F50EF">
        <w:rPr>
          <w:i/>
          <w:shd w:val="clear" w:color="auto" w:fill="FFFFFF"/>
        </w:rPr>
        <w:t xml:space="preserve">Oceny dokonuje się na podstawie analizy osiągnięć danego ucznia, eksponując jego mocne strony oraz zwracając uwagę na te elementy, które winny ulec poprawie i udoskonaleniu. </w:t>
      </w:r>
      <w:r w:rsidR="00BA2C79" w:rsidRPr="009F50EF">
        <w:rPr>
          <w:i/>
          <w:shd w:val="clear" w:color="auto" w:fill="FFFFFF"/>
        </w:rPr>
        <w:t xml:space="preserve">Taki sposób oceny zachowania ma wpływać na świadome kształtowanie przez ucznia jego postawy. </w:t>
      </w:r>
      <w:r w:rsidR="00BA0760" w:rsidRPr="009F50EF">
        <w:rPr>
          <w:i/>
        </w:rPr>
        <w:t xml:space="preserve">Przy ocenianiu należy uwzględniać wszystkie pozytywne i negatywne przejawy postępowania i działalności ucznia w szkole i poza </w:t>
      </w:r>
      <w:r w:rsidR="00BA2C79" w:rsidRPr="009F50EF">
        <w:rPr>
          <w:i/>
        </w:rPr>
        <w:t>nią</w:t>
      </w:r>
      <w:r w:rsidR="00BA0760" w:rsidRPr="009F50EF">
        <w:rPr>
          <w:i/>
        </w:rPr>
        <w:t>.</w:t>
      </w:r>
      <w:r w:rsidR="00BA2C79" w:rsidRPr="009F50EF">
        <w:rPr>
          <w:i/>
        </w:rPr>
        <w:t xml:space="preserve"> </w:t>
      </w:r>
      <w:r w:rsidR="00BA0760" w:rsidRPr="009F50EF">
        <w:rPr>
          <w:i/>
        </w:rPr>
        <w:t xml:space="preserve">Kryteria ocen z zachowania opracowane zostały w formie opisowej </w:t>
      </w:r>
      <w:r w:rsidR="00BA2C79" w:rsidRPr="009F50EF">
        <w:rPr>
          <w:i/>
        </w:rPr>
        <w:t xml:space="preserve">oraz tabeli, zawierającej </w:t>
      </w:r>
      <w:r w:rsidR="000B2153" w:rsidRPr="009F50EF">
        <w:rPr>
          <w:i/>
        </w:rPr>
        <w:t>zestawienie punktów dodatnich lub ujemnych ze wskazaniem kategorii, w której znajduje się opis zachowania ucznia</w:t>
      </w:r>
      <w:r w:rsidR="00BA0760" w:rsidRPr="009F50EF">
        <w:rPr>
          <w:i/>
        </w:rPr>
        <w:t xml:space="preserve">. Dzięki temu uczeń ma świadomość jakie zachowania są poprawne </w:t>
      </w:r>
      <w:r w:rsidR="000B2153" w:rsidRPr="009F50EF">
        <w:rPr>
          <w:i/>
        </w:rPr>
        <w:br/>
      </w:r>
      <w:r w:rsidR="00BA0760" w:rsidRPr="009F50EF">
        <w:rPr>
          <w:i/>
        </w:rPr>
        <w:t xml:space="preserve">i godne naśladowania, a czego nie powinien czynić, z czym powinien walczyć, czemu przeciwstawiać się na miarę </w:t>
      </w:r>
      <w:r w:rsidR="00407109" w:rsidRPr="009F50EF">
        <w:rPr>
          <w:i/>
        </w:rPr>
        <w:t>swoich możliwości.</w:t>
      </w:r>
    </w:p>
    <w:p w:rsidR="00BA0760" w:rsidRPr="009F50EF" w:rsidRDefault="005C2C08" w:rsidP="0090786C">
      <w:pPr>
        <w:spacing w:line="360" w:lineRule="auto"/>
        <w:jc w:val="both"/>
        <w:rPr>
          <w:i/>
        </w:rPr>
      </w:pPr>
      <w:r w:rsidRPr="009F50EF">
        <w:rPr>
          <w:i/>
        </w:rPr>
        <w:t>System ma na celu kształtowanie pożądanych przez Szkołę postaw i </w:t>
      </w:r>
      <w:proofErr w:type="spellStart"/>
      <w:r w:rsidRPr="009F50EF">
        <w:rPr>
          <w:i/>
        </w:rPr>
        <w:t>zachowań</w:t>
      </w:r>
      <w:proofErr w:type="spellEnd"/>
      <w:r w:rsidR="00700551" w:rsidRPr="009F50EF">
        <w:rPr>
          <w:i/>
        </w:rPr>
        <w:t xml:space="preserve"> uczniów</w:t>
      </w:r>
      <w:r w:rsidRPr="009F50EF">
        <w:rPr>
          <w:i/>
        </w:rPr>
        <w:t xml:space="preserve"> oraz motywowanie ich do podejmowania działań na rzecz społeczności szkolnej.</w:t>
      </w:r>
      <w:r w:rsidR="00BA2C79" w:rsidRPr="009F50EF">
        <w:rPr>
          <w:i/>
        </w:rPr>
        <w:t xml:space="preserve"> </w:t>
      </w:r>
      <w:r w:rsidR="00465CB5" w:rsidRPr="009F50EF">
        <w:rPr>
          <w:i/>
        </w:rPr>
        <w:t>Jasno określone kryteria pomogą zmobilizować uczniów do wytrwałej pracy nad swoim zachowaniem.</w:t>
      </w:r>
    </w:p>
    <w:p w:rsidR="0090786C" w:rsidRPr="0090786C" w:rsidRDefault="0090786C" w:rsidP="0090786C">
      <w:pPr>
        <w:spacing w:line="360" w:lineRule="auto"/>
        <w:jc w:val="both"/>
        <w:rPr>
          <w:color w:val="FF0000"/>
        </w:rPr>
      </w:pPr>
    </w:p>
    <w:p w:rsidR="00BA0760" w:rsidRDefault="00627DF2" w:rsidP="00BA0760">
      <w:pPr>
        <w:spacing w:line="360" w:lineRule="auto"/>
        <w:jc w:val="center"/>
        <w:rPr>
          <w:b/>
          <w:color w:val="000000" w:themeColor="text1"/>
          <w:sz w:val="28"/>
        </w:rPr>
      </w:pPr>
      <w:r w:rsidRPr="006B6FD6">
        <w:rPr>
          <w:b/>
          <w:color w:val="000000" w:themeColor="text1"/>
          <w:sz w:val="28"/>
        </w:rPr>
        <w:t>POSTANOWIENIA OGÓLNE</w:t>
      </w:r>
    </w:p>
    <w:p w:rsidR="00D420B7" w:rsidRPr="009F50EF" w:rsidRDefault="00D420B7" w:rsidP="00BA0760">
      <w:pPr>
        <w:spacing w:line="360" w:lineRule="auto"/>
        <w:jc w:val="center"/>
        <w:rPr>
          <w:b/>
          <w:sz w:val="28"/>
        </w:rPr>
      </w:pPr>
    </w:p>
    <w:p w:rsidR="0090786C" w:rsidRPr="009F50EF" w:rsidRDefault="0090786C" w:rsidP="0090786C">
      <w:pPr>
        <w:pStyle w:val="Akapitzlist"/>
        <w:numPr>
          <w:ilvl w:val="0"/>
          <w:numId w:val="1"/>
        </w:numPr>
        <w:jc w:val="both"/>
        <w:rPr>
          <w:lang w:eastAsia="zh-CN"/>
        </w:rPr>
      </w:pPr>
      <w:r w:rsidRPr="009F50EF">
        <w:rPr>
          <w:lang w:eastAsia="zh-CN"/>
        </w:rPr>
        <w:t>Oceny z zajęć edukacyjnych nie mają wpływu na ocenę zachowania, a ocena zachowania nie ma wpływu na oceny z zajęć dydaktycznych.</w:t>
      </w:r>
    </w:p>
    <w:p w:rsidR="0090786C" w:rsidRPr="009F50EF" w:rsidRDefault="0090786C" w:rsidP="0090786C">
      <w:pPr>
        <w:pStyle w:val="Akapitzlist"/>
        <w:numPr>
          <w:ilvl w:val="0"/>
          <w:numId w:val="1"/>
        </w:numPr>
        <w:jc w:val="both"/>
        <w:rPr>
          <w:lang w:eastAsia="zh-CN"/>
        </w:rPr>
      </w:pPr>
      <w:r w:rsidRPr="009F50EF">
        <w:rPr>
          <w:rFonts w:eastAsia="Calibri"/>
        </w:rPr>
        <w:t xml:space="preserve">Śródroczna i roczna ocena klasyfikacyjna zachowania uwzględnia w szczególności: </w:t>
      </w:r>
    </w:p>
    <w:p w:rsidR="0090786C" w:rsidRPr="009F50EF" w:rsidRDefault="0090786C" w:rsidP="0090786C">
      <w:pPr>
        <w:numPr>
          <w:ilvl w:val="0"/>
          <w:numId w:val="18"/>
        </w:numPr>
        <w:tabs>
          <w:tab w:val="left" w:pos="426"/>
        </w:tabs>
        <w:spacing w:before="120" w:after="120"/>
        <w:jc w:val="both"/>
        <w:rPr>
          <w:rFonts w:eastAsia="Arial Narrow"/>
        </w:rPr>
      </w:pPr>
      <w:r w:rsidRPr="009F50EF">
        <w:rPr>
          <w:rFonts w:eastAsia="Calibri"/>
        </w:rPr>
        <w:t>postawy proedukacyjne:</w:t>
      </w:r>
    </w:p>
    <w:p w:rsidR="0090786C" w:rsidRPr="009F50EF" w:rsidRDefault="0090786C" w:rsidP="0090786C">
      <w:pPr>
        <w:widowControl w:val="0"/>
        <w:numPr>
          <w:ilvl w:val="0"/>
          <w:numId w:val="19"/>
        </w:numPr>
        <w:tabs>
          <w:tab w:val="left" w:pos="1155"/>
          <w:tab w:val="left" w:pos="2310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frekwencja ( punktualność, nieobecności, usprawiedliwienia w terminie, spóźnienia, samowolne opuszczanie zajęć, wagary),</w:t>
      </w:r>
    </w:p>
    <w:p w:rsidR="0090786C" w:rsidRPr="009F50EF" w:rsidRDefault="0090786C" w:rsidP="0090786C">
      <w:pPr>
        <w:widowControl w:val="0"/>
        <w:numPr>
          <w:ilvl w:val="0"/>
          <w:numId w:val="19"/>
        </w:numPr>
        <w:tabs>
          <w:tab w:val="left" w:pos="1155"/>
          <w:tab w:val="left" w:pos="2310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dyscyplina na lekcji w tym poszanowanie prawa do nauki innych uczniów,</w:t>
      </w:r>
    </w:p>
    <w:p w:rsidR="0090786C" w:rsidRPr="009F50EF" w:rsidRDefault="0090786C" w:rsidP="0090786C">
      <w:pPr>
        <w:widowControl w:val="0"/>
        <w:numPr>
          <w:ilvl w:val="0"/>
          <w:numId w:val="19"/>
        </w:numPr>
        <w:tabs>
          <w:tab w:val="left" w:pos="1155"/>
          <w:tab w:val="left" w:pos="2310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poszanowanie mienia szkoły,</w:t>
      </w:r>
    </w:p>
    <w:p w:rsidR="0090786C" w:rsidRPr="009F50EF" w:rsidRDefault="0090786C" w:rsidP="0090786C">
      <w:pPr>
        <w:widowControl w:val="0"/>
        <w:numPr>
          <w:ilvl w:val="0"/>
          <w:numId w:val="19"/>
        </w:numPr>
        <w:tabs>
          <w:tab w:val="left" w:pos="1155"/>
          <w:tab w:val="left" w:pos="2310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noszenie stroju szkolnego;</w:t>
      </w:r>
    </w:p>
    <w:p w:rsidR="0090786C" w:rsidRPr="009F50EF" w:rsidRDefault="0090786C" w:rsidP="0090786C">
      <w:pPr>
        <w:widowControl w:val="0"/>
        <w:numPr>
          <w:ilvl w:val="0"/>
          <w:numId w:val="17"/>
        </w:numPr>
        <w:tabs>
          <w:tab w:val="left" w:pos="426"/>
          <w:tab w:val="left" w:pos="851"/>
        </w:tabs>
        <w:spacing w:before="120" w:after="120"/>
        <w:ind w:left="284" w:hanging="284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postawy prospołeczne (kultura osobista, zasady współżycia w zespole):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stosunek do koleżanek, kolegów, nauczycieli, pracowników obsługi,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kultura języka,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dbałość o honor i tradycje szkoły,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lastRenderedPageBreak/>
        <w:t>godne, kulturalne zachowanie się w szkole i poza nią,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wywiązywanie się z obowiązków ucznia,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pomoc koleżeńska i aktywność społeczna (w klasie, szkole, poza szkołą),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umiejętność rozwiązywania problemów,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podporządkowanie się poleceniom nauczycieli  i Dyrektora,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poszanowanie godności innych osób,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okazywanie szacunku innym osobom,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przeciwstawianie się brutalności i wulgarności,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uczciwość, prawdomówność,</w:t>
      </w:r>
    </w:p>
    <w:p w:rsidR="0090786C" w:rsidRPr="009F50EF" w:rsidRDefault="0090786C" w:rsidP="0090786C">
      <w:pPr>
        <w:widowControl w:val="0"/>
        <w:numPr>
          <w:ilvl w:val="0"/>
          <w:numId w:val="14"/>
        </w:numPr>
        <w:tabs>
          <w:tab w:val="left" w:pos="1068"/>
          <w:tab w:val="left" w:pos="2136"/>
        </w:tabs>
        <w:spacing w:before="120" w:after="120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zachowanie asertywne i empatyczne;</w:t>
      </w:r>
    </w:p>
    <w:p w:rsidR="0090786C" w:rsidRPr="009F50EF" w:rsidRDefault="0090786C" w:rsidP="0090786C">
      <w:pPr>
        <w:widowControl w:val="0"/>
        <w:numPr>
          <w:ilvl w:val="0"/>
          <w:numId w:val="17"/>
        </w:numPr>
        <w:tabs>
          <w:tab w:val="left" w:pos="426"/>
          <w:tab w:val="left" w:pos="2136"/>
        </w:tabs>
        <w:spacing w:before="120" w:after="120"/>
        <w:ind w:left="284" w:hanging="284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postawy prozdrowotne (zdrowie, higiena, bezpieczeństwo):</w:t>
      </w:r>
    </w:p>
    <w:p w:rsidR="0090786C" w:rsidRPr="009F50EF" w:rsidRDefault="0090786C" w:rsidP="0090786C">
      <w:pPr>
        <w:widowControl w:val="0"/>
        <w:numPr>
          <w:ilvl w:val="0"/>
          <w:numId w:val="15"/>
        </w:numPr>
        <w:tabs>
          <w:tab w:val="left" w:pos="1068"/>
          <w:tab w:val="left" w:pos="2136"/>
        </w:tabs>
        <w:spacing w:before="120" w:after="120" w:line="200" w:lineRule="atLeast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dbałość o bezpieczeństwo własne i innych,</w:t>
      </w:r>
    </w:p>
    <w:p w:rsidR="0090786C" w:rsidRPr="009F50EF" w:rsidRDefault="0090786C" w:rsidP="0090786C">
      <w:pPr>
        <w:widowControl w:val="0"/>
        <w:numPr>
          <w:ilvl w:val="0"/>
          <w:numId w:val="15"/>
        </w:numPr>
        <w:tabs>
          <w:tab w:val="left" w:pos="1068"/>
          <w:tab w:val="left" w:pos="2136"/>
        </w:tabs>
        <w:spacing w:before="120" w:after="120" w:line="200" w:lineRule="atLeast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dbałość o zdrowie (w tym nie zażywanie używek takich jak: alkohol, tytoń, narkotyki),</w:t>
      </w:r>
    </w:p>
    <w:p w:rsidR="0090786C" w:rsidRPr="009F50EF" w:rsidRDefault="0090786C" w:rsidP="0090786C">
      <w:pPr>
        <w:widowControl w:val="0"/>
        <w:numPr>
          <w:ilvl w:val="0"/>
          <w:numId w:val="15"/>
        </w:numPr>
        <w:tabs>
          <w:tab w:val="left" w:pos="1068"/>
          <w:tab w:val="left" w:pos="2136"/>
        </w:tabs>
        <w:spacing w:before="120" w:after="120" w:line="200" w:lineRule="atLeast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dbałość o estetykę ubioru, wyglądu (czystość, higiena) własną i otoczenia;</w:t>
      </w:r>
    </w:p>
    <w:p w:rsidR="0090786C" w:rsidRPr="009F50EF" w:rsidRDefault="0090786C" w:rsidP="0090786C">
      <w:pPr>
        <w:widowControl w:val="0"/>
        <w:numPr>
          <w:ilvl w:val="0"/>
          <w:numId w:val="17"/>
        </w:numPr>
        <w:tabs>
          <w:tab w:val="left" w:pos="284"/>
          <w:tab w:val="left" w:pos="2136"/>
        </w:tabs>
        <w:spacing w:before="120" w:after="120" w:line="200" w:lineRule="atLeast"/>
        <w:ind w:left="284" w:hanging="284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>szczególne uzdolnienia/zainteresowania:</w:t>
      </w:r>
    </w:p>
    <w:p w:rsidR="0090786C" w:rsidRPr="009F50EF" w:rsidRDefault="0090786C" w:rsidP="0090786C">
      <w:pPr>
        <w:widowControl w:val="0"/>
        <w:tabs>
          <w:tab w:val="left" w:pos="284"/>
          <w:tab w:val="left" w:pos="2136"/>
        </w:tabs>
        <w:spacing w:before="120" w:after="120" w:line="200" w:lineRule="atLeast"/>
        <w:ind w:left="284"/>
        <w:jc w:val="both"/>
        <w:textAlignment w:val="baseline"/>
        <w:rPr>
          <w:rFonts w:eastAsia="Calibri"/>
        </w:rPr>
      </w:pPr>
      <w:r w:rsidRPr="009F50EF">
        <w:rPr>
          <w:rFonts w:eastAsia="Calibri"/>
        </w:rPr>
        <w:t xml:space="preserve">    a) osiągnięcia na forum klasy, szkoły i poza szkołą;</w:t>
      </w:r>
    </w:p>
    <w:p w:rsidR="0090786C" w:rsidRPr="009F50EF" w:rsidRDefault="0090786C" w:rsidP="0090786C">
      <w:pPr>
        <w:numPr>
          <w:ilvl w:val="0"/>
          <w:numId w:val="20"/>
        </w:numPr>
        <w:spacing w:before="120" w:after="120" w:line="360" w:lineRule="auto"/>
        <w:jc w:val="both"/>
        <w:rPr>
          <w:rFonts w:eastAsia="Calibri"/>
        </w:rPr>
      </w:pPr>
      <w:r w:rsidRPr="009F50EF">
        <w:rPr>
          <w:rFonts w:eastAsia="Calibri"/>
        </w:rPr>
        <w:t>ocenę klasyfikacyjną zachowania od klasy czwartej szkoły podstawowej, ustala się według następującej skali:</w:t>
      </w:r>
    </w:p>
    <w:p w:rsidR="0090786C" w:rsidRPr="009F50EF" w:rsidRDefault="0090786C" w:rsidP="0090786C">
      <w:pPr>
        <w:spacing w:line="360" w:lineRule="auto"/>
        <w:jc w:val="both"/>
        <w:rPr>
          <w:rFonts w:eastAsia="Calibri"/>
        </w:rPr>
      </w:pPr>
    </w:p>
    <w:tbl>
      <w:tblPr>
        <w:tblW w:w="0" w:type="auto"/>
        <w:jc w:val="center"/>
        <w:tblInd w:w="1629" w:type="dxa"/>
        <w:tblLayout w:type="fixed"/>
        <w:tblLook w:val="0000" w:firstRow="0" w:lastRow="0" w:firstColumn="0" w:lastColumn="0" w:noHBand="0" w:noVBand="0"/>
      </w:tblPr>
      <w:tblGrid>
        <w:gridCol w:w="2268"/>
        <w:gridCol w:w="860"/>
      </w:tblGrid>
      <w:tr w:rsidR="009F50EF" w:rsidRPr="009F50EF" w:rsidTr="00A65CD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r w:rsidRPr="009F50EF">
              <w:rPr>
                <w:rFonts w:eastAsia="Calibri"/>
              </w:rPr>
              <w:t>wzorowe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proofErr w:type="spellStart"/>
            <w:r w:rsidRPr="009F50EF">
              <w:rPr>
                <w:rFonts w:eastAsia="Calibri"/>
              </w:rPr>
              <w:t>wz</w:t>
            </w:r>
            <w:proofErr w:type="spellEnd"/>
          </w:p>
        </w:tc>
      </w:tr>
      <w:tr w:rsidR="009F50EF" w:rsidRPr="009F50EF" w:rsidTr="00A65CD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r w:rsidRPr="009F50EF">
              <w:rPr>
                <w:rFonts w:eastAsia="Calibri"/>
              </w:rPr>
              <w:t>bardzo dobre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proofErr w:type="spellStart"/>
            <w:r w:rsidRPr="009F50EF">
              <w:rPr>
                <w:rFonts w:eastAsia="Calibri"/>
              </w:rPr>
              <w:t>bdb</w:t>
            </w:r>
            <w:proofErr w:type="spellEnd"/>
          </w:p>
        </w:tc>
      </w:tr>
      <w:tr w:rsidR="009F50EF" w:rsidRPr="009F50EF" w:rsidTr="00A65CD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r w:rsidRPr="009F50EF">
              <w:rPr>
                <w:rFonts w:eastAsia="Calibri"/>
              </w:rPr>
              <w:t>dobre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proofErr w:type="spellStart"/>
            <w:r w:rsidRPr="009F50EF">
              <w:rPr>
                <w:rFonts w:eastAsia="Calibri"/>
              </w:rPr>
              <w:t>db</w:t>
            </w:r>
            <w:proofErr w:type="spellEnd"/>
          </w:p>
        </w:tc>
      </w:tr>
      <w:tr w:rsidR="009F50EF" w:rsidRPr="009F50EF" w:rsidTr="00A65CD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r w:rsidRPr="009F50EF">
              <w:rPr>
                <w:rFonts w:eastAsia="Calibri"/>
              </w:rPr>
              <w:t>poprawne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r w:rsidRPr="009F50EF">
              <w:rPr>
                <w:rFonts w:eastAsia="Calibri"/>
              </w:rPr>
              <w:t>pop</w:t>
            </w:r>
          </w:p>
        </w:tc>
      </w:tr>
      <w:tr w:rsidR="009F50EF" w:rsidRPr="009F50EF" w:rsidTr="00A65CD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r w:rsidRPr="009F50EF">
              <w:rPr>
                <w:rFonts w:eastAsia="Calibri"/>
              </w:rPr>
              <w:t>nieodpowiednie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proofErr w:type="spellStart"/>
            <w:r w:rsidRPr="009F50EF">
              <w:rPr>
                <w:rFonts w:eastAsia="Calibri"/>
              </w:rPr>
              <w:t>ndp</w:t>
            </w:r>
            <w:proofErr w:type="spellEnd"/>
          </w:p>
        </w:tc>
      </w:tr>
      <w:tr w:rsidR="009F50EF" w:rsidRPr="009F50EF" w:rsidTr="00A65CD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r w:rsidRPr="009F50EF">
              <w:rPr>
                <w:rFonts w:eastAsia="Calibri"/>
              </w:rPr>
              <w:t>naganne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86C" w:rsidRPr="009F50EF" w:rsidRDefault="0090786C" w:rsidP="0090786C">
            <w:pPr>
              <w:spacing w:line="360" w:lineRule="auto"/>
              <w:rPr>
                <w:rFonts w:eastAsia="Calibri"/>
              </w:rPr>
            </w:pPr>
            <w:proofErr w:type="spellStart"/>
            <w:r w:rsidRPr="009F50EF">
              <w:rPr>
                <w:rFonts w:eastAsia="Calibri"/>
              </w:rPr>
              <w:t>ng</w:t>
            </w:r>
            <w:proofErr w:type="spellEnd"/>
          </w:p>
        </w:tc>
      </w:tr>
    </w:tbl>
    <w:p w:rsidR="0090786C" w:rsidRPr="009F50EF" w:rsidRDefault="0090786C" w:rsidP="0090786C">
      <w:pPr>
        <w:numPr>
          <w:ilvl w:val="0"/>
          <w:numId w:val="21"/>
        </w:numPr>
        <w:spacing w:before="120" w:after="120" w:line="360" w:lineRule="auto"/>
        <w:jc w:val="both"/>
        <w:rPr>
          <w:lang w:eastAsia="zh-CN"/>
        </w:rPr>
      </w:pPr>
      <w:r w:rsidRPr="009F50EF">
        <w:rPr>
          <w:lang w:eastAsia="zh-CN"/>
        </w:rPr>
        <w:t>uczniowi spełniającemu obowiązek szkolny lub obowiązek nauki poza szkołą nie ustala się oceny zachowania;</w:t>
      </w:r>
    </w:p>
    <w:p w:rsidR="0090786C" w:rsidRPr="009F50EF" w:rsidRDefault="0090786C" w:rsidP="0090786C">
      <w:pPr>
        <w:numPr>
          <w:ilvl w:val="0"/>
          <w:numId w:val="21"/>
        </w:numPr>
        <w:spacing w:before="120" w:after="120" w:line="360" w:lineRule="auto"/>
        <w:jc w:val="both"/>
        <w:rPr>
          <w:lang w:eastAsia="zh-CN"/>
        </w:rPr>
      </w:pPr>
      <w:r w:rsidRPr="009F50EF">
        <w:rPr>
          <w:lang w:eastAsia="zh-CN"/>
        </w:rPr>
        <w:t xml:space="preserve">przy ustalaniu oceny zachowania bierze się pod uwagę przede wszystkim sposób funkcjonowania ucznia w środowisku szkolnym oraz respektowanie zasad współżycia społecznego i ogólnie przyjętych norm etycznych. </w:t>
      </w:r>
    </w:p>
    <w:p w:rsidR="0090786C" w:rsidRPr="009F50EF" w:rsidRDefault="0090786C" w:rsidP="0090786C">
      <w:pPr>
        <w:numPr>
          <w:ilvl w:val="0"/>
          <w:numId w:val="21"/>
        </w:numPr>
        <w:spacing w:before="120" w:after="120" w:line="360" w:lineRule="auto"/>
        <w:jc w:val="both"/>
        <w:rPr>
          <w:lang w:eastAsia="zh-CN"/>
        </w:rPr>
      </w:pPr>
      <w:r w:rsidRPr="009F50EF">
        <w:rPr>
          <w:lang w:eastAsia="zh-CN"/>
        </w:rPr>
        <w:lastRenderedPageBreak/>
        <w:t xml:space="preserve">wychowawcy klas na początku każdego roku szkolnego informują uczniów oraz ich rodziców na wywiadówce o obowiązującym regulaminie zachowania (klasa opracowuje „Kodeks preferowanych </w:t>
      </w:r>
      <w:proofErr w:type="spellStart"/>
      <w:r w:rsidRPr="009F50EF">
        <w:rPr>
          <w:lang w:eastAsia="zh-CN"/>
        </w:rPr>
        <w:t>zachowań</w:t>
      </w:r>
      <w:proofErr w:type="spellEnd"/>
      <w:r w:rsidRPr="009F50EF">
        <w:rPr>
          <w:lang w:eastAsia="zh-CN"/>
        </w:rPr>
        <w:t>”) oraz o zasadach ustalania oceny zachowania.</w:t>
      </w:r>
    </w:p>
    <w:p w:rsidR="00627DF2" w:rsidRPr="006B6FD6" w:rsidRDefault="00627DF2" w:rsidP="00747232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Śródroczna i roczna ocena klasyfikacyjna zachowania uwzględnia w szczególności:</w:t>
      </w:r>
    </w:p>
    <w:p w:rsidR="00627DF2" w:rsidRPr="006B6FD6" w:rsidRDefault="00A07D6B" w:rsidP="0074723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Wywiązywanie się z obowiązków ucznia</w:t>
      </w:r>
    </w:p>
    <w:p w:rsidR="00627DF2" w:rsidRPr="006B6FD6" w:rsidRDefault="00627DF2" w:rsidP="0074723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Honor i tradycje szkoły</w:t>
      </w:r>
    </w:p>
    <w:p w:rsidR="00627DF2" w:rsidRPr="006B6FD6" w:rsidRDefault="00747232" w:rsidP="0074723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Kulturę osobistą</w:t>
      </w:r>
      <w:r w:rsidR="00A07D6B" w:rsidRPr="006B6FD6">
        <w:rPr>
          <w:color w:val="000000" w:themeColor="text1"/>
        </w:rPr>
        <w:t xml:space="preserve"> w szkole i poza nią</w:t>
      </w:r>
    </w:p>
    <w:p w:rsidR="00627DF2" w:rsidRPr="006B6FD6" w:rsidRDefault="00747232" w:rsidP="0074723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Postawę moralną</w:t>
      </w:r>
    </w:p>
    <w:p w:rsidR="00627DF2" w:rsidRPr="006B6FD6" w:rsidRDefault="00627DF2" w:rsidP="0074723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Poczucie odpowiedzialności i bezpieczeństwo</w:t>
      </w:r>
    </w:p>
    <w:p w:rsidR="00627DF2" w:rsidRPr="006B6FD6" w:rsidRDefault="00627DF2" w:rsidP="0074723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Dbałość o wygląd zewnętrzny</w:t>
      </w:r>
    </w:p>
    <w:p w:rsidR="00A07D6B" w:rsidRPr="006B6FD6" w:rsidRDefault="00A07D6B" w:rsidP="00747232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 xml:space="preserve">Dbałość o </w:t>
      </w:r>
      <w:r w:rsidR="00931EEB" w:rsidRPr="006B6FD6">
        <w:rPr>
          <w:color w:val="000000" w:themeColor="text1"/>
        </w:rPr>
        <w:t>kulturę języka polskiego</w:t>
      </w:r>
    </w:p>
    <w:p w:rsidR="00627DF2" w:rsidRPr="006B6FD6" w:rsidRDefault="00627DF2" w:rsidP="00747232">
      <w:pPr>
        <w:pStyle w:val="Akapitzlist"/>
        <w:numPr>
          <w:ilvl w:val="0"/>
          <w:numId w:val="3"/>
        </w:numPr>
        <w:spacing w:after="200" w:line="360" w:lineRule="auto"/>
        <w:rPr>
          <w:color w:val="000000" w:themeColor="text1"/>
        </w:rPr>
      </w:pPr>
      <w:r w:rsidRPr="006B6FD6">
        <w:rPr>
          <w:color w:val="000000" w:themeColor="text1"/>
        </w:rPr>
        <w:t>Ocena zachowania nie ma wpływu na:</w:t>
      </w:r>
    </w:p>
    <w:p w:rsidR="00627DF2" w:rsidRPr="006B6FD6" w:rsidRDefault="00627DF2" w:rsidP="00747232">
      <w:pPr>
        <w:pStyle w:val="Akapitzlist"/>
        <w:numPr>
          <w:ilvl w:val="0"/>
          <w:numId w:val="4"/>
        </w:numPr>
        <w:spacing w:after="200" w:line="360" w:lineRule="auto"/>
        <w:rPr>
          <w:color w:val="000000" w:themeColor="text1"/>
        </w:rPr>
      </w:pPr>
      <w:r w:rsidRPr="006B6FD6">
        <w:rPr>
          <w:color w:val="000000" w:themeColor="text1"/>
        </w:rPr>
        <w:t>oceny klasyfikacyjne z zajęć edukacyjnych;</w:t>
      </w:r>
    </w:p>
    <w:p w:rsidR="0002583A" w:rsidRPr="006B6FD6" w:rsidRDefault="00627DF2" w:rsidP="0002583A">
      <w:pPr>
        <w:pStyle w:val="Akapitzlist"/>
        <w:numPr>
          <w:ilvl w:val="0"/>
          <w:numId w:val="4"/>
        </w:numPr>
        <w:spacing w:after="200" w:line="360" w:lineRule="auto"/>
        <w:rPr>
          <w:color w:val="000000" w:themeColor="text1"/>
        </w:rPr>
      </w:pPr>
      <w:r w:rsidRPr="006B6FD6">
        <w:rPr>
          <w:color w:val="000000" w:themeColor="text1"/>
        </w:rPr>
        <w:t>promocję do klasy programow</w:t>
      </w:r>
      <w:r w:rsidR="00747232" w:rsidRPr="006B6FD6">
        <w:rPr>
          <w:color w:val="000000" w:themeColor="text1"/>
        </w:rPr>
        <w:t>o wyższej lub ukończenie szkoły</w:t>
      </w:r>
    </w:p>
    <w:p w:rsidR="00874229" w:rsidRPr="009C5A33" w:rsidRDefault="00627DF2" w:rsidP="00542425">
      <w:pPr>
        <w:pStyle w:val="Akapitzlist"/>
        <w:numPr>
          <w:ilvl w:val="0"/>
          <w:numId w:val="3"/>
        </w:numPr>
        <w:spacing w:line="360" w:lineRule="auto"/>
        <w:jc w:val="both"/>
      </w:pPr>
      <w:r w:rsidRPr="009C5A33">
        <w:t>Oceny zachowania ucznia dok</w:t>
      </w:r>
      <w:r w:rsidR="00542425" w:rsidRPr="009C5A33">
        <w:t>onuje się pod koniec każdego półrocza</w:t>
      </w:r>
      <w:r w:rsidRPr="009C5A33">
        <w:t xml:space="preserve"> nauki. </w:t>
      </w:r>
      <w:r w:rsidR="00A01502" w:rsidRPr="009C5A33">
        <w:t xml:space="preserve">Jest ona </w:t>
      </w:r>
      <w:r w:rsidR="00407109" w:rsidRPr="009C5A33">
        <w:t>składową czterech głównych ocen:</w:t>
      </w:r>
    </w:p>
    <w:p w:rsidR="00874229" w:rsidRPr="009C5A33" w:rsidRDefault="00874229" w:rsidP="00874229">
      <w:pPr>
        <w:pStyle w:val="Akapitzlist"/>
        <w:spacing w:line="360" w:lineRule="auto"/>
        <w:ind w:left="360"/>
        <w:jc w:val="both"/>
      </w:pPr>
      <w:r w:rsidRPr="009C5A33">
        <w:t>- samoocena ucznia;</w:t>
      </w:r>
    </w:p>
    <w:p w:rsidR="00874229" w:rsidRPr="009C5A33" w:rsidRDefault="00874229" w:rsidP="00874229">
      <w:pPr>
        <w:pStyle w:val="Akapitzlist"/>
        <w:spacing w:line="360" w:lineRule="auto"/>
        <w:ind w:left="360"/>
        <w:jc w:val="both"/>
      </w:pPr>
      <w:r w:rsidRPr="009C5A33">
        <w:t>- ocena koleżeńska;</w:t>
      </w:r>
    </w:p>
    <w:p w:rsidR="00874229" w:rsidRPr="009C5A33" w:rsidRDefault="00874229" w:rsidP="00874229">
      <w:pPr>
        <w:pStyle w:val="Akapitzlist"/>
        <w:spacing w:line="360" w:lineRule="auto"/>
        <w:ind w:left="360"/>
        <w:jc w:val="both"/>
      </w:pPr>
      <w:r w:rsidRPr="009C5A33">
        <w:t>- ocena wychowawcy;</w:t>
      </w:r>
    </w:p>
    <w:p w:rsidR="00874229" w:rsidRPr="009C5A33" w:rsidRDefault="0014148F" w:rsidP="00874229">
      <w:pPr>
        <w:pStyle w:val="Akapitzlist"/>
        <w:spacing w:line="360" w:lineRule="auto"/>
        <w:ind w:left="360"/>
        <w:jc w:val="both"/>
      </w:pPr>
      <w:r>
        <w:t>- ocena nauczycieli poszczególnych przedmiotów</w:t>
      </w:r>
      <w:r w:rsidR="00874229" w:rsidRPr="009C5A33">
        <w:t>.</w:t>
      </w:r>
    </w:p>
    <w:p w:rsidR="00627DF2" w:rsidRPr="009C5A33" w:rsidRDefault="00627DF2" w:rsidP="00874229">
      <w:pPr>
        <w:pStyle w:val="Akapitzlist"/>
        <w:spacing w:line="360" w:lineRule="auto"/>
        <w:ind w:left="360"/>
        <w:jc w:val="both"/>
      </w:pPr>
      <w:r w:rsidRPr="009C5A33">
        <w:t>Głównym kryterium oceny zachowania jest</w:t>
      </w:r>
      <w:r w:rsidR="000B2153" w:rsidRPr="009C5A33">
        <w:t xml:space="preserve"> </w:t>
      </w:r>
      <w:r w:rsidR="004332C8" w:rsidRPr="009C5A33">
        <w:t>średnia ocen wyciągnięta z powyższych czterech składowych.</w:t>
      </w:r>
    </w:p>
    <w:p w:rsidR="00542425" w:rsidRPr="009C5A33" w:rsidRDefault="00542425" w:rsidP="00542425">
      <w:pPr>
        <w:pStyle w:val="Akapitzlist"/>
        <w:numPr>
          <w:ilvl w:val="0"/>
          <w:numId w:val="3"/>
        </w:numPr>
        <w:spacing w:line="360" w:lineRule="auto"/>
        <w:jc w:val="both"/>
      </w:pPr>
      <w:r w:rsidRPr="009C5A33">
        <w:t xml:space="preserve">Przy stosowaniu punktowego systemu oceniania zachowania każdy nauczyciel uwzględnia </w:t>
      </w:r>
      <w:r w:rsidR="00FE522C" w:rsidRPr="009C5A33">
        <w:t>zapisy wynikające z opinii, orzeczeń poradni psychologiczno-pedagogicznych.</w:t>
      </w:r>
    </w:p>
    <w:p w:rsidR="00B71D7E" w:rsidRPr="009C5A33" w:rsidRDefault="00EB47A8" w:rsidP="00B71D7E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</w:pPr>
      <w:r w:rsidRPr="009C5A33">
        <w:t xml:space="preserve">Ocena nauczycielska dokonywana jest w oparciu o system punktowy. </w:t>
      </w:r>
      <w:r w:rsidR="00B71D7E" w:rsidRPr="009C5A33">
        <w:t>Uczeń na początku każdego półrocza otrzymuje 125 punktów, które odpowiadają ocenie dobrej. Liczbę punktów uczeń może powiększyć lub pomniejszyć poprzez konkretne zachowania. Oceny zachowania uczniów dokonują się w dzienniku elektroni</w:t>
      </w:r>
      <w:r w:rsidRPr="009C5A33">
        <w:t>cznym, dzięki czemu uczniowie i </w:t>
      </w:r>
      <w:r w:rsidR="00B71D7E" w:rsidRPr="009C5A33">
        <w:t xml:space="preserve">ich rodzice lub opiekunowie na bieżąco otrzymują informacje na temat zachowania dziecka. Informacja przekazywana jest w postaci punktów dodatnich lub ujemnych ze wskazaniem kategorii, w której znajduje się opis zachowania ucznia (formularz nr 4 </w:t>
      </w:r>
      <w:r w:rsidR="0014148F">
        <w:br/>
      </w:r>
      <w:r w:rsidR="00B71D7E" w:rsidRPr="009C5A33">
        <w:t xml:space="preserve">w dzienniku </w:t>
      </w:r>
      <w:proofErr w:type="spellStart"/>
      <w:r w:rsidR="00B71D7E" w:rsidRPr="009C5A33">
        <w:t>Librus</w:t>
      </w:r>
      <w:proofErr w:type="spellEnd"/>
      <w:r w:rsidR="00B71D7E" w:rsidRPr="009C5A33">
        <w:t xml:space="preserve">). </w:t>
      </w:r>
      <w:r w:rsidRPr="009C5A33">
        <w:t xml:space="preserve">Suma punktów uzyskanych przez ucznia na koniec danego półrocza </w:t>
      </w:r>
      <w:r w:rsidRPr="009C5A33">
        <w:lastRenderedPageBreak/>
        <w:t xml:space="preserve">stanowi podstawę </w:t>
      </w:r>
      <w:r w:rsidR="0014148F">
        <w:t>do wystawienia przez nauczycieli</w:t>
      </w:r>
      <w:r w:rsidRPr="009C5A33">
        <w:t xml:space="preserve"> oceny z zachowania. Tym samym ocena ta stanowi jeden z czterech elementów składowych końcowej oceny ucznia.</w:t>
      </w:r>
    </w:p>
    <w:p w:rsidR="00D677BF" w:rsidRPr="009C5A33" w:rsidRDefault="007047A7" w:rsidP="00D677BF">
      <w:pPr>
        <w:pStyle w:val="Akapitzlist"/>
        <w:numPr>
          <w:ilvl w:val="0"/>
          <w:numId w:val="3"/>
        </w:numPr>
        <w:spacing w:line="360" w:lineRule="auto"/>
        <w:jc w:val="both"/>
      </w:pPr>
      <w:r w:rsidRPr="009C5A33">
        <w:t xml:space="preserve">Na dwa tygodnie przed ostatecznym wystawieniem oceny wychowawca informuje rodzica i ucznia o </w:t>
      </w:r>
      <w:r w:rsidR="002014CA" w:rsidRPr="009C5A33">
        <w:t>przewidywanej ocenie z zachowania w</w:t>
      </w:r>
      <w:r w:rsidR="000B2153" w:rsidRPr="009C5A33">
        <w:t xml:space="preserve"> </w:t>
      </w:r>
      <w:r w:rsidR="001638E2" w:rsidRPr="009C5A33">
        <w:t xml:space="preserve">dzienniku elektronicznym </w:t>
      </w:r>
      <w:r w:rsidR="00D677BF" w:rsidRPr="009C5A33">
        <w:t xml:space="preserve">oraz poprzez wpis </w:t>
      </w:r>
      <w:r w:rsidR="00747232" w:rsidRPr="009C5A33">
        <w:t>na karcie ocen. W </w:t>
      </w:r>
      <w:r w:rsidR="0014148F">
        <w:t>przypadku nieobecności rodziców/prawnych opiekunów</w:t>
      </w:r>
      <w:r w:rsidR="002014CA" w:rsidRPr="009C5A33">
        <w:t xml:space="preserve"> na spotkaniu z wychowawcą propozycje ocen, zamieszczone na formularzu, wklejane są do zeszytu korespondencji. </w:t>
      </w:r>
      <w:r w:rsidR="001638E2" w:rsidRPr="009C5A33">
        <w:t>Rodzic</w:t>
      </w:r>
      <w:r w:rsidR="0014148F">
        <w:t>e/prawni opiekunowie</w:t>
      </w:r>
      <w:r w:rsidR="001638E2" w:rsidRPr="009C5A33">
        <w:t xml:space="preserve"> po zapoznaniu się z proponowana oceną roczną z zachowania ma możliwość wnioskować o przeprowadzenie rozmowy weryfikującej. </w:t>
      </w:r>
      <w:r w:rsidR="002014CA" w:rsidRPr="009C5A33">
        <w:t xml:space="preserve">Szczegółowe wytyczne dot. </w:t>
      </w:r>
      <w:r w:rsidR="001258B2" w:rsidRPr="009C5A33">
        <w:t>trybu przeprowadzania</w:t>
      </w:r>
      <w:r w:rsidR="000B2153" w:rsidRPr="009C5A33">
        <w:t xml:space="preserve"> </w:t>
      </w:r>
      <w:r w:rsidR="002014CA" w:rsidRPr="009C5A33">
        <w:t>rozmowy weryfikującej znajdują się w WSO.</w:t>
      </w:r>
    </w:p>
    <w:p w:rsidR="00D677BF" w:rsidRPr="006B6FD6" w:rsidRDefault="00D677BF" w:rsidP="00D677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eastAsia="Calibri" w:cs="Arial"/>
          <w:color w:val="000000" w:themeColor="text1"/>
        </w:rPr>
      </w:pPr>
      <w:r w:rsidRPr="006B6FD6">
        <w:rPr>
          <w:rFonts w:eastAsia="Calibri"/>
          <w:snapToGrid w:val="0"/>
          <w:color w:val="000000" w:themeColor="text1"/>
        </w:rPr>
        <w:t xml:space="preserve">Zasady poprawy przewidywanych ocen rocznych z zajęć edukacyjnych i dodatkowych oraz z zachowania – </w:t>
      </w:r>
      <w:r w:rsidRPr="006B6FD6">
        <w:rPr>
          <w:color w:val="000000" w:themeColor="text1"/>
          <w:lang w:eastAsia="zh-CN"/>
        </w:rPr>
        <w:t>rozmowa weryfikująca przewidywaną roczną ocenę z zachowania:</w:t>
      </w:r>
    </w:p>
    <w:p w:rsidR="00D677BF" w:rsidRPr="006B6FD6" w:rsidRDefault="00D677BF" w:rsidP="00D677BF">
      <w:pPr>
        <w:numPr>
          <w:ilvl w:val="0"/>
          <w:numId w:val="12"/>
        </w:numPr>
        <w:spacing w:line="360" w:lineRule="auto"/>
        <w:ind w:hanging="357"/>
        <w:jc w:val="both"/>
        <w:rPr>
          <w:b/>
          <w:color w:val="000000" w:themeColor="text1"/>
          <w:u w:val="single"/>
          <w:lang w:eastAsia="zh-CN"/>
        </w:rPr>
      </w:pPr>
      <w:r w:rsidRPr="006B6FD6">
        <w:rPr>
          <w:color w:val="000000" w:themeColor="text1"/>
          <w:lang w:eastAsia="zh-CN"/>
        </w:rPr>
        <w:t>rozmowę weryfikującą przeprowadza się na pisemny wniosek rodziców</w:t>
      </w:r>
      <w:r w:rsidR="0014148F">
        <w:rPr>
          <w:color w:val="000000" w:themeColor="text1"/>
          <w:lang w:eastAsia="zh-CN"/>
        </w:rPr>
        <w:t>/prawnych opiekunów</w:t>
      </w:r>
      <w:r w:rsidRPr="006B6FD6">
        <w:rPr>
          <w:color w:val="000000" w:themeColor="text1"/>
          <w:lang w:eastAsia="zh-CN"/>
        </w:rPr>
        <w:t xml:space="preserve"> zgłoszony do Dyrektora szkoły w przypadku, gdy uczeń chce uzyskać ocenę wyższą niż proponowana roczna,</w:t>
      </w:r>
    </w:p>
    <w:p w:rsidR="00D677BF" w:rsidRPr="006B6FD6" w:rsidRDefault="00D677BF" w:rsidP="00D677BF">
      <w:pPr>
        <w:numPr>
          <w:ilvl w:val="0"/>
          <w:numId w:val="12"/>
        </w:numPr>
        <w:spacing w:line="360" w:lineRule="auto"/>
        <w:ind w:hanging="357"/>
        <w:jc w:val="both"/>
        <w:rPr>
          <w:b/>
          <w:color w:val="000000" w:themeColor="text1"/>
          <w:u w:val="single"/>
          <w:lang w:eastAsia="zh-CN"/>
        </w:rPr>
      </w:pPr>
      <w:r w:rsidRPr="006B6FD6">
        <w:rPr>
          <w:color w:val="000000" w:themeColor="text1"/>
          <w:lang w:eastAsia="zh-CN"/>
        </w:rPr>
        <w:t>wniosek składa się nie później niż do 2 dni po przekazaniu propozycji oceny przez nauczyciela,</w:t>
      </w:r>
    </w:p>
    <w:p w:rsidR="00D677BF" w:rsidRPr="006B6FD6" w:rsidRDefault="00D677BF" w:rsidP="00D677BF">
      <w:pPr>
        <w:numPr>
          <w:ilvl w:val="0"/>
          <w:numId w:val="12"/>
        </w:numPr>
        <w:spacing w:line="360" w:lineRule="auto"/>
        <w:ind w:hanging="357"/>
        <w:jc w:val="both"/>
        <w:rPr>
          <w:b/>
          <w:color w:val="000000" w:themeColor="text1"/>
          <w:u w:val="single"/>
          <w:lang w:eastAsia="zh-CN"/>
        </w:rPr>
      </w:pPr>
      <w:r w:rsidRPr="006B6FD6">
        <w:rPr>
          <w:color w:val="000000" w:themeColor="text1"/>
          <w:lang w:eastAsia="zh-CN"/>
        </w:rPr>
        <w:t>rozmowa weryfikująca odbywa się nie później niż 7 dni przed klasyfikacyjną radą pedagogiczną,</w:t>
      </w:r>
    </w:p>
    <w:p w:rsidR="00D677BF" w:rsidRPr="006B6FD6" w:rsidRDefault="00A24F8F" w:rsidP="00D677BF">
      <w:pPr>
        <w:numPr>
          <w:ilvl w:val="0"/>
          <w:numId w:val="12"/>
        </w:numPr>
        <w:spacing w:line="360" w:lineRule="auto"/>
        <w:ind w:hanging="357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r</w:t>
      </w:r>
      <w:r w:rsidR="00D677BF" w:rsidRPr="006B6FD6">
        <w:rPr>
          <w:color w:val="000000" w:themeColor="text1"/>
          <w:lang w:eastAsia="zh-CN"/>
        </w:rPr>
        <w:t>ozmowa weryfikująca odbywa się w obecności wychowawcy oraz komisji powołanej przez Dyrektora szkoły,</w:t>
      </w:r>
    </w:p>
    <w:p w:rsidR="00D677BF" w:rsidRPr="006B6FD6" w:rsidRDefault="00D677BF" w:rsidP="00D677BF">
      <w:pPr>
        <w:numPr>
          <w:ilvl w:val="0"/>
          <w:numId w:val="12"/>
        </w:numPr>
        <w:spacing w:line="360" w:lineRule="auto"/>
        <w:ind w:hanging="357"/>
        <w:jc w:val="both"/>
        <w:rPr>
          <w:color w:val="000000" w:themeColor="text1"/>
          <w:lang w:eastAsia="zh-CN"/>
        </w:rPr>
      </w:pPr>
      <w:r w:rsidRPr="006B6FD6">
        <w:rPr>
          <w:color w:val="000000" w:themeColor="text1"/>
          <w:lang w:eastAsia="zh-CN"/>
        </w:rPr>
        <w:t>z rozmowy zostaje sporządzony protokół,</w:t>
      </w:r>
    </w:p>
    <w:p w:rsidR="00D677BF" w:rsidRPr="006B6FD6" w:rsidRDefault="0014148F" w:rsidP="00D677BF">
      <w:pPr>
        <w:numPr>
          <w:ilvl w:val="0"/>
          <w:numId w:val="12"/>
        </w:numPr>
        <w:spacing w:line="360" w:lineRule="auto"/>
        <w:ind w:hanging="357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informację o ocenie otrzymują</w:t>
      </w:r>
      <w:r w:rsidR="00D677BF" w:rsidRPr="006B6FD6">
        <w:rPr>
          <w:color w:val="000000" w:themeColor="text1"/>
          <w:lang w:eastAsia="zh-CN"/>
        </w:rPr>
        <w:t xml:space="preserve"> rodzic</w:t>
      </w:r>
      <w:r>
        <w:rPr>
          <w:color w:val="000000" w:themeColor="text1"/>
          <w:lang w:eastAsia="zh-CN"/>
        </w:rPr>
        <w:t>e/prawni opiekunowie</w:t>
      </w:r>
      <w:bookmarkStart w:id="0" w:name="_GoBack"/>
      <w:bookmarkEnd w:id="0"/>
      <w:r w:rsidR="00D677BF" w:rsidRPr="006B6FD6">
        <w:rPr>
          <w:color w:val="000000" w:themeColor="text1"/>
          <w:lang w:eastAsia="zh-CN"/>
        </w:rPr>
        <w:t>,</w:t>
      </w:r>
    </w:p>
    <w:p w:rsidR="00D677BF" w:rsidRPr="00407109" w:rsidRDefault="00D677BF" w:rsidP="00D677BF">
      <w:pPr>
        <w:numPr>
          <w:ilvl w:val="0"/>
          <w:numId w:val="12"/>
        </w:numPr>
        <w:spacing w:line="360" w:lineRule="auto"/>
        <w:ind w:hanging="357"/>
        <w:jc w:val="both"/>
        <w:rPr>
          <w:b/>
          <w:color w:val="000000" w:themeColor="text1"/>
          <w:u w:val="single"/>
          <w:lang w:eastAsia="zh-CN"/>
        </w:rPr>
      </w:pPr>
      <w:r w:rsidRPr="006B6FD6">
        <w:rPr>
          <w:color w:val="000000" w:themeColor="text1"/>
          <w:lang w:eastAsia="zh-CN"/>
        </w:rPr>
        <w:t>ocena wystawiona uczniowi po przeprowadzonej rozmowie jest ostateczna.</w:t>
      </w:r>
    </w:p>
    <w:p w:rsidR="00D677BF" w:rsidRPr="006B6FD6" w:rsidRDefault="00D677BF" w:rsidP="00D677BF">
      <w:pPr>
        <w:spacing w:line="360" w:lineRule="auto"/>
        <w:jc w:val="both"/>
        <w:rPr>
          <w:color w:val="000000" w:themeColor="text1"/>
        </w:rPr>
      </w:pPr>
    </w:p>
    <w:p w:rsidR="000F161A" w:rsidRDefault="000F161A" w:rsidP="000F161A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>Ocenę punktową przelicza się na stopnie według skali:</w:t>
      </w:r>
    </w:p>
    <w:p w:rsidR="00A24F8F" w:rsidRPr="006B6FD6" w:rsidRDefault="00A24F8F" w:rsidP="00A24F8F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360"/>
        <w:jc w:val="both"/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6FD6" w:rsidRPr="006B6FD6" w:rsidTr="009C28A9"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Zachowanie</w:t>
            </w:r>
          </w:p>
        </w:tc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Ilość punktów</w:t>
            </w:r>
          </w:p>
        </w:tc>
      </w:tr>
      <w:tr w:rsidR="006B6FD6" w:rsidRPr="006B6FD6" w:rsidTr="009C28A9"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wzorowe</w:t>
            </w:r>
          </w:p>
        </w:tc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200 i więcej </w:t>
            </w:r>
          </w:p>
        </w:tc>
      </w:tr>
      <w:tr w:rsidR="006B6FD6" w:rsidRPr="006B6FD6" w:rsidTr="009C28A9"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bardzo dobre</w:t>
            </w:r>
          </w:p>
        </w:tc>
        <w:tc>
          <w:tcPr>
            <w:tcW w:w="4606" w:type="dxa"/>
          </w:tcPr>
          <w:p w:rsidR="000F161A" w:rsidRPr="006B6FD6" w:rsidRDefault="006B6FD6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166</w:t>
            </w:r>
            <w:r w:rsidR="000F161A" w:rsidRPr="006B6FD6">
              <w:rPr>
                <w:color w:val="000000" w:themeColor="text1"/>
              </w:rPr>
              <w:t xml:space="preserve">-199 </w:t>
            </w:r>
          </w:p>
        </w:tc>
      </w:tr>
      <w:tr w:rsidR="006B6FD6" w:rsidRPr="006B6FD6" w:rsidTr="009C28A9"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dobre</w:t>
            </w:r>
          </w:p>
        </w:tc>
        <w:tc>
          <w:tcPr>
            <w:tcW w:w="4606" w:type="dxa"/>
          </w:tcPr>
          <w:p w:rsidR="000F161A" w:rsidRPr="006B6FD6" w:rsidRDefault="006B6FD6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120-165</w:t>
            </w:r>
          </w:p>
        </w:tc>
      </w:tr>
      <w:tr w:rsidR="006B6FD6" w:rsidRPr="006B6FD6" w:rsidTr="009C28A9"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poprawne</w:t>
            </w:r>
          </w:p>
        </w:tc>
        <w:tc>
          <w:tcPr>
            <w:tcW w:w="4606" w:type="dxa"/>
          </w:tcPr>
          <w:p w:rsidR="000F161A" w:rsidRPr="006B6FD6" w:rsidRDefault="006B6FD6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66-119</w:t>
            </w:r>
          </w:p>
        </w:tc>
      </w:tr>
      <w:tr w:rsidR="006B6FD6" w:rsidRPr="006B6FD6" w:rsidTr="009C28A9"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nieodpowiednie</w:t>
            </w:r>
          </w:p>
        </w:tc>
        <w:tc>
          <w:tcPr>
            <w:tcW w:w="4606" w:type="dxa"/>
          </w:tcPr>
          <w:p w:rsidR="000F161A" w:rsidRPr="006B6FD6" w:rsidRDefault="006B6FD6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21-65</w:t>
            </w:r>
          </w:p>
        </w:tc>
      </w:tr>
      <w:tr w:rsidR="006B6FD6" w:rsidRPr="006B6FD6" w:rsidTr="009C28A9"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naganne</w:t>
            </w:r>
          </w:p>
        </w:tc>
        <w:tc>
          <w:tcPr>
            <w:tcW w:w="4606" w:type="dxa"/>
          </w:tcPr>
          <w:p w:rsidR="000F161A" w:rsidRPr="006B6FD6" w:rsidRDefault="000F161A" w:rsidP="009C28A9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20 i mniej</w:t>
            </w:r>
          </w:p>
        </w:tc>
      </w:tr>
    </w:tbl>
    <w:p w:rsidR="004B4948" w:rsidRDefault="004B4948" w:rsidP="002014CA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A24F8F" w:rsidRPr="006B6FD6" w:rsidRDefault="00A24F8F" w:rsidP="002014CA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2014CA" w:rsidRPr="006B6FD6" w:rsidRDefault="00747232" w:rsidP="00747232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 w:rsidRPr="006B6FD6">
        <w:rPr>
          <w:b/>
          <w:color w:val="000000" w:themeColor="text1"/>
        </w:rPr>
        <w:t>Tabela kategorii punktów zachowania:</w:t>
      </w:r>
    </w:p>
    <w:p w:rsidR="00387BC2" w:rsidRPr="006B6FD6" w:rsidRDefault="00387BC2" w:rsidP="00387BC2">
      <w:pPr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5574"/>
        <w:gridCol w:w="1538"/>
      </w:tblGrid>
      <w:tr w:rsidR="006B6FD6" w:rsidRPr="006B6FD6" w:rsidTr="004B4948">
        <w:tc>
          <w:tcPr>
            <w:tcW w:w="2176" w:type="dxa"/>
          </w:tcPr>
          <w:p w:rsidR="00387BC2" w:rsidRPr="006B6FD6" w:rsidRDefault="00387BC2" w:rsidP="00735762">
            <w:pPr>
              <w:jc w:val="center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SFERA</w:t>
            </w:r>
          </w:p>
        </w:tc>
        <w:tc>
          <w:tcPr>
            <w:tcW w:w="5574" w:type="dxa"/>
          </w:tcPr>
          <w:p w:rsidR="00387BC2" w:rsidRPr="006B6FD6" w:rsidRDefault="00387BC2" w:rsidP="00735762">
            <w:pPr>
              <w:jc w:val="center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KATEGORIA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LICZBA PUNKTÓW</w:t>
            </w:r>
          </w:p>
        </w:tc>
      </w:tr>
      <w:tr w:rsidR="006B6FD6" w:rsidRPr="006B6FD6" w:rsidTr="004B4948">
        <w:tc>
          <w:tcPr>
            <w:tcW w:w="2176" w:type="dxa"/>
            <w:vMerge w:val="restart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Wywiązywanie się z obowiązków ucznia, aktywność społeczna</w:t>
            </w: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Praca na rzecz szkoły (dekoracje korytarzy, pomoc w organizacji uroczystości szkolnych, udział w akcjach tematycznych, itp.)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4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154D0C" w:rsidRPr="006B6FD6" w:rsidRDefault="00154D0C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154D0C" w:rsidRPr="006B6FD6" w:rsidRDefault="00154D0C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Angażowanie się w życie szkoły poprzez udział w konkursach szkolnych</w:t>
            </w:r>
          </w:p>
        </w:tc>
        <w:tc>
          <w:tcPr>
            <w:tcW w:w="1538" w:type="dxa"/>
          </w:tcPr>
          <w:p w:rsidR="00154D0C" w:rsidRPr="006B6FD6" w:rsidRDefault="00154D0C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2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Praca na rzecz klasy (np. </w:t>
            </w:r>
            <w:r w:rsidR="00D677BF" w:rsidRPr="006B6FD6">
              <w:rPr>
                <w:color w:val="000000" w:themeColor="text1"/>
              </w:rPr>
              <w:t>pomoc w przygotowaniu uroczystości klasowych</w:t>
            </w:r>
            <w:r w:rsidRPr="006B6FD6">
              <w:rPr>
                <w:color w:val="000000" w:themeColor="text1"/>
              </w:rPr>
              <w:t>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4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Pomoc nauczycielom i innym pracownikom szkoły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2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Działania na rzecz szkoły lub klasy wynikające z inicjatywy ucznia </w:t>
            </w:r>
            <w:r w:rsidR="00D677BF" w:rsidRPr="006B6FD6">
              <w:rPr>
                <w:color w:val="000000" w:themeColor="text1"/>
              </w:rPr>
              <w:t>(</w:t>
            </w:r>
            <w:proofErr w:type="spellStart"/>
            <w:r w:rsidR="00D677BF" w:rsidRPr="006B6FD6">
              <w:rPr>
                <w:color w:val="000000" w:themeColor="text1"/>
              </w:rPr>
              <w:t>np.</w:t>
            </w:r>
            <w:r w:rsidR="00361059" w:rsidRPr="006B6FD6">
              <w:rPr>
                <w:color w:val="000000" w:themeColor="text1"/>
              </w:rPr>
              <w:t>organizacja</w:t>
            </w:r>
            <w:proofErr w:type="spellEnd"/>
            <w:r w:rsidR="00361059" w:rsidRPr="006B6FD6">
              <w:rPr>
                <w:color w:val="000000" w:themeColor="text1"/>
              </w:rPr>
              <w:t xml:space="preserve"> akcji charytatywnych, organizacja uroczystości klasowych, zainicjowanie działań mających wpływ na promowanie szkoły w środowisku lokalnym, podjęcie współpracy z instytucjami itp.)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6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Wyróżniające się wywiązywanie z powierzonych obowiązków i funkcji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2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Aktywny udział w projekcie edukacyjnym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2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Brak zeszytu korespondencji w danym dniu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Brak obuwia zmiennego w danym dniu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Spóźnienie na zajęcia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Nieusprawiedliwione nieobecności (rozliczenie miesięczne)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Niewypełnianie obowiązków dyżurnego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Brak systematycznego udziału w lekcjach dodatkowych np. zajęcia </w:t>
            </w:r>
            <w:proofErr w:type="spellStart"/>
            <w:r w:rsidRPr="006B6FD6">
              <w:rPr>
                <w:color w:val="000000" w:themeColor="text1"/>
              </w:rPr>
              <w:t>dydaktyczno</w:t>
            </w:r>
            <w:proofErr w:type="spellEnd"/>
            <w:r w:rsidRPr="006B6FD6">
              <w:rPr>
                <w:color w:val="000000" w:themeColor="text1"/>
              </w:rPr>
              <w:t xml:space="preserve"> – wyrównawcze, fakultety, KIW (pod koniec każdego półrocza)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 w:val="restart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Honor i tradycje szkoły</w:t>
            </w: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Aktywny udział w uroczystościach szkolnych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Uczestnictwo w dodatkowych, popołudniowych uroczystościach szkolnych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Aktywne pełnienie ważnych funkcji szkolnych (samorząd szkolny i klasowy, wolontariat, poczet sztandarowy, ambasador) (pod koniec każdego półrocza)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Wspieranie idei UNICEF – udział w akcjach charytatywnych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Reprezentowanie szkoły na zewnątrz</w:t>
            </w:r>
          </w:p>
        </w:tc>
        <w:tc>
          <w:tcPr>
            <w:tcW w:w="1538" w:type="dxa"/>
          </w:tcPr>
          <w:p w:rsidR="00387BC2" w:rsidRPr="006B6FD6" w:rsidRDefault="00F91331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4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Brak mundurka w danym dniu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Brak stroju galowego  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Niewłaściwe zachowanie w stosunku do symboli narodowych i religijnych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20</w:t>
            </w:r>
          </w:p>
        </w:tc>
      </w:tr>
      <w:tr w:rsidR="00A24F8F" w:rsidRPr="006B6FD6" w:rsidTr="004B4948">
        <w:tc>
          <w:tcPr>
            <w:tcW w:w="2176" w:type="dxa"/>
            <w:vMerge w:val="restart"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Kultura osobista w szkole i poza nią</w:t>
            </w:r>
          </w:p>
        </w:tc>
        <w:tc>
          <w:tcPr>
            <w:tcW w:w="5574" w:type="dxa"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Wyróżniająca postawa podczas wycieczek i warsztatów edukacyjnych, świadcząca o chęci poszerzania wiedzy i umiejętności</w:t>
            </w:r>
          </w:p>
        </w:tc>
        <w:tc>
          <w:tcPr>
            <w:tcW w:w="1538" w:type="dxa"/>
          </w:tcPr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5</w:t>
            </w:r>
          </w:p>
        </w:tc>
      </w:tr>
      <w:tr w:rsidR="00A24F8F" w:rsidRPr="006B6FD6" w:rsidTr="004B4948">
        <w:tc>
          <w:tcPr>
            <w:tcW w:w="2176" w:type="dxa"/>
            <w:vMerge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A24F8F" w:rsidRPr="006B6FD6" w:rsidRDefault="00A24F8F" w:rsidP="004B4948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Niewłaściwe zachowanie w trakcie korzystania z dowozów szkolnych </w:t>
            </w:r>
          </w:p>
        </w:tc>
        <w:tc>
          <w:tcPr>
            <w:tcW w:w="1538" w:type="dxa"/>
          </w:tcPr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– 10</w:t>
            </w:r>
          </w:p>
        </w:tc>
      </w:tr>
      <w:tr w:rsidR="00A24F8F" w:rsidRPr="006B6FD6" w:rsidTr="004B4948">
        <w:tc>
          <w:tcPr>
            <w:tcW w:w="2176" w:type="dxa"/>
            <w:vMerge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Niszczenie mienia szkolnego i cudzej własności </w:t>
            </w:r>
            <w:r w:rsidRPr="006B6FD6">
              <w:rPr>
                <w:color w:val="000000" w:themeColor="text1"/>
              </w:rPr>
              <w:lastRenderedPageBreak/>
              <w:t>(wandalizm, zaśmiecanie, niestosowne napisy, rysunki, itp.) w tym podręczników szkolnych</w:t>
            </w:r>
          </w:p>
        </w:tc>
        <w:tc>
          <w:tcPr>
            <w:tcW w:w="1538" w:type="dxa"/>
          </w:tcPr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lastRenderedPageBreak/>
              <w:t>– 20</w:t>
            </w:r>
          </w:p>
        </w:tc>
      </w:tr>
      <w:tr w:rsidR="00A24F8F" w:rsidRPr="006B6FD6" w:rsidTr="004B4948">
        <w:tc>
          <w:tcPr>
            <w:tcW w:w="2176" w:type="dxa"/>
            <w:vMerge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Używanie telefonów i innych urządzeń elektronicznych w trakcie lekcji i uroczystości szkolnych</w:t>
            </w:r>
          </w:p>
        </w:tc>
        <w:tc>
          <w:tcPr>
            <w:tcW w:w="1538" w:type="dxa"/>
          </w:tcPr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– 20</w:t>
            </w:r>
          </w:p>
        </w:tc>
      </w:tr>
      <w:tr w:rsidR="00A24F8F" w:rsidRPr="006B6FD6" w:rsidTr="00A2696F">
        <w:trPr>
          <w:trHeight w:val="562"/>
        </w:trPr>
        <w:tc>
          <w:tcPr>
            <w:tcW w:w="2176" w:type="dxa"/>
            <w:vMerge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A24F8F" w:rsidRPr="006B6FD6" w:rsidRDefault="00A24F8F" w:rsidP="00154D0C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Przeszkadzanie w prowadzeniu lekcji oraz niewłaściwe zachowanie podczas lekcji</w:t>
            </w:r>
          </w:p>
        </w:tc>
        <w:tc>
          <w:tcPr>
            <w:tcW w:w="1538" w:type="dxa"/>
          </w:tcPr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– 5</w:t>
            </w:r>
          </w:p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</w:p>
        </w:tc>
      </w:tr>
      <w:tr w:rsidR="00A24F8F" w:rsidRPr="006B6FD6" w:rsidTr="004B4948">
        <w:tc>
          <w:tcPr>
            <w:tcW w:w="2176" w:type="dxa"/>
            <w:vMerge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Niewłaściwe zachowanie na terenie szkoły (świetlica, biblioteka, korytarze, stołówka, toalety, boisko, itp.) oraz podczas wyjść i wyjazdów organizowanych przez szkołę</w:t>
            </w:r>
          </w:p>
        </w:tc>
        <w:tc>
          <w:tcPr>
            <w:tcW w:w="1538" w:type="dxa"/>
          </w:tcPr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– 10</w:t>
            </w:r>
          </w:p>
        </w:tc>
      </w:tr>
      <w:tr w:rsidR="00A24F8F" w:rsidRPr="006B6FD6" w:rsidTr="004B4948">
        <w:tc>
          <w:tcPr>
            <w:tcW w:w="2176" w:type="dxa"/>
            <w:vMerge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A24F8F" w:rsidRPr="006B6FD6" w:rsidRDefault="00A24F8F" w:rsidP="007357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Niewłaściwe zachowanie podczas uroczystości i imprez szkolnych</w:t>
            </w:r>
          </w:p>
        </w:tc>
        <w:tc>
          <w:tcPr>
            <w:tcW w:w="1538" w:type="dxa"/>
          </w:tcPr>
          <w:p w:rsidR="00A24F8F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10 </w:t>
            </w:r>
          </w:p>
        </w:tc>
      </w:tr>
      <w:tr w:rsidR="006B6FD6" w:rsidRPr="006B6FD6" w:rsidTr="004B4948">
        <w:tc>
          <w:tcPr>
            <w:tcW w:w="2176" w:type="dxa"/>
            <w:vMerge w:val="restart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Postawa moralna</w:t>
            </w: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Widoczna pomoc koleżeńska (pod koniec każdego półrocza)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51F56" w:rsidRPr="006B6FD6" w:rsidRDefault="00351F56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51F56" w:rsidRPr="006B6FD6" w:rsidRDefault="00351F56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Wykazywanie się życzliwością, tolerancją, empatią w relacjach z rówieśnikami i osobami dorosłymi</w:t>
            </w:r>
          </w:p>
        </w:tc>
        <w:tc>
          <w:tcPr>
            <w:tcW w:w="1538" w:type="dxa"/>
          </w:tcPr>
          <w:p w:rsidR="00351F56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Używanie wulgarnych słów i gestów, wulgarny sposób bycia</w:t>
            </w:r>
          </w:p>
        </w:tc>
        <w:tc>
          <w:tcPr>
            <w:tcW w:w="1538" w:type="dxa"/>
          </w:tcPr>
          <w:p w:rsidR="00387BC2" w:rsidRPr="006B6FD6" w:rsidRDefault="00A24F8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–</w:t>
            </w:r>
            <w:r w:rsidR="00387BC2"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Agresja słowna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30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Agresja fizyczna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30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Przemoc psychiczna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Cyberprzemoc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Fotografowanie lub filmowanie zdarzeń z udziałem innych osób bez ich zgody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40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Uchybienie godności własnej i innych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30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Kradzież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Wymuszanie mienia osobistego lub pieniędzy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Kłamstwo i poświadczenie nieprawdy, krętactwa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20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Ściąganie, odpisywanie cudzych prac w czasie przerw i lekcji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Fałszowanie dokumentów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30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Świadomie popełniany plagiat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Konflikt z prawem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70</w:t>
            </w:r>
          </w:p>
        </w:tc>
      </w:tr>
      <w:tr w:rsidR="006B6FD6" w:rsidRPr="006B6FD6" w:rsidTr="004B4948">
        <w:tc>
          <w:tcPr>
            <w:tcW w:w="2176" w:type="dxa"/>
            <w:vMerge w:val="restart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Poczucie odpowiedzialności i bezpieczeństwo</w:t>
            </w:r>
          </w:p>
        </w:tc>
        <w:tc>
          <w:tcPr>
            <w:tcW w:w="5574" w:type="dxa"/>
          </w:tcPr>
          <w:p w:rsidR="00387BC2" w:rsidRPr="006B6FD6" w:rsidRDefault="00400008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Wykazanie się </w:t>
            </w:r>
            <w:r w:rsidR="00387BC2" w:rsidRPr="006B6FD6">
              <w:rPr>
                <w:color w:val="000000" w:themeColor="text1"/>
              </w:rPr>
              <w:t>odpowiedzialną postawą w sy</w:t>
            </w:r>
            <w:r w:rsidRPr="006B6FD6">
              <w:rPr>
                <w:color w:val="000000" w:themeColor="text1"/>
              </w:rPr>
              <w:t>tuacjach szkolnych i poza szkołą</w:t>
            </w:r>
            <w:r w:rsidR="00387BC2" w:rsidRPr="006B6FD6">
              <w:rPr>
                <w:color w:val="000000" w:themeColor="text1"/>
              </w:rPr>
              <w:t xml:space="preserve"> (np. reagowanie na przejawy zła, niebezpieczeństwa)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Ucieczka z zajęć edukacyjnych – wagary (każdorazowo)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20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Niewywiązywanie się z powierzonych zadań i obowiązków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Niewykonanie polecenia nauczyciela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Zachowanie zagrażające zdrowiu, bezpieczeństwu lub życiu własnemu i innych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70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Posiadanie przedmiotów stanowiących zagrożenie dla innych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20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Palenie, wnoszenie do szkoły, posiadanie, przechowywanie, rozprowadzanie papierosów, e – papierosów w szkole, poza nią oraz w czasie wyjść i wyjazdów szkolnych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Wnoszenie do szkoły, posiadanie, przechowywanie, rozprowadzanie, picie alkoholu w szkole, poza nią oraz w czasie wyjść i wyjazdów szkolnych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Spożywanie, rozprowadzanie lub nakłanianie do spożywania używek, środków psychoaktywnych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50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Spożywanie napojów energetycznych, środków pobudzających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 w:val="restart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Dbałość o wygląd zewnętrzny</w:t>
            </w: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Premia za strój zgodny ze statutem szkoły (pod koniec każdego półrocza)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5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Niestosowny ubiór na terenie szkoły – niezgodny z zapisami statutu (nadmiernie odsłaniające ciało - bardzo krótkie spodenki, spódnice, bluzki; nadruki propagujące używki, wulgaryzmy, nietolerancję, itp.)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Niewłaściwy wygląd na terenie szkoły – niezgodny z zapisami statutu (makijaż, pomalowane paznokcie, farbowane włosy, nieodpowiednia biżuteria, tatuaże, spodnie z dziurami)</w:t>
            </w:r>
          </w:p>
        </w:tc>
        <w:tc>
          <w:tcPr>
            <w:tcW w:w="1538" w:type="dxa"/>
          </w:tcPr>
          <w:p w:rsidR="00387BC2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– </w:t>
            </w:r>
            <w:r w:rsidR="00387BC2"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 w:val="restart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Inne</w:t>
            </w: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Premia za całkowity brak punktacji ujemnej (pod koniec każdego półrocza)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Premia za zauważalne postępy w pracy nad własnym zachowaniem (pod koniec każdego półrocza)</w:t>
            </w:r>
          </w:p>
        </w:tc>
        <w:tc>
          <w:tcPr>
            <w:tcW w:w="1538" w:type="dxa"/>
          </w:tcPr>
          <w:p w:rsidR="00387BC2" w:rsidRPr="006B6FD6" w:rsidRDefault="00387BC2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10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51F56" w:rsidRPr="006B6FD6" w:rsidRDefault="00351F56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51F56" w:rsidRPr="006B6FD6" w:rsidRDefault="00351F56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Samoocena (pod koniec każdego półrocza)</w:t>
            </w:r>
          </w:p>
        </w:tc>
        <w:tc>
          <w:tcPr>
            <w:tcW w:w="1538" w:type="dxa"/>
          </w:tcPr>
          <w:p w:rsidR="00351F56" w:rsidRPr="006B6FD6" w:rsidRDefault="00351F56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 xml:space="preserve">0 – 15 </w:t>
            </w:r>
          </w:p>
        </w:tc>
      </w:tr>
      <w:tr w:rsidR="006B6FD6" w:rsidRPr="006B6FD6" w:rsidTr="004B4948">
        <w:tc>
          <w:tcPr>
            <w:tcW w:w="2176" w:type="dxa"/>
            <w:vMerge/>
          </w:tcPr>
          <w:p w:rsidR="00387BC2" w:rsidRPr="006B6FD6" w:rsidRDefault="00387BC2" w:rsidP="00735762">
            <w:pPr>
              <w:rPr>
                <w:color w:val="000000" w:themeColor="text1"/>
              </w:rPr>
            </w:pPr>
          </w:p>
        </w:tc>
        <w:tc>
          <w:tcPr>
            <w:tcW w:w="5574" w:type="dxa"/>
          </w:tcPr>
          <w:p w:rsidR="00387BC2" w:rsidRPr="006B6FD6" w:rsidRDefault="00D677BF" w:rsidP="00735762">
            <w:pPr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Ocena koleżeńska (pod koniec każdego półrocza)</w:t>
            </w:r>
          </w:p>
        </w:tc>
        <w:tc>
          <w:tcPr>
            <w:tcW w:w="1538" w:type="dxa"/>
          </w:tcPr>
          <w:p w:rsidR="00387BC2" w:rsidRPr="006B6FD6" w:rsidRDefault="00D677BF" w:rsidP="00735762">
            <w:pPr>
              <w:jc w:val="center"/>
              <w:rPr>
                <w:color w:val="000000" w:themeColor="text1"/>
              </w:rPr>
            </w:pPr>
            <w:r w:rsidRPr="006B6FD6">
              <w:rPr>
                <w:color w:val="000000" w:themeColor="text1"/>
              </w:rPr>
              <w:t>0 – 5</w:t>
            </w:r>
          </w:p>
        </w:tc>
      </w:tr>
    </w:tbl>
    <w:p w:rsidR="00747232" w:rsidRDefault="00747232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A24F8F" w:rsidRPr="006B6FD6" w:rsidRDefault="00A24F8F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B473AE" w:rsidRPr="006B6FD6" w:rsidRDefault="00B473AE" w:rsidP="00B473AE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>Procedura dokonywania samooceny i oceny koleżeńskiej</w:t>
      </w:r>
    </w:p>
    <w:p w:rsidR="00B473AE" w:rsidRPr="009C5A33" w:rsidRDefault="004E30A1" w:rsidP="00DD4A7E">
      <w:pPr>
        <w:pStyle w:val="Akapitzlist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9C5A33">
        <w:t xml:space="preserve">samoocena </w:t>
      </w:r>
      <w:r w:rsidR="003750C4" w:rsidRPr="009C5A33">
        <w:t>polega</w:t>
      </w:r>
      <w:r w:rsidRPr="009C5A33">
        <w:t xml:space="preserve"> na przyznaniu </w:t>
      </w:r>
      <w:r w:rsidR="00407109" w:rsidRPr="009C5A33">
        <w:t xml:space="preserve">sobie </w:t>
      </w:r>
      <w:r w:rsidR="00EB47A8" w:rsidRPr="009C5A33">
        <w:t>przez ucznia odpowiedniej oceny oraz opatrzenie jej komentarzem uzasadniającym: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ab/>
        <w:t>wzorowe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ab/>
        <w:t>bardzo dobre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ab/>
        <w:t>dobre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ab/>
        <w:t>poprawne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ab/>
        <w:t>nieodpowiednie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ab/>
        <w:t>naganne</w:t>
      </w:r>
    </w:p>
    <w:p w:rsidR="003750C4" w:rsidRPr="006B6FD6" w:rsidRDefault="003750C4" w:rsidP="003750C4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1080"/>
        <w:jc w:val="both"/>
        <w:rPr>
          <w:b/>
          <w:color w:val="000000" w:themeColor="text1"/>
        </w:rPr>
      </w:pPr>
    </w:p>
    <w:p w:rsidR="003750C4" w:rsidRPr="006B6FD6" w:rsidRDefault="003750C4" w:rsidP="003750C4">
      <w:pPr>
        <w:pStyle w:val="Akapitzlist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 xml:space="preserve">ocena koleżeńska polega na przyznaniu przez ucznia kolegom </w:t>
      </w:r>
      <w:r w:rsidRPr="006B6FD6">
        <w:rPr>
          <w:color w:val="000000" w:themeColor="text1"/>
        </w:rPr>
        <w:br/>
        <w:t xml:space="preserve">i koleżankom z klasy </w:t>
      </w:r>
      <w:r w:rsidR="00407109" w:rsidRPr="009C5A33">
        <w:t xml:space="preserve">odpowiedniej oceny </w:t>
      </w:r>
      <w:r w:rsidRPr="006B6FD6">
        <w:rPr>
          <w:color w:val="000000" w:themeColor="text1"/>
        </w:rPr>
        <w:t>w odniesieniu do skali: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color w:val="000000" w:themeColor="text1"/>
        </w:rPr>
        <w:tab/>
      </w:r>
      <w:r w:rsidRPr="006B6FD6">
        <w:rPr>
          <w:b/>
          <w:color w:val="000000" w:themeColor="text1"/>
        </w:rPr>
        <w:t>wzorowe</w:t>
      </w:r>
    </w:p>
    <w:p w:rsidR="003750C4" w:rsidRPr="006B6FD6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</w:rPr>
        <w:tab/>
        <w:t>bardzo dobre</w:t>
      </w:r>
    </w:p>
    <w:p w:rsidR="003750C4" w:rsidRPr="009C5A33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9C5A33">
        <w:rPr>
          <w:b/>
        </w:rPr>
        <w:tab/>
        <w:t>dobre</w:t>
      </w:r>
    </w:p>
    <w:p w:rsidR="003750C4" w:rsidRPr="009C5A33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9C5A33">
        <w:rPr>
          <w:b/>
        </w:rPr>
        <w:tab/>
        <w:t>poprawne</w:t>
      </w:r>
    </w:p>
    <w:p w:rsidR="003750C4" w:rsidRPr="009C5A33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9C5A33">
        <w:rPr>
          <w:b/>
        </w:rPr>
        <w:tab/>
        <w:t>nieodpowiednie</w:t>
      </w:r>
    </w:p>
    <w:p w:rsidR="003750C4" w:rsidRPr="009C5A33" w:rsidRDefault="003750C4" w:rsidP="003750C4">
      <w:pPr>
        <w:pStyle w:val="Akapitzlist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9C5A33">
        <w:rPr>
          <w:b/>
        </w:rPr>
        <w:tab/>
        <w:t>naganne</w:t>
      </w:r>
    </w:p>
    <w:p w:rsidR="00A24F8F" w:rsidRPr="009C5A33" w:rsidRDefault="00A24F8F" w:rsidP="00A24F8F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0B2153" w:rsidRPr="009C5A33" w:rsidRDefault="004E30A1" w:rsidP="0066629D">
      <w:pPr>
        <w:pStyle w:val="Akapitzlist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9C5A33">
        <w:lastRenderedPageBreak/>
        <w:t xml:space="preserve">samooceny oraz oceny koleżeńskiej dokonują uczniowie </w:t>
      </w:r>
      <w:r w:rsidR="0066629D" w:rsidRPr="009C5A33">
        <w:t xml:space="preserve">pod koniec każdego półrocza, </w:t>
      </w:r>
      <w:r w:rsidRPr="009C5A33">
        <w:t xml:space="preserve">podczas godziny wychowawczej poprzez wypełnienie </w:t>
      </w:r>
      <w:r w:rsidR="0066629D" w:rsidRPr="009C5A33">
        <w:rPr>
          <w:i/>
        </w:rPr>
        <w:t>tabeli samooceny i </w:t>
      </w:r>
      <w:r w:rsidRPr="009C5A33">
        <w:rPr>
          <w:i/>
        </w:rPr>
        <w:t>oceny koleżeńskiej</w:t>
      </w:r>
      <w:r w:rsidRPr="009C5A33">
        <w:t xml:space="preserve"> (załącznik 1)</w:t>
      </w:r>
      <w:r w:rsidR="000B2153" w:rsidRPr="009C5A33">
        <w:t xml:space="preserve"> </w:t>
      </w:r>
    </w:p>
    <w:p w:rsidR="00BC7EB3" w:rsidRPr="009C5A33" w:rsidRDefault="007F4CEE" w:rsidP="00BC7EB3">
      <w:pPr>
        <w:pStyle w:val="Akapitzlist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sectPr w:rsidR="00BC7EB3" w:rsidRPr="009C5A33" w:rsidSect="006855EB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9C5A33">
        <w:t>uczniowie dokonują oceny na podstawie analizy zachowania własnego i kolegów z klasy oraz w odniesieniu do kryteriów oceniania zachowania</w:t>
      </w:r>
      <w:r w:rsidR="0014148F">
        <w:t>.</w:t>
      </w:r>
    </w:p>
    <w:p w:rsidR="0066629D" w:rsidRPr="006B6FD6" w:rsidRDefault="0066629D" w:rsidP="0066629D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lastRenderedPageBreak/>
        <w:t xml:space="preserve">Załącznik 1. </w:t>
      </w:r>
    </w:p>
    <w:p w:rsidR="00A24F8F" w:rsidRDefault="0066629D" w:rsidP="00A24F8F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</w:rPr>
      </w:pPr>
      <w:r w:rsidRPr="006B6FD6">
        <w:rPr>
          <w:b/>
          <w:color w:val="000000" w:themeColor="text1"/>
          <w:sz w:val="28"/>
        </w:rPr>
        <w:t>Tabela samooceny i oceny koleżeńskiej</w:t>
      </w:r>
    </w:p>
    <w:p w:rsidR="00A24F8F" w:rsidRPr="006B6FD6" w:rsidRDefault="00A24F8F" w:rsidP="00A24F8F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</w:rPr>
      </w:pPr>
    </w:p>
    <w:p w:rsidR="0066629D" w:rsidRDefault="0066629D" w:rsidP="0066629D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  <w:r w:rsidRPr="006B6FD6">
        <w:rPr>
          <w:b/>
          <w:color w:val="000000" w:themeColor="text1"/>
        </w:rPr>
        <w:t>imię i nazwisko ucznia: ……………………………………………………… klasa: ………..</w:t>
      </w:r>
    </w:p>
    <w:p w:rsidR="00A24F8F" w:rsidRPr="006B6FD6" w:rsidRDefault="00A24F8F" w:rsidP="0066629D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</w:p>
    <w:p w:rsidR="0066629D" w:rsidRPr="006B6FD6" w:rsidRDefault="0066629D" w:rsidP="0066629D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  <w:r w:rsidRPr="006B6FD6">
        <w:rPr>
          <w:b/>
          <w:color w:val="000000" w:themeColor="text1"/>
        </w:rPr>
        <w:t>SAMOOCENA</w:t>
      </w:r>
    </w:p>
    <w:p w:rsidR="009C5A33" w:rsidRDefault="0066629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B050"/>
        </w:rPr>
      </w:pPr>
      <w:r w:rsidRPr="006B6FD6">
        <w:rPr>
          <w:color w:val="000000" w:themeColor="text1"/>
        </w:rPr>
        <w:t>Na podstawie analizy własneg</w:t>
      </w:r>
      <w:r w:rsidR="009C5A33">
        <w:rPr>
          <w:color w:val="000000" w:themeColor="text1"/>
        </w:rPr>
        <w:t xml:space="preserve">o zachowania dokonaj </w:t>
      </w:r>
      <w:r w:rsidR="009C5A33" w:rsidRPr="009C5A33">
        <w:t xml:space="preserve">samooceny </w:t>
      </w:r>
      <w:r w:rsidR="00407109" w:rsidRPr="009C5A33">
        <w:t>przyznając sobie odpowiednia ocenę:</w:t>
      </w:r>
    </w:p>
    <w:p w:rsidR="009C5A33" w:rsidRDefault="0066629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  <w:sz w:val="22"/>
        </w:rPr>
        <w:t>– wzorowe</w:t>
      </w:r>
    </w:p>
    <w:p w:rsidR="009C5A33" w:rsidRDefault="0066629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  <w:sz w:val="22"/>
        </w:rPr>
        <w:t>– bardzo dobre</w:t>
      </w:r>
    </w:p>
    <w:p w:rsidR="009C5A33" w:rsidRDefault="0066629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  <w:sz w:val="22"/>
        </w:rPr>
        <w:t>– dobre</w:t>
      </w:r>
    </w:p>
    <w:p w:rsidR="009C5A33" w:rsidRDefault="0066629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  <w:sz w:val="22"/>
        </w:rPr>
        <w:t>– poprawne</w:t>
      </w:r>
    </w:p>
    <w:p w:rsidR="009C5A33" w:rsidRDefault="0066629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6B6FD6">
        <w:rPr>
          <w:b/>
          <w:color w:val="000000" w:themeColor="text1"/>
          <w:sz w:val="22"/>
        </w:rPr>
        <w:t>– nieodpowiednie</w:t>
      </w:r>
    </w:p>
    <w:p w:rsidR="00085DFD" w:rsidRPr="006B6FD6" w:rsidRDefault="0066629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B6FD6">
        <w:rPr>
          <w:b/>
          <w:color w:val="000000" w:themeColor="text1"/>
          <w:sz w:val="22"/>
        </w:rPr>
        <w:t>– naganne</w:t>
      </w:r>
    </w:p>
    <w:p w:rsidR="00085DFD" w:rsidRPr="006B6FD6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B6FD6">
        <w:rPr>
          <w:color w:val="000000" w:themeColor="text1"/>
        </w:rPr>
        <w:t>Krótko uzasadnij swoją samoocenę.</w:t>
      </w:r>
    </w:p>
    <w:p w:rsidR="00085DFD" w:rsidRPr="006B6FD6" w:rsidRDefault="00085DFD" w:rsidP="0066629D">
      <w:pPr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946"/>
      </w:tblGrid>
      <w:tr w:rsidR="006B6FD6" w:rsidRPr="006B6FD6" w:rsidTr="00085DFD">
        <w:trPr>
          <w:jc w:val="center"/>
        </w:trPr>
        <w:tc>
          <w:tcPr>
            <w:tcW w:w="3397" w:type="dxa"/>
          </w:tcPr>
          <w:p w:rsidR="00085DFD" w:rsidRPr="006B6FD6" w:rsidRDefault="00085DFD" w:rsidP="0066629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Swoje zachowanie oceniam na:</w:t>
            </w:r>
          </w:p>
        </w:tc>
        <w:tc>
          <w:tcPr>
            <w:tcW w:w="6946" w:type="dxa"/>
          </w:tcPr>
          <w:p w:rsidR="00085DFD" w:rsidRPr="006B6FD6" w:rsidRDefault="00085DFD" w:rsidP="0066629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3397" w:type="dxa"/>
            <w:vAlign w:val="center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Uzasadnienie:</w:t>
            </w:r>
          </w:p>
        </w:tc>
        <w:tc>
          <w:tcPr>
            <w:tcW w:w="6946" w:type="dxa"/>
          </w:tcPr>
          <w:p w:rsidR="00085DFD" w:rsidRPr="006B6FD6" w:rsidRDefault="00085DFD" w:rsidP="0066629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085DFD" w:rsidRPr="006B6FD6" w:rsidRDefault="00085DFD" w:rsidP="0066629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085DFD" w:rsidRPr="006B6FD6" w:rsidRDefault="00085DFD" w:rsidP="0066629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085DFD" w:rsidRDefault="00085DFD" w:rsidP="0066629D">
      <w:pPr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 w:themeColor="text1"/>
        </w:rPr>
      </w:pPr>
    </w:p>
    <w:p w:rsidR="00A24F8F" w:rsidRPr="006B6FD6" w:rsidRDefault="00A24F8F" w:rsidP="0066629D">
      <w:pPr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 w:themeColor="text1"/>
        </w:rPr>
      </w:pPr>
    </w:p>
    <w:p w:rsidR="00085DFD" w:rsidRDefault="00085DFD" w:rsidP="00085DFD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rPr>
          <w:b/>
          <w:color w:val="000000" w:themeColor="text1"/>
        </w:rPr>
      </w:pPr>
      <w:r w:rsidRPr="006B6FD6">
        <w:rPr>
          <w:b/>
          <w:color w:val="000000" w:themeColor="text1"/>
        </w:rPr>
        <w:t>OCENA KOLEŻEŃSKA</w:t>
      </w:r>
    </w:p>
    <w:p w:rsidR="009C5A33" w:rsidRPr="006B6FD6" w:rsidRDefault="009C5A33" w:rsidP="009C5A33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rPr>
          <w:b/>
          <w:color w:val="000000" w:themeColor="text1"/>
        </w:rPr>
      </w:pPr>
    </w:p>
    <w:p w:rsidR="003105AF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9C5A33">
        <w:t xml:space="preserve">Na podstawie analizy zachowania kolegów i koleżanek z klasy dokonaj oceny koleżeńskiej, przyznając </w:t>
      </w:r>
      <w:r w:rsidR="00407109" w:rsidRPr="009C5A33">
        <w:t>odpowiednią ocenę</w:t>
      </w:r>
      <w:r w:rsidR="003105AF">
        <w:t>:</w:t>
      </w:r>
    </w:p>
    <w:p w:rsidR="003105AF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  <w:r w:rsidRPr="009C5A33">
        <w:rPr>
          <w:b/>
          <w:sz w:val="22"/>
        </w:rPr>
        <w:t>– wzorowe</w:t>
      </w:r>
    </w:p>
    <w:p w:rsidR="003105AF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  <w:r w:rsidRPr="009C5A33">
        <w:rPr>
          <w:b/>
          <w:sz w:val="22"/>
        </w:rPr>
        <w:t>– bardzo dobre</w:t>
      </w:r>
    </w:p>
    <w:p w:rsidR="003105AF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  <w:r w:rsidRPr="009C5A33">
        <w:rPr>
          <w:b/>
          <w:sz w:val="22"/>
        </w:rPr>
        <w:t>– dobre</w:t>
      </w:r>
    </w:p>
    <w:p w:rsidR="003105AF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  <w:r w:rsidRPr="009C5A33">
        <w:rPr>
          <w:b/>
          <w:sz w:val="22"/>
        </w:rPr>
        <w:t>– poprawne</w:t>
      </w:r>
    </w:p>
    <w:p w:rsidR="003105AF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  <w:r w:rsidRPr="009C5A33">
        <w:rPr>
          <w:b/>
          <w:sz w:val="22"/>
        </w:rPr>
        <w:t>–</w:t>
      </w:r>
      <w:r w:rsidR="003105AF">
        <w:rPr>
          <w:b/>
          <w:sz w:val="22"/>
        </w:rPr>
        <w:t xml:space="preserve"> </w:t>
      </w:r>
      <w:r w:rsidRPr="009C5A33">
        <w:rPr>
          <w:b/>
          <w:sz w:val="22"/>
        </w:rPr>
        <w:t>nieodpowiednie</w:t>
      </w:r>
    </w:p>
    <w:p w:rsidR="003105AF" w:rsidRDefault="003105AF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– naganne</w:t>
      </w:r>
    </w:p>
    <w:p w:rsidR="00085DFD" w:rsidRPr="009C5A33" w:rsidRDefault="00085DFD" w:rsidP="00572B0C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9C5A33">
        <w:rPr>
          <w:sz w:val="22"/>
        </w:rPr>
        <w:t xml:space="preserve">Wiersz ze swoim imieniem i nazwiskiem pozostaw pusty </w:t>
      </w:r>
    </w:p>
    <w:p w:rsidR="00085DFD" w:rsidRPr="006B6FD6" w:rsidRDefault="00085DFD" w:rsidP="00085DFD">
      <w:pPr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 w:themeColor="text1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126"/>
      </w:tblGrid>
      <w:tr w:rsidR="006B6FD6" w:rsidRPr="006B6FD6" w:rsidTr="00085DFD">
        <w:trPr>
          <w:jc w:val="center"/>
        </w:trPr>
        <w:tc>
          <w:tcPr>
            <w:tcW w:w="5382" w:type="dxa"/>
            <w:shd w:val="clear" w:color="auto" w:fill="D9D9D9" w:themeFill="background1" w:themeFillShade="D9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Imię i nazwisko ucznia / uczennicy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B6FD6">
              <w:rPr>
                <w:b/>
                <w:color w:val="000000" w:themeColor="text1"/>
              </w:rPr>
              <w:t>Przyznane punkty</w:t>
            </w: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B6FD6" w:rsidRPr="006B6FD6" w:rsidTr="00085DFD">
        <w:trPr>
          <w:jc w:val="center"/>
        </w:trPr>
        <w:tc>
          <w:tcPr>
            <w:tcW w:w="5382" w:type="dxa"/>
          </w:tcPr>
          <w:p w:rsidR="00085DFD" w:rsidRPr="006B6FD6" w:rsidRDefault="00085DFD" w:rsidP="00085DFD">
            <w:pPr>
              <w:pStyle w:val="Akapitzlist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85DFD" w:rsidRPr="006B6FD6" w:rsidRDefault="00085DFD" w:rsidP="00085DFD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085DFD" w:rsidRPr="006B6FD6" w:rsidRDefault="00085DFD" w:rsidP="00085DFD">
      <w:pPr>
        <w:tabs>
          <w:tab w:val="left" w:pos="284"/>
          <w:tab w:val="left" w:pos="851"/>
        </w:tabs>
        <w:autoSpaceDE w:val="0"/>
        <w:autoSpaceDN w:val="0"/>
        <w:adjustRightInd w:val="0"/>
        <w:rPr>
          <w:color w:val="000000" w:themeColor="text1"/>
        </w:rPr>
      </w:pPr>
    </w:p>
    <w:sectPr w:rsidR="00085DFD" w:rsidRPr="006B6FD6" w:rsidSect="00085D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98" w:rsidRDefault="00583D98" w:rsidP="00465CB5">
      <w:r>
        <w:separator/>
      </w:r>
    </w:p>
  </w:endnote>
  <w:endnote w:type="continuationSeparator" w:id="0">
    <w:p w:rsidR="00583D98" w:rsidRDefault="00583D98" w:rsidP="004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98" w:rsidRDefault="00583D98" w:rsidP="00465CB5">
      <w:r>
        <w:separator/>
      </w:r>
    </w:p>
  </w:footnote>
  <w:footnote w:type="continuationSeparator" w:id="0">
    <w:p w:rsidR="00583D98" w:rsidRDefault="00583D98" w:rsidP="004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8C0A6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0DE4016"/>
    <w:multiLevelType w:val="hybridMultilevel"/>
    <w:tmpl w:val="9DB6CB30"/>
    <w:lvl w:ilvl="0" w:tplc="5882002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917E0C"/>
    <w:multiLevelType w:val="hybridMultilevel"/>
    <w:tmpl w:val="51CEA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80BA9"/>
    <w:multiLevelType w:val="hybridMultilevel"/>
    <w:tmpl w:val="5BB2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84C"/>
    <w:multiLevelType w:val="hybridMultilevel"/>
    <w:tmpl w:val="C4B8401C"/>
    <w:lvl w:ilvl="0" w:tplc="DBF28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2E3F"/>
    <w:multiLevelType w:val="hybridMultilevel"/>
    <w:tmpl w:val="DB36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1043"/>
    <w:multiLevelType w:val="hybridMultilevel"/>
    <w:tmpl w:val="28D858C2"/>
    <w:lvl w:ilvl="0" w:tplc="852A3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8589D"/>
    <w:multiLevelType w:val="hybridMultilevel"/>
    <w:tmpl w:val="08A4B81A"/>
    <w:lvl w:ilvl="0" w:tplc="26BA016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C5758E"/>
    <w:multiLevelType w:val="multilevel"/>
    <w:tmpl w:val="3378EF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eastAsia="Times New Roman" w:hAnsi="Arial Narrow" w:cs="Arial Narrow" w:hint="default"/>
        <w:b w:val="0"/>
        <w:bCs/>
        <w:strike w:val="0"/>
        <w:dstrike w:val="0"/>
        <w:color w:val="auto"/>
        <w:sz w:val="24"/>
        <w:szCs w:val="24"/>
      </w:rPr>
    </w:lvl>
    <w:lvl w:ilvl="1">
      <w:start w:val="14"/>
      <w:numFmt w:val="decimal"/>
      <w:lvlText w:val="%2."/>
      <w:lvlJc w:val="left"/>
      <w:pPr>
        <w:tabs>
          <w:tab w:val="num" w:pos="596"/>
        </w:tabs>
        <w:ind w:left="567" w:hanging="283"/>
      </w:pPr>
      <w:rPr>
        <w:rFonts w:ascii="Arial Narrow" w:eastAsia="Times New Roman" w:hAnsi="Arial Narrow" w:cs="Arial Narrow" w:hint="default"/>
        <w:b w:val="0"/>
        <w:bCs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hint="default"/>
        <w:b w:val="0"/>
      </w:rPr>
    </w:lvl>
    <w:lvl w:ilvl="3">
      <w:start w:val="1"/>
      <w:numFmt w:val="decimal"/>
      <w:lvlText w:val="%4'"/>
      <w:lvlJc w:val="left"/>
      <w:pPr>
        <w:tabs>
          <w:tab w:val="num" w:pos="2041"/>
        </w:tabs>
        <w:ind w:left="2041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05441BA"/>
    <w:multiLevelType w:val="hybridMultilevel"/>
    <w:tmpl w:val="CE18F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52DBD"/>
    <w:multiLevelType w:val="hybridMultilevel"/>
    <w:tmpl w:val="497A5F28"/>
    <w:lvl w:ilvl="0" w:tplc="CFD23D62">
      <w:start w:val="5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39DB"/>
    <w:multiLevelType w:val="hybridMultilevel"/>
    <w:tmpl w:val="A94C4A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2064B"/>
    <w:multiLevelType w:val="hybridMultilevel"/>
    <w:tmpl w:val="DE2CC176"/>
    <w:lvl w:ilvl="0" w:tplc="E208EE2E">
      <w:start w:val="1"/>
      <w:numFmt w:val="decimal"/>
      <w:lvlText w:val="%1)"/>
      <w:lvlJc w:val="left"/>
      <w:pPr>
        <w:ind w:left="0" w:firstLine="0"/>
      </w:pPr>
      <w:rPr>
        <w:rFonts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9D4"/>
    <w:multiLevelType w:val="hybridMultilevel"/>
    <w:tmpl w:val="7A0CB8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F704E"/>
    <w:multiLevelType w:val="hybridMultilevel"/>
    <w:tmpl w:val="732833E4"/>
    <w:lvl w:ilvl="0" w:tplc="0E80827E">
      <w:start w:val="6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332E1"/>
    <w:multiLevelType w:val="hybridMultilevel"/>
    <w:tmpl w:val="645EF870"/>
    <w:lvl w:ilvl="0" w:tplc="DEC01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6803DF"/>
    <w:multiLevelType w:val="hybridMultilevel"/>
    <w:tmpl w:val="EC062F20"/>
    <w:lvl w:ilvl="0" w:tplc="EC6EF0F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DB08B1"/>
    <w:multiLevelType w:val="hybridMultilevel"/>
    <w:tmpl w:val="61B85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090401"/>
    <w:multiLevelType w:val="hybridMultilevel"/>
    <w:tmpl w:val="ADA89F6C"/>
    <w:lvl w:ilvl="0" w:tplc="6B1CA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9261CB"/>
    <w:multiLevelType w:val="hybridMultilevel"/>
    <w:tmpl w:val="FDB6D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C0ECD"/>
    <w:multiLevelType w:val="hybridMultilevel"/>
    <w:tmpl w:val="6B5C0A0C"/>
    <w:lvl w:ilvl="0" w:tplc="A822D4EE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2B722B4C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78AB7F37"/>
    <w:multiLevelType w:val="multilevel"/>
    <w:tmpl w:val="6F0C96C8"/>
    <w:name w:val="WW8Num1011"/>
    <w:lvl w:ilvl="0">
      <w:start w:val="2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37" w:hanging="31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3">
      <w:start w:val="1"/>
      <w:numFmt w:val="decimal"/>
      <w:lvlText w:val="%4'"/>
      <w:lvlJc w:val="left"/>
      <w:pPr>
        <w:tabs>
          <w:tab w:val="num" w:pos="2041"/>
        </w:tabs>
        <w:ind w:left="2041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5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17"/>
  </w:num>
  <w:num w:numId="14">
    <w:abstractNumId w:val="16"/>
  </w:num>
  <w:num w:numId="15">
    <w:abstractNumId w:val="7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14"/>
  </w:num>
  <w:num w:numId="22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40"/>
          </w:tabs>
          <w:ind w:left="0" w:firstLine="0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2"/>
    <w:rsid w:val="0002583A"/>
    <w:rsid w:val="00032D64"/>
    <w:rsid w:val="00047CA1"/>
    <w:rsid w:val="00063033"/>
    <w:rsid w:val="00085DFD"/>
    <w:rsid w:val="000B2153"/>
    <w:rsid w:val="000C0A2B"/>
    <w:rsid w:val="000F12F0"/>
    <w:rsid w:val="000F161A"/>
    <w:rsid w:val="00107F33"/>
    <w:rsid w:val="00122E23"/>
    <w:rsid w:val="001258B2"/>
    <w:rsid w:val="0014148F"/>
    <w:rsid w:val="00154D0C"/>
    <w:rsid w:val="001638E2"/>
    <w:rsid w:val="001A5052"/>
    <w:rsid w:val="001B58A5"/>
    <w:rsid w:val="002014CA"/>
    <w:rsid w:val="00267D0C"/>
    <w:rsid w:val="002D5B11"/>
    <w:rsid w:val="00305F5C"/>
    <w:rsid w:val="003105AF"/>
    <w:rsid w:val="00351F56"/>
    <w:rsid w:val="00361059"/>
    <w:rsid w:val="003750C4"/>
    <w:rsid w:val="00387BC2"/>
    <w:rsid w:val="00400008"/>
    <w:rsid w:val="00407109"/>
    <w:rsid w:val="004332C8"/>
    <w:rsid w:val="00465CB5"/>
    <w:rsid w:val="004B4948"/>
    <w:rsid w:val="004C4CC0"/>
    <w:rsid w:val="004C7C60"/>
    <w:rsid w:val="004E30A1"/>
    <w:rsid w:val="004F53B3"/>
    <w:rsid w:val="00542425"/>
    <w:rsid w:val="00572B0C"/>
    <w:rsid w:val="00583D98"/>
    <w:rsid w:val="00596309"/>
    <w:rsid w:val="005B0953"/>
    <w:rsid w:val="005C2C08"/>
    <w:rsid w:val="005F22B1"/>
    <w:rsid w:val="00627DF2"/>
    <w:rsid w:val="0066629D"/>
    <w:rsid w:val="006855EB"/>
    <w:rsid w:val="00690748"/>
    <w:rsid w:val="006A7BC3"/>
    <w:rsid w:val="006B6FD6"/>
    <w:rsid w:val="00700551"/>
    <w:rsid w:val="007047A7"/>
    <w:rsid w:val="007444D1"/>
    <w:rsid w:val="00747232"/>
    <w:rsid w:val="00775DB6"/>
    <w:rsid w:val="00777EB3"/>
    <w:rsid w:val="007F3BC6"/>
    <w:rsid w:val="007F4CEE"/>
    <w:rsid w:val="00874229"/>
    <w:rsid w:val="00897CAC"/>
    <w:rsid w:val="008C45F8"/>
    <w:rsid w:val="008F401A"/>
    <w:rsid w:val="008F4185"/>
    <w:rsid w:val="0090786C"/>
    <w:rsid w:val="00931EEB"/>
    <w:rsid w:val="00944703"/>
    <w:rsid w:val="00974FCD"/>
    <w:rsid w:val="009C5A33"/>
    <w:rsid w:val="009F50EF"/>
    <w:rsid w:val="00A01502"/>
    <w:rsid w:val="00A07D6B"/>
    <w:rsid w:val="00A24F8F"/>
    <w:rsid w:val="00A3680E"/>
    <w:rsid w:val="00AA22A6"/>
    <w:rsid w:val="00B473AE"/>
    <w:rsid w:val="00B71D7E"/>
    <w:rsid w:val="00BA0760"/>
    <w:rsid w:val="00BA2C79"/>
    <w:rsid w:val="00BC7EB3"/>
    <w:rsid w:val="00BD0D1C"/>
    <w:rsid w:val="00C07866"/>
    <w:rsid w:val="00C26935"/>
    <w:rsid w:val="00C74DB9"/>
    <w:rsid w:val="00CC4D8D"/>
    <w:rsid w:val="00CE05BD"/>
    <w:rsid w:val="00CE6432"/>
    <w:rsid w:val="00D213BC"/>
    <w:rsid w:val="00D420B7"/>
    <w:rsid w:val="00D677BF"/>
    <w:rsid w:val="00DA77F9"/>
    <w:rsid w:val="00DD4A7E"/>
    <w:rsid w:val="00EB47A8"/>
    <w:rsid w:val="00EC3722"/>
    <w:rsid w:val="00EE1791"/>
    <w:rsid w:val="00F4761E"/>
    <w:rsid w:val="00F91331"/>
    <w:rsid w:val="00FE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F2"/>
    <w:pPr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2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C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C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C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4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F2"/>
    <w:pPr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2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C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C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C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050B-29A9-4B3B-82B9-6FB4E40E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1979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4</cp:revision>
  <cp:lastPrinted>2018-02-16T06:42:00Z</cp:lastPrinted>
  <dcterms:created xsi:type="dcterms:W3CDTF">2018-05-06T14:29:00Z</dcterms:created>
  <dcterms:modified xsi:type="dcterms:W3CDTF">2018-05-06T14:58:00Z</dcterms:modified>
</cp:coreProperties>
</file>