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53F4A" w14:textId="77777777" w:rsidR="00667874" w:rsidRPr="00CF08E8" w:rsidRDefault="006B78D6" w:rsidP="00667874">
      <w:r>
        <w:t>Fotka</w:t>
      </w:r>
      <w:r w:rsidR="00667874" w:rsidRPr="00CF08E8">
        <w:t xml:space="preserve"> školy</w:t>
      </w:r>
    </w:p>
    <w:p w14:paraId="2E39ADCF" w14:textId="77777777" w:rsidR="00667874" w:rsidRPr="00CF08E8" w:rsidRDefault="00667874" w:rsidP="00667874"/>
    <w:p w14:paraId="75CDB351" w14:textId="77777777" w:rsidR="00667874" w:rsidRPr="00CF08E8" w:rsidRDefault="00667874" w:rsidP="00667874">
      <w:r w:rsidRPr="00CF08E8">
        <w:rPr>
          <w:noProof/>
          <w:lang w:eastAsia="sk-SK"/>
        </w:rPr>
        <w:drawing>
          <wp:inline distT="0" distB="0" distL="0" distR="0" wp14:anchorId="6E2D0B0C" wp14:editId="510DB47C">
            <wp:extent cx="5924550" cy="4441151"/>
            <wp:effectExtent l="0" t="0" r="0" b="0"/>
            <wp:docPr id="3" name="Obrázok 1" descr="obrazok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ok škol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019" cy="444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651173" w14:textId="77777777" w:rsidR="00667874" w:rsidRPr="00CF08E8" w:rsidRDefault="00667874" w:rsidP="00667874">
      <w:r w:rsidRPr="00CF08E8">
        <w:t xml:space="preserve">  </w:t>
      </w:r>
    </w:p>
    <w:p w14:paraId="135B5FB1" w14:textId="77777777" w:rsidR="00667874" w:rsidRPr="00CF08E8" w:rsidRDefault="00667874" w:rsidP="00667874">
      <w:r w:rsidRPr="00CF08E8">
        <w:t>Inovovaný školský vzdelávací program</w:t>
      </w:r>
    </w:p>
    <w:p w14:paraId="3372C6F8" w14:textId="77777777" w:rsidR="00667874" w:rsidRPr="00CF08E8" w:rsidRDefault="00EC201D" w:rsidP="00667874">
      <w:r w:rsidRPr="00CF08E8">
        <w:t>Základná škola</w:t>
      </w:r>
    </w:p>
    <w:p w14:paraId="5547DE60" w14:textId="77777777" w:rsidR="00667874" w:rsidRPr="006B78D6" w:rsidRDefault="00667874" w:rsidP="00667874">
      <w:pPr>
        <w:rPr>
          <w:i/>
        </w:rPr>
      </w:pPr>
      <w:r w:rsidRPr="00CF08E8">
        <w:t>Motto:</w:t>
      </w:r>
      <w:r w:rsidR="006B78D6">
        <w:t xml:space="preserve"> </w:t>
      </w:r>
      <w:r w:rsidR="006B78D6" w:rsidRPr="006B78D6">
        <w:rPr>
          <w:i/>
        </w:rPr>
        <w:t>„</w:t>
      </w:r>
      <w:r w:rsidRPr="006B78D6">
        <w:rPr>
          <w:i/>
        </w:rPr>
        <w:t>Škola dielňou ľudskosti</w:t>
      </w:r>
      <w:r w:rsidR="006B78D6" w:rsidRPr="006B78D6">
        <w:rPr>
          <w:i/>
        </w:rPr>
        <w:t>“</w:t>
      </w:r>
      <w:r w:rsidRPr="006B78D6">
        <w:rPr>
          <w:i/>
        </w:rPr>
        <w:t xml:space="preserve"> </w:t>
      </w:r>
    </w:p>
    <w:p w14:paraId="412AF140" w14:textId="77777777" w:rsidR="00667874" w:rsidRPr="00CF08E8" w:rsidRDefault="00667874" w:rsidP="00667874"/>
    <w:p w14:paraId="2775FF11" w14:textId="77777777" w:rsidR="00667874" w:rsidRPr="00CF08E8" w:rsidRDefault="00667874" w:rsidP="00667874">
      <w:r w:rsidRPr="00CF08E8">
        <w:lastRenderedPageBreak/>
        <w:t>Vzdelávací program</w:t>
      </w:r>
    </w:p>
    <w:p w14:paraId="74C6E858" w14:textId="77777777" w:rsidR="00667874" w:rsidRPr="00CF08E8" w:rsidRDefault="00EC201D" w:rsidP="00667874">
      <w:r w:rsidRPr="00CF08E8">
        <w:t>Stupeň vzdelania ISCED I  a ISCED II</w:t>
      </w:r>
    </w:p>
    <w:p w14:paraId="0DCC6884" w14:textId="77777777" w:rsidR="00667874" w:rsidRPr="00CF08E8" w:rsidRDefault="006B78D6" w:rsidP="00667874">
      <w:r>
        <w:t>Dĺžka štúdia</w:t>
      </w:r>
      <w:r w:rsidR="00667874" w:rsidRPr="00CF08E8">
        <w:t>:  4 ročná</w:t>
      </w:r>
      <w:r w:rsidR="00EC201D" w:rsidRPr="00CF08E8">
        <w:t>, 5 ročná</w:t>
      </w:r>
    </w:p>
    <w:p w14:paraId="75D23CD5" w14:textId="77777777" w:rsidR="00667874" w:rsidRPr="00CF08E8" w:rsidRDefault="006B78D6" w:rsidP="00667874">
      <w:r>
        <w:t>Vyučovací jazyk</w:t>
      </w:r>
      <w:r w:rsidR="00667874" w:rsidRPr="00CF08E8">
        <w:t>:</w:t>
      </w:r>
      <w:r>
        <w:t xml:space="preserve"> </w:t>
      </w:r>
      <w:r w:rsidR="00667874" w:rsidRPr="00CF08E8">
        <w:t>slovenský</w:t>
      </w:r>
    </w:p>
    <w:p w14:paraId="1D74B004" w14:textId="77777777" w:rsidR="00667874" w:rsidRPr="00CF08E8" w:rsidRDefault="006B78D6" w:rsidP="00667874">
      <w:pPr>
        <w:rPr>
          <w:b/>
        </w:rPr>
      </w:pPr>
      <w:r>
        <w:t>Študijná forma:</w:t>
      </w:r>
      <w:r w:rsidR="00667874" w:rsidRPr="00CF08E8">
        <w:t xml:space="preserve"> </w:t>
      </w:r>
      <w:r w:rsidR="00667874" w:rsidRPr="00CF08E8">
        <w:rPr>
          <w:b/>
        </w:rPr>
        <w:t>denná</w:t>
      </w:r>
    </w:p>
    <w:p w14:paraId="20914E04" w14:textId="77777777" w:rsidR="00667874" w:rsidRPr="00CF08E8" w:rsidRDefault="00667874" w:rsidP="00667874">
      <w:pPr>
        <w:rPr>
          <w:b/>
        </w:rPr>
      </w:pPr>
      <w:r w:rsidRPr="00CF08E8">
        <w:t>Druh školy</w:t>
      </w:r>
      <w:r w:rsidRPr="00CF08E8">
        <w:rPr>
          <w:b/>
        </w:rPr>
        <w:t>: štátna</w:t>
      </w:r>
    </w:p>
    <w:p w14:paraId="016AAAA7" w14:textId="77777777" w:rsidR="00667874" w:rsidRPr="00CF08E8" w:rsidRDefault="00667874" w:rsidP="00667874">
      <w:pPr>
        <w:rPr>
          <w:b/>
        </w:rPr>
      </w:pPr>
      <w:r w:rsidRPr="00CF08E8">
        <w:t>Typ školy</w:t>
      </w:r>
      <w:r w:rsidRPr="00CF08E8">
        <w:rPr>
          <w:b/>
        </w:rPr>
        <w:t xml:space="preserve">: </w:t>
      </w:r>
      <w:proofErr w:type="spellStart"/>
      <w:r w:rsidRPr="00CF08E8">
        <w:rPr>
          <w:b/>
        </w:rPr>
        <w:t>plnoorganizovaná</w:t>
      </w:r>
      <w:proofErr w:type="spellEnd"/>
      <w:r w:rsidRPr="00CF08E8">
        <w:rPr>
          <w:b/>
        </w:rPr>
        <w:t xml:space="preserve"> </w:t>
      </w:r>
    </w:p>
    <w:p w14:paraId="742168CF" w14:textId="77777777" w:rsidR="00667874" w:rsidRPr="00CF08E8" w:rsidRDefault="00667874" w:rsidP="00667874">
      <w:pPr>
        <w:rPr>
          <w:b/>
        </w:rPr>
      </w:pPr>
    </w:p>
    <w:p w14:paraId="40BECA7B" w14:textId="77777777" w:rsidR="00667874" w:rsidRPr="00CF08E8" w:rsidRDefault="00667874" w:rsidP="00667874">
      <w:pPr>
        <w:rPr>
          <w:b/>
        </w:rPr>
      </w:pPr>
    </w:p>
    <w:p w14:paraId="726AAAAB" w14:textId="77777777" w:rsidR="00667874" w:rsidRPr="00CF08E8" w:rsidRDefault="00667874" w:rsidP="00667874">
      <w:pPr>
        <w:rPr>
          <w:b/>
        </w:rPr>
      </w:pPr>
      <w:r w:rsidRPr="00CF08E8">
        <w:rPr>
          <w:b/>
        </w:rPr>
        <w:t>Predkladateľ:</w:t>
      </w:r>
    </w:p>
    <w:p w14:paraId="01226819" w14:textId="77777777" w:rsidR="00667874" w:rsidRPr="00CF08E8" w:rsidRDefault="00667874" w:rsidP="00667874">
      <w:pPr>
        <w:rPr>
          <w:b/>
        </w:rPr>
      </w:pPr>
      <w:r w:rsidRPr="00CF08E8">
        <w:t xml:space="preserve">Názov školy: </w:t>
      </w:r>
      <w:r w:rsidRPr="00CF08E8">
        <w:rPr>
          <w:b/>
        </w:rPr>
        <w:t>Základná škola Korňa</w:t>
      </w:r>
    </w:p>
    <w:p w14:paraId="200031DE" w14:textId="77777777" w:rsidR="00667874" w:rsidRPr="00CF08E8" w:rsidRDefault="00667874" w:rsidP="00667874">
      <w:r w:rsidRPr="00CF08E8">
        <w:t>Adresa: Ústredie 533 ,023 21 Korňa</w:t>
      </w:r>
    </w:p>
    <w:p w14:paraId="4285E0A0" w14:textId="77777777" w:rsidR="00667874" w:rsidRPr="00CF08E8" w:rsidRDefault="00667874" w:rsidP="00667874">
      <w:r w:rsidRPr="00CF08E8">
        <w:t>IČO: 37812726</w:t>
      </w:r>
    </w:p>
    <w:p w14:paraId="25072A56" w14:textId="77777777" w:rsidR="00667874" w:rsidRPr="00CF08E8" w:rsidRDefault="00667874" w:rsidP="00667874">
      <w:r w:rsidRPr="00CF08E8">
        <w:t>Riaditeľ školy: Mgr. Srničková Jaroslava</w:t>
      </w:r>
    </w:p>
    <w:p w14:paraId="1EEFFD0F" w14:textId="77777777" w:rsidR="00667874" w:rsidRPr="00CF08E8" w:rsidRDefault="00667874" w:rsidP="00667874">
      <w:r w:rsidRPr="00CF08E8">
        <w:t>Koordinátor pre tvorbu ŠVP: PaedDr. Staníková Alena</w:t>
      </w:r>
    </w:p>
    <w:p w14:paraId="77CBFDCA" w14:textId="77777777" w:rsidR="00667874" w:rsidRPr="00CF08E8" w:rsidRDefault="00667874" w:rsidP="00667874">
      <w:r w:rsidRPr="00CF08E8">
        <w:t>Ďalšie kontakty: tel:041/4353220</w:t>
      </w:r>
    </w:p>
    <w:p w14:paraId="67D42A50" w14:textId="77777777" w:rsidR="00667874" w:rsidRDefault="00667874" w:rsidP="00667874">
      <w:pPr>
        <w:rPr>
          <w:rStyle w:val="Hypertextovprepojenie"/>
        </w:rPr>
      </w:pPr>
      <w:r w:rsidRPr="00CF08E8">
        <w:t xml:space="preserve">                           e-mail: </w:t>
      </w:r>
      <w:hyperlink r:id="rId9" w:history="1">
        <w:r w:rsidRPr="00CF08E8">
          <w:rPr>
            <w:rStyle w:val="Hypertextovprepojenie"/>
          </w:rPr>
          <w:t>zskorna@stonline.sk</w:t>
        </w:r>
      </w:hyperlink>
    </w:p>
    <w:p w14:paraId="516829AF" w14:textId="77777777" w:rsidR="00222FFD" w:rsidRPr="00CF08E8" w:rsidRDefault="00222FFD" w:rsidP="00667874"/>
    <w:p w14:paraId="24140A9F" w14:textId="77777777" w:rsidR="00667874" w:rsidRPr="00CF08E8" w:rsidRDefault="00667874" w:rsidP="00667874">
      <w:pPr>
        <w:rPr>
          <w:b/>
        </w:rPr>
      </w:pPr>
      <w:r w:rsidRPr="00CF08E8">
        <w:rPr>
          <w:b/>
        </w:rPr>
        <w:t xml:space="preserve">Zriaďovateľ: </w:t>
      </w:r>
    </w:p>
    <w:p w14:paraId="2FE84CC1" w14:textId="77777777" w:rsidR="00667874" w:rsidRPr="00CF08E8" w:rsidRDefault="006B78D6" w:rsidP="00667874">
      <w:r>
        <w:t>Názov</w:t>
      </w:r>
      <w:r w:rsidR="00667874" w:rsidRPr="00CF08E8">
        <w:t>: obec Korňa</w:t>
      </w:r>
    </w:p>
    <w:p w14:paraId="7DD55D87" w14:textId="77777777" w:rsidR="00667874" w:rsidRPr="00CF08E8" w:rsidRDefault="00667874" w:rsidP="00667874">
      <w:r w:rsidRPr="00CF08E8">
        <w:t>Adresa: obec Korňa, 023 21 Korňa</w:t>
      </w:r>
    </w:p>
    <w:p w14:paraId="7D7206F0" w14:textId="77777777" w:rsidR="00667874" w:rsidRPr="00CF08E8" w:rsidRDefault="00667874" w:rsidP="00667874">
      <w:r w:rsidRPr="00CF08E8">
        <w:t>Kontakty: tel:041/435213-4</w:t>
      </w:r>
    </w:p>
    <w:p w14:paraId="1A8131FB" w14:textId="77777777" w:rsidR="00667874" w:rsidRDefault="00667874" w:rsidP="00667874">
      <w:r w:rsidRPr="00CF08E8">
        <w:t xml:space="preserve">                 e-mail:</w:t>
      </w:r>
      <w:r w:rsidR="006B78D6">
        <w:t xml:space="preserve"> </w:t>
      </w:r>
      <w:hyperlink r:id="rId10" w:history="1">
        <w:r w:rsidR="00222FFD" w:rsidRPr="006806CC">
          <w:rPr>
            <w:rStyle w:val="Hypertextovprepojenie"/>
          </w:rPr>
          <w:t>korna@korna.sk</w:t>
        </w:r>
      </w:hyperlink>
    </w:p>
    <w:p w14:paraId="69672959" w14:textId="77777777" w:rsidR="00222FFD" w:rsidRDefault="00222FFD" w:rsidP="00667874"/>
    <w:p w14:paraId="35AA19E4" w14:textId="77777777" w:rsidR="00222FFD" w:rsidRPr="00CF08E8" w:rsidRDefault="00222FFD" w:rsidP="00667874"/>
    <w:p w14:paraId="59B02282" w14:textId="77777777" w:rsidR="00667874" w:rsidRPr="00CF08E8" w:rsidRDefault="00667874" w:rsidP="00667874"/>
    <w:p w14:paraId="5528B788" w14:textId="77777777" w:rsidR="00667874" w:rsidRPr="00CF08E8" w:rsidRDefault="00667874" w:rsidP="00667874">
      <w:r w:rsidRPr="00CF08E8">
        <w:t>Platnosť dokumentu od: 1.septembra 2015                                           Podpis riaditeľa</w:t>
      </w:r>
      <w:r w:rsidR="00CD5DB8" w:rsidRPr="00CF08E8">
        <w:t>.</w:t>
      </w:r>
      <w:r w:rsidRPr="00CF08E8">
        <w:t>: Mgr. Srničková Jaroslava</w:t>
      </w:r>
    </w:p>
    <w:p w14:paraId="1615C23D" w14:textId="77777777" w:rsidR="00667874" w:rsidRPr="00CF08E8" w:rsidRDefault="00667874" w:rsidP="00667874"/>
    <w:p w14:paraId="5BC94BDD" w14:textId="77777777" w:rsidR="00667874" w:rsidRPr="00CF08E8" w:rsidRDefault="00667874" w:rsidP="00667874"/>
    <w:p w14:paraId="547055D8" w14:textId="77777777" w:rsidR="00667874" w:rsidRPr="00CF08E8" w:rsidRDefault="00667874" w:rsidP="00667874"/>
    <w:p w14:paraId="749A2345" w14:textId="77777777" w:rsidR="00667874" w:rsidRPr="00CF08E8" w:rsidRDefault="00667874" w:rsidP="00667874"/>
    <w:p w14:paraId="58480C2B" w14:textId="77777777" w:rsidR="00222FFD" w:rsidRDefault="00222FFD" w:rsidP="00667874"/>
    <w:p w14:paraId="5F07C26F" w14:textId="77777777" w:rsidR="00667874" w:rsidRPr="00CF08E8" w:rsidRDefault="00667874" w:rsidP="00667874">
      <w:r w:rsidRPr="00CF08E8">
        <w:lastRenderedPageBreak/>
        <w:t xml:space="preserve">Inovovaný školský vzdelávací program prerokovala a schválila: </w:t>
      </w:r>
    </w:p>
    <w:p w14:paraId="47BAFCFB" w14:textId="77777777" w:rsidR="000C72C4" w:rsidRPr="00CF08E8" w:rsidRDefault="000C72C4" w:rsidP="00667874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12"/>
        <w:gridCol w:w="1651"/>
        <w:gridCol w:w="1651"/>
        <w:gridCol w:w="1651"/>
        <w:gridCol w:w="1651"/>
        <w:gridCol w:w="1651"/>
        <w:gridCol w:w="1627"/>
      </w:tblGrid>
      <w:tr w:rsidR="008430B8" w:rsidRPr="00CF08E8" w14:paraId="6BCFCCDA" w14:textId="33427A6A" w:rsidTr="008430B8">
        <w:tc>
          <w:tcPr>
            <w:tcW w:w="4112" w:type="dxa"/>
          </w:tcPr>
          <w:p w14:paraId="6B880F29" w14:textId="77777777" w:rsidR="008430B8" w:rsidRPr="00CF08E8" w:rsidRDefault="008430B8" w:rsidP="00667874">
            <w:pPr>
              <w:rPr>
                <w:b/>
              </w:rPr>
            </w:pPr>
          </w:p>
        </w:tc>
        <w:tc>
          <w:tcPr>
            <w:tcW w:w="1651" w:type="dxa"/>
          </w:tcPr>
          <w:p w14:paraId="5DBA79E6" w14:textId="77777777" w:rsidR="008430B8" w:rsidRPr="00CF08E8" w:rsidRDefault="008430B8" w:rsidP="00E37442">
            <w:pPr>
              <w:jc w:val="center"/>
              <w:rPr>
                <w:b/>
              </w:rPr>
            </w:pPr>
            <w:r w:rsidRPr="00CF08E8">
              <w:rPr>
                <w:b/>
              </w:rPr>
              <w:t>2015</w:t>
            </w:r>
          </w:p>
        </w:tc>
        <w:tc>
          <w:tcPr>
            <w:tcW w:w="1651" w:type="dxa"/>
          </w:tcPr>
          <w:p w14:paraId="55E35CDF" w14:textId="77777777" w:rsidR="008430B8" w:rsidRPr="00CF08E8" w:rsidRDefault="008430B8" w:rsidP="00E37442">
            <w:pPr>
              <w:jc w:val="center"/>
              <w:rPr>
                <w:b/>
              </w:rPr>
            </w:pPr>
            <w:r w:rsidRPr="00CF08E8">
              <w:rPr>
                <w:b/>
              </w:rPr>
              <w:t>2016</w:t>
            </w:r>
          </w:p>
        </w:tc>
        <w:tc>
          <w:tcPr>
            <w:tcW w:w="1651" w:type="dxa"/>
          </w:tcPr>
          <w:p w14:paraId="0E6EBB92" w14:textId="77777777" w:rsidR="008430B8" w:rsidRPr="00CF08E8" w:rsidRDefault="008430B8" w:rsidP="00E37442">
            <w:pPr>
              <w:jc w:val="center"/>
              <w:rPr>
                <w:b/>
              </w:rPr>
            </w:pPr>
            <w:r w:rsidRPr="00CF08E8">
              <w:rPr>
                <w:b/>
              </w:rPr>
              <w:t>2017</w:t>
            </w:r>
          </w:p>
        </w:tc>
        <w:tc>
          <w:tcPr>
            <w:tcW w:w="1651" w:type="dxa"/>
          </w:tcPr>
          <w:p w14:paraId="491E7A60" w14:textId="77777777" w:rsidR="008430B8" w:rsidRPr="00CF08E8" w:rsidRDefault="008430B8" w:rsidP="00E37442">
            <w:pPr>
              <w:jc w:val="center"/>
              <w:rPr>
                <w:b/>
              </w:rPr>
            </w:pPr>
            <w:r w:rsidRPr="00CF08E8">
              <w:rPr>
                <w:b/>
              </w:rPr>
              <w:t>2018</w:t>
            </w:r>
          </w:p>
        </w:tc>
        <w:tc>
          <w:tcPr>
            <w:tcW w:w="1651" w:type="dxa"/>
          </w:tcPr>
          <w:p w14:paraId="31498067" w14:textId="77777777" w:rsidR="008430B8" w:rsidRPr="00CF08E8" w:rsidRDefault="008430B8" w:rsidP="00E37442">
            <w:pPr>
              <w:jc w:val="center"/>
              <w:rPr>
                <w:b/>
              </w:rPr>
            </w:pPr>
            <w:r w:rsidRPr="00CF08E8">
              <w:rPr>
                <w:b/>
              </w:rPr>
              <w:t>2019</w:t>
            </w:r>
          </w:p>
        </w:tc>
        <w:tc>
          <w:tcPr>
            <w:tcW w:w="1627" w:type="dxa"/>
          </w:tcPr>
          <w:p w14:paraId="185EFD57" w14:textId="778EBBF1" w:rsidR="008430B8" w:rsidRPr="00CF08E8" w:rsidRDefault="008430B8" w:rsidP="00E37442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8430B8" w:rsidRPr="00CF08E8" w14:paraId="6644FC86" w14:textId="0F29BB5D" w:rsidTr="008430B8">
        <w:tc>
          <w:tcPr>
            <w:tcW w:w="4112" w:type="dxa"/>
          </w:tcPr>
          <w:p w14:paraId="1DF2B471" w14:textId="77777777" w:rsidR="008430B8" w:rsidRPr="00CF08E8" w:rsidRDefault="008430B8" w:rsidP="00667874">
            <w:pPr>
              <w:rPr>
                <w:b/>
              </w:rPr>
            </w:pPr>
            <w:r w:rsidRPr="00CF08E8">
              <w:rPr>
                <w:b/>
              </w:rPr>
              <w:t>Rada školy</w:t>
            </w:r>
          </w:p>
        </w:tc>
        <w:tc>
          <w:tcPr>
            <w:tcW w:w="1651" w:type="dxa"/>
          </w:tcPr>
          <w:p w14:paraId="0301269A" w14:textId="77777777" w:rsidR="008430B8" w:rsidRPr="00CF08E8" w:rsidRDefault="008430B8" w:rsidP="00667874">
            <w:r w:rsidRPr="00CF08E8">
              <w:t xml:space="preserve"> 3. 9.</w:t>
            </w:r>
          </w:p>
        </w:tc>
        <w:tc>
          <w:tcPr>
            <w:tcW w:w="1651" w:type="dxa"/>
          </w:tcPr>
          <w:p w14:paraId="5E32835D" w14:textId="77777777" w:rsidR="008430B8" w:rsidRPr="00CF08E8" w:rsidRDefault="008430B8" w:rsidP="00667874">
            <w:r w:rsidRPr="00CF08E8">
              <w:t xml:space="preserve"> 6. 9.</w:t>
            </w:r>
          </w:p>
        </w:tc>
        <w:tc>
          <w:tcPr>
            <w:tcW w:w="1651" w:type="dxa"/>
          </w:tcPr>
          <w:p w14:paraId="52E66113" w14:textId="77777777" w:rsidR="008430B8" w:rsidRPr="00CF08E8" w:rsidRDefault="008430B8" w:rsidP="00667874">
            <w:r w:rsidRPr="00CF08E8">
              <w:t>12. 9.</w:t>
            </w:r>
          </w:p>
        </w:tc>
        <w:tc>
          <w:tcPr>
            <w:tcW w:w="1651" w:type="dxa"/>
          </w:tcPr>
          <w:p w14:paraId="6B270206" w14:textId="6E431967" w:rsidR="008430B8" w:rsidRPr="00CF08E8" w:rsidRDefault="008430B8" w:rsidP="00667874">
            <w:r>
              <w:t>5.9</w:t>
            </w:r>
          </w:p>
        </w:tc>
        <w:tc>
          <w:tcPr>
            <w:tcW w:w="1651" w:type="dxa"/>
          </w:tcPr>
          <w:p w14:paraId="52857E24" w14:textId="4E8F13FA" w:rsidR="008430B8" w:rsidRPr="00CF08E8" w:rsidRDefault="008430B8" w:rsidP="00667874">
            <w:r>
              <w:t>2.9.</w:t>
            </w:r>
          </w:p>
        </w:tc>
        <w:tc>
          <w:tcPr>
            <w:tcW w:w="1627" w:type="dxa"/>
          </w:tcPr>
          <w:p w14:paraId="4F05A092" w14:textId="77777777" w:rsidR="008430B8" w:rsidRDefault="008430B8" w:rsidP="00667874"/>
        </w:tc>
      </w:tr>
      <w:tr w:rsidR="008430B8" w:rsidRPr="00CF08E8" w14:paraId="526349D0" w14:textId="25EDED50" w:rsidTr="008430B8">
        <w:tc>
          <w:tcPr>
            <w:tcW w:w="4112" w:type="dxa"/>
          </w:tcPr>
          <w:p w14:paraId="7F988B86" w14:textId="77777777" w:rsidR="008430B8" w:rsidRPr="00CF08E8" w:rsidRDefault="008430B8" w:rsidP="00667874">
            <w:pPr>
              <w:rPr>
                <w:b/>
              </w:rPr>
            </w:pPr>
            <w:r w:rsidRPr="00CF08E8">
              <w:rPr>
                <w:b/>
              </w:rPr>
              <w:t>Pedagogická rada školy</w:t>
            </w:r>
          </w:p>
        </w:tc>
        <w:tc>
          <w:tcPr>
            <w:tcW w:w="1651" w:type="dxa"/>
          </w:tcPr>
          <w:p w14:paraId="1A2D94A2" w14:textId="77777777" w:rsidR="008430B8" w:rsidRPr="00CF08E8" w:rsidRDefault="008430B8" w:rsidP="00667874">
            <w:r w:rsidRPr="00CF08E8">
              <w:t>25.9.</w:t>
            </w:r>
          </w:p>
        </w:tc>
        <w:tc>
          <w:tcPr>
            <w:tcW w:w="1651" w:type="dxa"/>
          </w:tcPr>
          <w:p w14:paraId="61ABD58E" w14:textId="77777777" w:rsidR="008430B8" w:rsidRPr="00CF08E8" w:rsidRDefault="008430B8" w:rsidP="00667874">
            <w:r w:rsidRPr="00CF08E8">
              <w:t>25. 8.</w:t>
            </w:r>
          </w:p>
        </w:tc>
        <w:tc>
          <w:tcPr>
            <w:tcW w:w="1651" w:type="dxa"/>
          </w:tcPr>
          <w:p w14:paraId="182C8619" w14:textId="77777777" w:rsidR="008430B8" w:rsidRPr="00CF08E8" w:rsidRDefault="008430B8" w:rsidP="00667874">
            <w:r w:rsidRPr="00CF08E8">
              <w:t>24. 8.</w:t>
            </w:r>
          </w:p>
        </w:tc>
        <w:tc>
          <w:tcPr>
            <w:tcW w:w="1651" w:type="dxa"/>
          </w:tcPr>
          <w:p w14:paraId="7F213AEE" w14:textId="2264045B" w:rsidR="008430B8" w:rsidRPr="00CF08E8" w:rsidRDefault="008430B8" w:rsidP="00667874">
            <w:r>
              <w:t>24.8.</w:t>
            </w:r>
          </w:p>
        </w:tc>
        <w:tc>
          <w:tcPr>
            <w:tcW w:w="1651" w:type="dxa"/>
          </w:tcPr>
          <w:p w14:paraId="38DEB219" w14:textId="3CAFE852" w:rsidR="008430B8" w:rsidRPr="00CF08E8" w:rsidRDefault="008430B8" w:rsidP="00667874">
            <w:r>
              <w:t>23.8.</w:t>
            </w:r>
          </w:p>
        </w:tc>
        <w:tc>
          <w:tcPr>
            <w:tcW w:w="1627" w:type="dxa"/>
          </w:tcPr>
          <w:p w14:paraId="33B5DB99" w14:textId="77777777" w:rsidR="008430B8" w:rsidRDefault="008430B8" w:rsidP="00667874"/>
        </w:tc>
      </w:tr>
      <w:tr w:rsidR="008430B8" w:rsidRPr="00CF08E8" w14:paraId="795DA3C3" w14:textId="62B645A3" w:rsidTr="008430B8">
        <w:tc>
          <w:tcPr>
            <w:tcW w:w="4112" w:type="dxa"/>
          </w:tcPr>
          <w:p w14:paraId="46139D82" w14:textId="77777777" w:rsidR="008430B8" w:rsidRPr="00CF08E8" w:rsidRDefault="008430B8" w:rsidP="00667874">
            <w:pPr>
              <w:rPr>
                <w:b/>
              </w:rPr>
            </w:pPr>
            <w:r w:rsidRPr="00CF08E8">
              <w:rPr>
                <w:b/>
              </w:rPr>
              <w:t>Zriaďovateľ</w:t>
            </w:r>
          </w:p>
        </w:tc>
        <w:tc>
          <w:tcPr>
            <w:tcW w:w="1651" w:type="dxa"/>
          </w:tcPr>
          <w:p w14:paraId="798E621C" w14:textId="77777777" w:rsidR="008430B8" w:rsidRPr="00CF08E8" w:rsidRDefault="008430B8" w:rsidP="00667874">
            <w:r w:rsidRPr="00CF08E8">
              <w:t xml:space="preserve"> 3.9.</w:t>
            </w:r>
          </w:p>
        </w:tc>
        <w:tc>
          <w:tcPr>
            <w:tcW w:w="1651" w:type="dxa"/>
          </w:tcPr>
          <w:p w14:paraId="6656BCDD" w14:textId="77777777" w:rsidR="008430B8" w:rsidRPr="00CF08E8" w:rsidRDefault="008430B8" w:rsidP="00667874">
            <w:r w:rsidRPr="00CF08E8">
              <w:t xml:space="preserve"> 6. 9.</w:t>
            </w:r>
          </w:p>
        </w:tc>
        <w:tc>
          <w:tcPr>
            <w:tcW w:w="1651" w:type="dxa"/>
          </w:tcPr>
          <w:p w14:paraId="28984B52" w14:textId="77777777" w:rsidR="008430B8" w:rsidRPr="00CF08E8" w:rsidRDefault="008430B8" w:rsidP="00667874">
            <w:r w:rsidRPr="00CF08E8">
              <w:t>12. 9.</w:t>
            </w:r>
          </w:p>
        </w:tc>
        <w:tc>
          <w:tcPr>
            <w:tcW w:w="1651" w:type="dxa"/>
          </w:tcPr>
          <w:p w14:paraId="758E44E1" w14:textId="1AAFF91E" w:rsidR="008430B8" w:rsidRPr="00CF08E8" w:rsidRDefault="008430B8" w:rsidP="00667874">
            <w:r>
              <w:t>1.9.</w:t>
            </w:r>
          </w:p>
        </w:tc>
        <w:tc>
          <w:tcPr>
            <w:tcW w:w="1651" w:type="dxa"/>
          </w:tcPr>
          <w:p w14:paraId="6DF55F80" w14:textId="11D30BDE" w:rsidR="008430B8" w:rsidRPr="00CF08E8" w:rsidRDefault="008430B8" w:rsidP="00667874">
            <w:r>
              <w:t>1.9.</w:t>
            </w:r>
          </w:p>
        </w:tc>
        <w:tc>
          <w:tcPr>
            <w:tcW w:w="1627" w:type="dxa"/>
          </w:tcPr>
          <w:p w14:paraId="059A5BE1" w14:textId="77777777" w:rsidR="008430B8" w:rsidRDefault="008430B8" w:rsidP="00667874"/>
        </w:tc>
      </w:tr>
    </w:tbl>
    <w:p w14:paraId="18607032" w14:textId="77777777" w:rsidR="000C72C4" w:rsidRPr="00CF08E8" w:rsidRDefault="000C72C4" w:rsidP="00667874"/>
    <w:p w14:paraId="46BCE77C" w14:textId="77777777" w:rsidR="00667874" w:rsidRPr="00CF08E8" w:rsidRDefault="00667874" w:rsidP="00667874"/>
    <w:p w14:paraId="58095829" w14:textId="77777777" w:rsidR="00667874" w:rsidRPr="00CF08E8" w:rsidRDefault="00667874" w:rsidP="00667874"/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  <w:gridCol w:w="3930"/>
        <w:gridCol w:w="3765"/>
      </w:tblGrid>
      <w:tr w:rsidR="00EC201D" w:rsidRPr="00CF08E8" w14:paraId="4AD32085" w14:textId="77777777" w:rsidTr="00EC201D">
        <w:trPr>
          <w:trHeight w:val="510"/>
        </w:trPr>
        <w:tc>
          <w:tcPr>
            <w:tcW w:w="11415" w:type="dxa"/>
            <w:gridSpan w:val="3"/>
          </w:tcPr>
          <w:p w14:paraId="79880E1C" w14:textId="77777777" w:rsidR="00EC201D" w:rsidRPr="00CF08E8" w:rsidRDefault="00EC201D" w:rsidP="00783FC4">
            <w:pPr>
              <w:jc w:val="center"/>
              <w:rPr>
                <w:b/>
              </w:rPr>
            </w:pPr>
            <w:r w:rsidRPr="00CF08E8">
              <w:rPr>
                <w:b/>
              </w:rPr>
              <w:t>Záznamy o platnosti a revidovaní</w:t>
            </w:r>
          </w:p>
          <w:p w14:paraId="7392339E" w14:textId="77777777" w:rsidR="00EC201D" w:rsidRPr="00CF08E8" w:rsidRDefault="00EC201D" w:rsidP="00EC201D"/>
        </w:tc>
      </w:tr>
      <w:tr w:rsidR="00EC201D" w:rsidRPr="00CF08E8" w14:paraId="53C38C04" w14:textId="77777777" w:rsidTr="00EC201D">
        <w:trPr>
          <w:trHeight w:val="525"/>
        </w:trPr>
        <w:tc>
          <w:tcPr>
            <w:tcW w:w="3720" w:type="dxa"/>
          </w:tcPr>
          <w:p w14:paraId="20936C5B" w14:textId="77777777" w:rsidR="00EC201D" w:rsidRPr="00CF08E8" w:rsidRDefault="00EC201D" w:rsidP="00EC201D">
            <w:r w:rsidRPr="00CF08E8">
              <w:t>Platnosť/revidovanie</w:t>
            </w:r>
          </w:p>
        </w:tc>
        <w:tc>
          <w:tcPr>
            <w:tcW w:w="3930" w:type="dxa"/>
          </w:tcPr>
          <w:p w14:paraId="52B090F6" w14:textId="77777777" w:rsidR="00EC201D" w:rsidRPr="00CF08E8" w:rsidRDefault="00EC201D">
            <w:pPr>
              <w:spacing w:after="200" w:line="276" w:lineRule="auto"/>
            </w:pPr>
            <w:r w:rsidRPr="00CF08E8">
              <w:t>Dátum</w:t>
            </w:r>
          </w:p>
          <w:p w14:paraId="5AB60628" w14:textId="77777777" w:rsidR="00EC201D" w:rsidRPr="00CF08E8" w:rsidRDefault="00EC201D" w:rsidP="00EC201D"/>
        </w:tc>
        <w:tc>
          <w:tcPr>
            <w:tcW w:w="3765" w:type="dxa"/>
          </w:tcPr>
          <w:p w14:paraId="14170FBD" w14:textId="77777777" w:rsidR="00EC201D" w:rsidRPr="00CF08E8" w:rsidRDefault="00EC201D" w:rsidP="00EC201D">
            <w:pPr>
              <w:spacing w:after="200" w:line="276" w:lineRule="auto"/>
            </w:pPr>
            <w:r w:rsidRPr="00CF08E8">
              <w:t>Zaznamenané inovácie, zmeny, úpravy a pod.</w:t>
            </w:r>
          </w:p>
        </w:tc>
      </w:tr>
      <w:tr w:rsidR="00EC201D" w:rsidRPr="00CF08E8" w14:paraId="1B4922FA" w14:textId="77777777" w:rsidTr="00EC201D">
        <w:trPr>
          <w:trHeight w:val="525"/>
        </w:trPr>
        <w:tc>
          <w:tcPr>
            <w:tcW w:w="3720" w:type="dxa"/>
          </w:tcPr>
          <w:p w14:paraId="0FDF64CD" w14:textId="77777777" w:rsidR="00EC201D" w:rsidRPr="00CF08E8" w:rsidRDefault="00EC201D" w:rsidP="00EC201D">
            <w:proofErr w:type="spellStart"/>
            <w:r w:rsidRPr="00CF08E8">
              <w:t>iŠkVP</w:t>
            </w:r>
            <w:proofErr w:type="spellEnd"/>
            <w:r w:rsidRPr="00CF08E8">
              <w:t xml:space="preserve"> platnosť od </w:t>
            </w:r>
          </w:p>
          <w:p w14:paraId="082ABCCE" w14:textId="77777777" w:rsidR="00EC201D" w:rsidRPr="00CF08E8" w:rsidRDefault="00EC201D" w:rsidP="00EC201D"/>
        </w:tc>
        <w:tc>
          <w:tcPr>
            <w:tcW w:w="3930" w:type="dxa"/>
          </w:tcPr>
          <w:p w14:paraId="6A99E461" w14:textId="77777777" w:rsidR="00EC201D" w:rsidRPr="00CF08E8" w:rsidRDefault="00EC201D">
            <w:pPr>
              <w:spacing w:after="200" w:line="276" w:lineRule="auto"/>
            </w:pPr>
            <w:r w:rsidRPr="00CF08E8">
              <w:t>01.09.2015</w:t>
            </w:r>
          </w:p>
          <w:p w14:paraId="2CDB4A43" w14:textId="77777777" w:rsidR="00EC201D" w:rsidRPr="00CF08E8" w:rsidRDefault="00EC201D" w:rsidP="00EC201D"/>
        </w:tc>
        <w:tc>
          <w:tcPr>
            <w:tcW w:w="3765" w:type="dxa"/>
          </w:tcPr>
          <w:p w14:paraId="73BCAAD4" w14:textId="77777777" w:rsidR="00F55A3C" w:rsidRPr="00CF08E8" w:rsidRDefault="00F55A3C" w:rsidP="00F55A3C">
            <w:pPr>
              <w:spacing w:after="200" w:line="276" w:lineRule="auto"/>
            </w:pPr>
            <w:r w:rsidRPr="00CF08E8">
              <w:t>Inovovaná všeobecná časť, učebné osnovy predmetov pre 1.ročník – MAT, TŠV</w:t>
            </w:r>
          </w:p>
          <w:p w14:paraId="27F27397" w14:textId="77777777" w:rsidR="00EC201D" w:rsidRPr="00CF08E8" w:rsidRDefault="00F55A3C" w:rsidP="00F55A3C">
            <w:pPr>
              <w:spacing w:after="200" w:line="276" w:lineRule="auto"/>
            </w:pPr>
            <w:r w:rsidRPr="00CF08E8">
              <w:t>5.ročník – MAT 1AJ</w:t>
            </w:r>
          </w:p>
        </w:tc>
      </w:tr>
      <w:tr w:rsidR="00EC201D" w:rsidRPr="00CF08E8" w14:paraId="561DA389" w14:textId="77777777" w:rsidTr="00EC201D">
        <w:trPr>
          <w:trHeight w:val="495"/>
        </w:trPr>
        <w:tc>
          <w:tcPr>
            <w:tcW w:w="3720" w:type="dxa"/>
          </w:tcPr>
          <w:p w14:paraId="5FCF905C" w14:textId="77777777" w:rsidR="00EC201D" w:rsidRPr="00CF08E8" w:rsidRDefault="00EC201D" w:rsidP="00EC201D"/>
          <w:p w14:paraId="38E1F476" w14:textId="77777777" w:rsidR="00EC201D" w:rsidRPr="00CF08E8" w:rsidRDefault="00EC201D" w:rsidP="00EC201D"/>
        </w:tc>
        <w:tc>
          <w:tcPr>
            <w:tcW w:w="3930" w:type="dxa"/>
          </w:tcPr>
          <w:p w14:paraId="4F6C20F1" w14:textId="77777777" w:rsidR="00EC201D" w:rsidRPr="00CF08E8" w:rsidRDefault="009539C2">
            <w:pPr>
              <w:spacing w:after="200" w:line="276" w:lineRule="auto"/>
            </w:pPr>
            <w:r w:rsidRPr="00CF08E8">
              <w:t>01.09.2016</w:t>
            </w:r>
          </w:p>
          <w:p w14:paraId="0238A1BC" w14:textId="77777777" w:rsidR="00EC201D" w:rsidRPr="00CF08E8" w:rsidRDefault="00EC201D" w:rsidP="00EC201D"/>
        </w:tc>
        <w:tc>
          <w:tcPr>
            <w:tcW w:w="3765" w:type="dxa"/>
          </w:tcPr>
          <w:p w14:paraId="51A15727" w14:textId="77777777" w:rsidR="00EC201D" w:rsidRPr="00CF08E8" w:rsidRDefault="009539C2">
            <w:pPr>
              <w:spacing w:after="200" w:line="276" w:lineRule="auto"/>
            </w:pPr>
            <w:r w:rsidRPr="00CF08E8">
              <w:t xml:space="preserve">Doplnený 2.a 6.ročník </w:t>
            </w:r>
          </w:p>
          <w:p w14:paraId="3599534E" w14:textId="77777777" w:rsidR="00EC201D" w:rsidRPr="00CF08E8" w:rsidRDefault="00EC201D" w:rsidP="00EC201D"/>
        </w:tc>
      </w:tr>
      <w:tr w:rsidR="00EC201D" w:rsidRPr="00CF08E8" w14:paraId="05DA2165" w14:textId="77777777" w:rsidTr="00EC201D">
        <w:trPr>
          <w:trHeight w:val="645"/>
        </w:trPr>
        <w:tc>
          <w:tcPr>
            <w:tcW w:w="3720" w:type="dxa"/>
          </w:tcPr>
          <w:p w14:paraId="4A17B48E" w14:textId="77777777" w:rsidR="00EC201D" w:rsidRPr="00CF08E8" w:rsidRDefault="00EC201D" w:rsidP="00EC201D"/>
          <w:p w14:paraId="0A769A1C" w14:textId="77777777" w:rsidR="00EC201D" w:rsidRPr="00CF08E8" w:rsidRDefault="00EC201D" w:rsidP="00EC201D"/>
        </w:tc>
        <w:tc>
          <w:tcPr>
            <w:tcW w:w="3930" w:type="dxa"/>
          </w:tcPr>
          <w:p w14:paraId="0302D494" w14:textId="77777777" w:rsidR="00EC201D" w:rsidRPr="00CF08E8" w:rsidRDefault="00CD5DB8">
            <w:pPr>
              <w:spacing w:after="200" w:line="276" w:lineRule="auto"/>
            </w:pPr>
            <w:r w:rsidRPr="00CF08E8">
              <w:t>01.09.2017</w:t>
            </w:r>
          </w:p>
          <w:p w14:paraId="1EA1F248" w14:textId="77777777" w:rsidR="00EC201D" w:rsidRPr="00CF08E8" w:rsidRDefault="00EC201D" w:rsidP="00EC201D"/>
        </w:tc>
        <w:tc>
          <w:tcPr>
            <w:tcW w:w="3765" w:type="dxa"/>
          </w:tcPr>
          <w:p w14:paraId="45D876B2" w14:textId="77777777" w:rsidR="00EC201D" w:rsidRPr="00CF08E8" w:rsidRDefault="00CD5DB8">
            <w:pPr>
              <w:spacing w:after="200" w:line="276" w:lineRule="auto"/>
            </w:pPr>
            <w:r w:rsidRPr="00CF08E8">
              <w:t>Doplnený 3.a 4.,7.,8.,a 9.ročník</w:t>
            </w:r>
          </w:p>
          <w:p w14:paraId="1C4E6089" w14:textId="77777777" w:rsidR="00EC201D" w:rsidRPr="00CF08E8" w:rsidRDefault="00EC201D" w:rsidP="00EC201D"/>
        </w:tc>
      </w:tr>
      <w:tr w:rsidR="00EC201D" w:rsidRPr="00CF08E8" w14:paraId="373FE264" w14:textId="77777777" w:rsidTr="00EC201D">
        <w:trPr>
          <w:trHeight w:val="645"/>
        </w:trPr>
        <w:tc>
          <w:tcPr>
            <w:tcW w:w="3720" w:type="dxa"/>
          </w:tcPr>
          <w:p w14:paraId="1C3FC6F5" w14:textId="77777777" w:rsidR="00EC201D" w:rsidRPr="00CF08E8" w:rsidRDefault="00EC201D" w:rsidP="00EC201D"/>
        </w:tc>
        <w:tc>
          <w:tcPr>
            <w:tcW w:w="3930" w:type="dxa"/>
          </w:tcPr>
          <w:p w14:paraId="55C05F5F" w14:textId="29C8CDBB" w:rsidR="00EC201D" w:rsidRPr="00CF08E8" w:rsidRDefault="008430B8">
            <w:pPr>
              <w:spacing w:after="200" w:line="276" w:lineRule="auto"/>
            </w:pPr>
            <w:r>
              <w:t>01.09.2019</w:t>
            </w:r>
          </w:p>
        </w:tc>
        <w:tc>
          <w:tcPr>
            <w:tcW w:w="3765" w:type="dxa"/>
          </w:tcPr>
          <w:p w14:paraId="5017AC75" w14:textId="64B85693" w:rsidR="00EC201D" w:rsidRPr="00CF08E8" w:rsidRDefault="008430B8">
            <w:pPr>
              <w:spacing w:after="200" w:line="276" w:lineRule="auto"/>
            </w:pPr>
            <w:r>
              <w:t>zmena dejepis 9. ročník 3 hod. , geografia 1hod./týždeň</w:t>
            </w:r>
          </w:p>
        </w:tc>
      </w:tr>
      <w:tr w:rsidR="00EC201D" w:rsidRPr="00CF08E8" w14:paraId="0ADBAA79" w14:textId="77777777" w:rsidTr="00EC201D">
        <w:trPr>
          <w:trHeight w:val="645"/>
        </w:trPr>
        <w:tc>
          <w:tcPr>
            <w:tcW w:w="3720" w:type="dxa"/>
          </w:tcPr>
          <w:p w14:paraId="28DCE0A9" w14:textId="77777777" w:rsidR="00EC201D" w:rsidRPr="00CF08E8" w:rsidRDefault="00EC201D" w:rsidP="00EC201D"/>
        </w:tc>
        <w:tc>
          <w:tcPr>
            <w:tcW w:w="3930" w:type="dxa"/>
          </w:tcPr>
          <w:p w14:paraId="3CA36E10" w14:textId="41CE2EC4" w:rsidR="00EC201D" w:rsidRPr="00CF08E8" w:rsidRDefault="008430B8">
            <w:pPr>
              <w:spacing w:after="200" w:line="276" w:lineRule="auto"/>
            </w:pPr>
            <w:r>
              <w:t>01.09.2020</w:t>
            </w:r>
          </w:p>
        </w:tc>
        <w:tc>
          <w:tcPr>
            <w:tcW w:w="3765" w:type="dxa"/>
          </w:tcPr>
          <w:p w14:paraId="18BAA72D" w14:textId="77777777" w:rsidR="00EC201D" w:rsidRDefault="008430B8">
            <w:pPr>
              <w:spacing w:after="200" w:line="276" w:lineRule="auto"/>
            </w:pPr>
            <w:r>
              <w:t xml:space="preserve">zmena dejepis 9. ročník 2 hod., </w:t>
            </w:r>
          </w:p>
          <w:p w14:paraId="64C23E44" w14:textId="056F1964" w:rsidR="008430B8" w:rsidRPr="00CF08E8" w:rsidRDefault="008430B8">
            <w:pPr>
              <w:spacing w:after="200" w:line="276" w:lineRule="auto"/>
            </w:pPr>
            <w:r>
              <w:lastRenderedPageBreak/>
              <w:t>geografia 2hod./ týždeň</w:t>
            </w:r>
          </w:p>
        </w:tc>
      </w:tr>
    </w:tbl>
    <w:p w14:paraId="2827896C" w14:textId="77777777" w:rsidR="00F55A3C" w:rsidRPr="00CF08E8" w:rsidRDefault="00F55A3C" w:rsidP="00667874">
      <w:pPr>
        <w:tabs>
          <w:tab w:val="left" w:pos="1245"/>
        </w:tabs>
        <w:rPr>
          <w:b/>
        </w:rPr>
      </w:pPr>
    </w:p>
    <w:p w14:paraId="0FCFC72F" w14:textId="77777777" w:rsidR="00667874" w:rsidRPr="00CF08E8" w:rsidRDefault="00667874" w:rsidP="00667874">
      <w:pPr>
        <w:tabs>
          <w:tab w:val="left" w:pos="1245"/>
        </w:tabs>
        <w:rPr>
          <w:b/>
        </w:rPr>
      </w:pPr>
      <w:r w:rsidRPr="00CF08E8">
        <w:rPr>
          <w:b/>
        </w:rPr>
        <w:t>2.</w:t>
      </w:r>
      <w:r w:rsidR="00222FFD">
        <w:rPr>
          <w:b/>
        </w:rPr>
        <w:t xml:space="preserve"> </w:t>
      </w:r>
      <w:r w:rsidRPr="00CF08E8">
        <w:rPr>
          <w:b/>
        </w:rPr>
        <w:t xml:space="preserve">Vlastné ciele a poslanie výchovy a vzdelávania </w:t>
      </w:r>
    </w:p>
    <w:p w14:paraId="31190C79" w14:textId="77777777" w:rsidR="00667874" w:rsidRPr="00CF08E8" w:rsidRDefault="00667874" w:rsidP="00667874">
      <w:pPr>
        <w:tabs>
          <w:tab w:val="left" w:pos="1245"/>
        </w:tabs>
        <w:rPr>
          <w:b/>
        </w:rPr>
      </w:pPr>
    </w:p>
    <w:p w14:paraId="290052DA" w14:textId="77777777" w:rsidR="00667874" w:rsidRPr="00CF08E8" w:rsidRDefault="00667874" w:rsidP="00667874">
      <w:pPr>
        <w:tabs>
          <w:tab w:val="left" w:pos="1245"/>
        </w:tabs>
        <w:rPr>
          <w:b/>
        </w:rPr>
      </w:pPr>
    </w:p>
    <w:p w14:paraId="0C774752" w14:textId="77777777" w:rsidR="00667874" w:rsidRPr="00CF08E8" w:rsidRDefault="00667874" w:rsidP="00667874">
      <w:pPr>
        <w:rPr>
          <w:iCs/>
        </w:rPr>
      </w:pPr>
      <w:r w:rsidRPr="00CF08E8">
        <w:rPr>
          <w:iCs/>
        </w:rPr>
        <w:t xml:space="preserve">Sme stredne veľká škola v regióne </w:t>
      </w:r>
      <w:proofErr w:type="spellStart"/>
      <w:r w:rsidRPr="00CF08E8">
        <w:rPr>
          <w:iCs/>
        </w:rPr>
        <w:t>Kysúc</w:t>
      </w:r>
      <w:proofErr w:type="spellEnd"/>
      <w:r w:rsidRPr="00CF08E8">
        <w:rPr>
          <w:iCs/>
        </w:rPr>
        <w:t>, ponúkame žiakom kvalitné vzdelanie orientované na prax a potreby trhu.</w:t>
      </w:r>
    </w:p>
    <w:p w14:paraId="56F7CB43" w14:textId="77777777" w:rsidR="00667874" w:rsidRPr="00CF08E8" w:rsidRDefault="00667874" w:rsidP="00667874">
      <w:pPr>
        <w:rPr>
          <w:iCs/>
        </w:rPr>
      </w:pPr>
      <w:r w:rsidRPr="00CF08E8">
        <w:rPr>
          <w:iCs/>
        </w:rPr>
        <w:t>Dôraz budeme klás</w:t>
      </w:r>
      <w:r w:rsidR="00222FFD">
        <w:rPr>
          <w:iCs/>
        </w:rPr>
        <w:t>ť na kvalitnú výučbu prírodovedných</w:t>
      </w:r>
      <w:r w:rsidRPr="00CF08E8">
        <w:rPr>
          <w:iCs/>
        </w:rPr>
        <w:t xml:space="preserve"> predmetov, jazykov</w:t>
      </w:r>
      <w:r w:rsidR="006B78D6">
        <w:rPr>
          <w:iCs/>
        </w:rPr>
        <w:t xml:space="preserve"> </w:t>
      </w:r>
      <w:r w:rsidRPr="00CF08E8">
        <w:rPr>
          <w:iCs/>
        </w:rPr>
        <w:t>-</w:t>
      </w:r>
      <w:r w:rsidR="006B78D6">
        <w:rPr>
          <w:iCs/>
        </w:rPr>
        <w:t xml:space="preserve"> </w:t>
      </w:r>
      <w:r w:rsidRPr="00CF08E8">
        <w:rPr>
          <w:iCs/>
        </w:rPr>
        <w:t>dva cudzie jazyky,</w:t>
      </w:r>
      <w:r w:rsidR="006B78D6">
        <w:rPr>
          <w:iCs/>
        </w:rPr>
        <w:t xml:space="preserve"> </w:t>
      </w:r>
      <w:r w:rsidRPr="00CF08E8">
        <w:rPr>
          <w:iCs/>
        </w:rPr>
        <w:t>využívať potenciál učiteľov,</w:t>
      </w:r>
      <w:r w:rsidR="006B78D6">
        <w:rPr>
          <w:iCs/>
        </w:rPr>
        <w:t xml:space="preserve"> </w:t>
      </w:r>
      <w:r w:rsidRPr="00CF08E8">
        <w:rPr>
          <w:iCs/>
        </w:rPr>
        <w:t>prípravu žiakov pre potreby regiónu</w:t>
      </w:r>
      <w:r w:rsidR="006B78D6">
        <w:rPr>
          <w:iCs/>
        </w:rPr>
        <w:t xml:space="preserve"> </w:t>
      </w:r>
      <w:r w:rsidRPr="00CF08E8">
        <w:rPr>
          <w:iCs/>
        </w:rPr>
        <w:t>-</w:t>
      </w:r>
      <w:r w:rsidR="006B78D6">
        <w:rPr>
          <w:iCs/>
        </w:rPr>
        <w:t xml:space="preserve"> </w:t>
      </w:r>
      <w:r w:rsidRPr="00CF08E8">
        <w:rPr>
          <w:iCs/>
        </w:rPr>
        <w:t>napr. automobilový priemysel</w:t>
      </w:r>
      <w:r w:rsidR="006B78D6">
        <w:rPr>
          <w:iCs/>
        </w:rPr>
        <w:t xml:space="preserve"> </w:t>
      </w:r>
      <w:r w:rsidRPr="00CF08E8">
        <w:rPr>
          <w:iCs/>
        </w:rPr>
        <w:t>- posilnenie technických predmetov,</w:t>
      </w:r>
      <w:r w:rsidR="006B78D6">
        <w:rPr>
          <w:iCs/>
        </w:rPr>
        <w:t xml:space="preserve"> </w:t>
      </w:r>
      <w:r w:rsidRPr="00CF08E8">
        <w:rPr>
          <w:iCs/>
        </w:rPr>
        <w:t xml:space="preserve">dobudovaním učební chceme </w:t>
      </w:r>
      <w:r w:rsidR="006B78D6" w:rsidRPr="00CF08E8">
        <w:rPr>
          <w:iCs/>
        </w:rPr>
        <w:t>skvalitniť</w:t>
      </w:r>
      <w:r w:rsidR="006B78D6">
        <w:rPr>
          <w:iCs/>
        </w:rPr>
        <w:t xml:space="preserve"> výučbu</w:t>
      </w:r>
      <w:r w:rsidRPr="00CF08E8">
        <w:rPr>
          <w:iCs/>
        </w:rPr>
        <w:t>, IKT znalosti,</w:t>
      </w:r>
      <w:r w:rsidR="006B78D6">
        <w:rPr>
          <w:iCs/>
        </w:rPr>
        <w:t xml:space="preserve"> </w:t>
      </w:r>
      <w:r w:rsidRPr="00CF08E8">
        <w:rPr>
          <w:iCs/>
        </w:rPr>
        <w:t>jazykové znalosti</w:t>
      </w:r>
      <w:r w:rsidR="006B78D6">
        <w:rPr>
          <w:iCs/>
        </w:rPr>
        <w:t>.</w:t>
      </w:r>
    </w:p>
    <w:p w14:paraId="7B3DA533" w14:textId="77777777" w:rsidR="00667874" w:rsidRPr="00CF08E8" w:rsidRDefault="00667874" w:rsidP="00667874">
      <w:pPr>
        <w:rPr>
          <w:rStyle w:val="Vrazn"/>
          <w:b w:val="0"/>
          <w:color w:val="000000"/>
        </w:rPr>
      </w:pPr>
      <w:r w:rsidRPr="00CF08E8">
        <w:rPr>
          <w:rStyle w:val="Vrazn"/>
          <w:b w:val="0"/>
          <w:color w:val="000000"/>
        </w:rPr>
        <w:t>Prudký vedecko-technický rozvoj znamená aj zavádzanie nových informačných a komunikačných technológii do všetkých oblastí nášho života, školu nevynímajúc. Táto skutočnosť prináša pre oblasť výchovy a vzdelávania nové výzvy na ich využívanie v každodennej školskej praxi. S tým veľmi úzko súvisia aj požiadavky na zmenu štýlu vyučovania, na zavádzanie nových inovatívnych metód a foriem práce učiteľmi našej školy. Žiaci, ktorí s informačnými technológiami prichádzajú do styku takmer denne, majú možnosť učiť sa aj z iných zdrojov ako sú klasické učebnice. To znamená, že z viacerých zdrojov získavajú vedomo</w:t>
      </w:r>
      <w:r w:rsidR="006B78D6">
        <w:rPr>
          <w:rStyle w:val="Vrazn"/>
          <w:b w:val="0"/>
          <w:color w:val="000000"/>
        </w:rPr>
        <w:t>sti, zručnosti, postoje, názory.</w:t>
      </w:r>
      <w:r w:rsidRPr="00CF08E8">
        <w:rPr>
          <w:rStyle w:val="Vrazn"/>
          <w:b w:val="0"/>
          <w:color w:val="000000"/>
        </w:rPr>
        <w:t xml:space="preserve"> Našim cieľom je osvojiť a zdokonaľovať u žiakov tieto  kompetencie:</w:t>
      </w:r>
    </w:p>
    <w:p w14:paraId="06F789E5" w14:textId="77777777" w:rsidR="00667874" w:rsidRPr="00CF08E8" w:rsidRDefault="00667874" w:rsidP="00667874">
      <w:pPr>
        <w:rPr>
          <w:b/>
          <w:iCs/>
        </w:rPr>
      </w:pPr>
    </w:p>
    <w:p w14:paraId="6171CD1D" w14:textId="77777777" w:rsidR="00667874" w:rsidRPr="00CF08E8" w:rsidRDefault="00667874" w:rsidP="00667874">
      <w:pPr>
        <w:pStyle w:val="Normlnywebov"/>
        <w:spacing w:before="0" w:beforeAutospacing="0" w:after="200" w:afterAutospacing="0"/>
        <w:jc w:val="both"/>
        <w:rPr>
          <w:color w:val="5A5A4F"/>
          <w:lang w:val="sk-SK"/>
        </w:rPr>
      </w:pPr>
      <w:r w:rsidRPr="00CF08E8">
        <w:rPr>
          <w:rStyle w:val="Vrazn"/>
          <w:color w:val="000000"/>
          <w:lang w:val="sk-SK"/>
        </w:rPr>
        <w:t>a)  Kompetencie k učeniu:</w:t>
      </w:r>
    </w:p>
    <w:p w14:paraId="65D6B0D8" w14:textId="77777777" w:rsidR="00667874" w:rsidRPr="00CF08E8" w:rsidRDefault="00667874" w:rsidP="00667874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5A5A4F"/>
        </w:rPr>
      </w:pPr>
      <w:r w:rsidRPr="00CF08E8">
        <w:rPr>
          <w:rStyle w:val="Vrazn"/>
          <w:b w:val="0"/>
          <w:color w:val="000000"/>
        </w:rPr>
        <w:t>zoznámiť žiakov s rôznymi metódami učenia, pomôcť im s výberom vhodného spôsobu učenia sa</w:t>
      </w:r>
      <w:r w:rsidR="006B78D6">
        <w:rPr>
          <w:rStyle w:val="Vrazn"/>
          <w:b w:val="0"/>
          <w:color w:val="000000"/>
        </w:rPr>
        <w:t>,</w:t>
      </w:r>
      <w:r w:rsidRPr="00CF08E8">
        <w:rPr>
          <w:color w:val="5A5A4F"/>
        </w:rPr>
        <w:t xml:space="preserve"> </w:t>
      </w:r>
    </w:p>
    <w:p w14:paraId="784B2A1A" w14:textId="77777777" w:rsidR="00667874" w:rsidRPr="00CF08E8" w:rsidRDefault="00667874" w:rsidP="00667874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5A5A4F"/>
        </w:rPr>
      </w:pPr>
      <w:r w:rsidRPr="00CF08E8">
        <w:rPr>
          <w:rStyle w:val="Vrazn"/>
          <w:b w:val="0"/>
          <w:color w:val="000000"/>
        </w:rPr>
        <w:t>pomôcť im stanoviť cieľ učenia, prácu si vhodne naplánovať, rozvrhnúť</w:t>
      </w:r>
      <w:r w:rsidR="006B78D6">
        <w:rPr>
          <w:rStyle w:val="Vrazn"/>
          <w:b w:val="0"/>
          <w:color w:val="000000"/>
        </w:rPr>
        <w:t>,</w:t>
      </w:r>
      <w:r w:rsidRPr="00CF08E8">
        <w:rPr>
          <w:color w:val="5A5A4F"/>
        </w:rPr>
        <w:t xml:space="preserve"> </w:t>
      </w:r>
    </w:p>
    <w:p w14:paraId="769B2D44" w14:textId="77777777" w:rsidR="00667874" w:rsidRPr="00CF08E8" w:rsidRDefault="00667874" w:rsidP="00667874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5A5A4F"/>
        </w:rPr>
      </w:pPr>
      <w:r w:rsidRPr="00CF08E8">
        <w:rPr>
          <w:rStyle w:val="Vrazn"/>
          <w:b w:val="0"/>
          <w:color w:val="000000"/>
        </w:rPr>
        <w:t>počas vyučovania klásť dôraz na čítanie s porozumením, na orientáciu v texte, vyhľadávanie informácii, ich triedenie a</w:t>
      </w:r>
      <w:r w:rsidR="006B78D6">
        <w:rPr>
          <w:rStyle w:val="Vrazn"/>
          <w:b w:val="0"/>
          <w:color w:val="000000"/>
        </w:rPr>
        <w:t> </w:t>
      </w:r>
      <w:r w:rsidRPr="00CF08E8">
        <w:rPr>
          <w:rStyle w:val="Vrazn"/>
          <w:b w:val="0"/>
          <w:color w:val="000000"/>
        </w:rPr>
        <w:t>spracovanie</w:t>
      </w:r>
      <w:r w:rsidR="006B78D6">
        <w:rPr>
          <w:rStyle w:val="Vrazn"/>
          <w:b w:val="0"/>
          <w:color w:val="000000"/>
        </w:rPr>
        <w:t>,</w:t>
      </w:r>
      <w:r w:rsidRPr="00CF08E8">
        <w:rPr>
          <w:color w:val="5A5A4F"/>
        </w:rPr>
        <w:t xml:space="preserve"> </w:t>
      </w:r>
    </w:p>
    <w:p w14:paraId="3A24736D" w14:textId="77777777" w:rsidR="00667874" w:rsidRPr="00CF08E8" w:rsidRDefault="00667874" w:rsidP="00667874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5A5A4F"/>
        </w:rPr>
      </w:pPr>
      <w:r w:rsidRPr="00CF08E8">
        <w:rPr>
          <w:rStyle w:val="Vrazn"/>
          <w:b w:val="0"/>
          <w:color w:val="000000"/>
        </w:rPr>
        <w:t>naučiť ich rozoznávať podstatné od menej podstatného, získané vedomosti vedieť použiť v iných predmetoch,  v praktickom živote</w:t>
      </w:r>
      <w:r w:rsidRPr="00CF08E8">
        <w:rPr>
          <w:color w:val="5A5A4F"/>
        </w:rPr>
        <w:t xml:space="preserve"> </w:t>
      </w:r>
      <w:r w:rsidR="006B78D6">
        <w:rPr>
          <w:color w:val="5A5A4F"/>
        </w:rPr>
        <w:t>,</w:t>
      </w:r>
    </w:p>
    <w:p w14:paraId="236D01D4" w14:textId="77777777" w:rsidR="00667874" w:rsidRPr="00CF08E8" w:rsidRDefault="00667874" w:rsidP="00667874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5A5A4F"/>
        </w:rPr>
      </w:pPr>
      <w:r w:rsidRPr="00CF08E8">
        <w:rPr>
          <w:rStyle w:val="Vrazn"/>
          <w:b w:val="0"/>
          <w:color w:val="000000"/>
        </w:rPr>
        <w:t>žiakov viesť k samostatnosti, tvorivosti, k</w:t>
      </w:r>
      <w:r w:rsidR="006B78D6">
        <w:rPr>
          <w:rStyle w:val="Vrazn"/>
          <w:b w:val="0"/>
          <w:color w:val="000000"/>
        </w:rPr>
        <w:t> </w:t>
      </w:r>
      <w:r w:rsidRPr="00CF08E8">
        <w:rPr>
          <w:rStyle w:val="Vrazn"/>
          <w:b w:val="0"/>
          <w:color w:val="000000"/>
        </w:rPr>
        <w:t>sebahodnoteniu</w:t>
      </w:r>
      <w:r w:rsidR="006B78D6">
        <w:rPr>
          <w:rStyle w:val="Vrazn"/>
          <w:b w:val="0"/>
          <w:color w:val="000000"/>
        </w:rPr>
        <w:t>,</w:t>
      </w:r>
      <w:r w:rsidRPr="00CF08E8">
        <w:rPr>
          <w:color w:val="5A5A4F"/>
        </w:rPr>
        <w:t xml:space="preserve"> </w:t>
      </w:r>
    </w:p>
    <w:p w14:paraId="27EBE4B4" w14:textId="77777777" w:rsidR="00667874" w:rsidRPr="00CF08E8" w:rsidRDefault="00667874" w:rsidP="00667874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5A5A4F"/>
        </w:rPr>
      </w:pPr>
      <w:r w:rsidRPr="00CF08E8">
        <w:rPr>
          <w:rStyle w:val="Vrazn"/>
          <w:b w:val="0"/>
          <w:color w:val="000000"/>
        </w:rPr>
        <w:t>žiakov motivovať k celoživotnému vzdelávaniu.</w:t>
      </w:r>
      <w:r w:rsidRPr="00CF08E8">
        <w:rPr>
          <w:color w:val="5A5A4F"/>
        </w:rPr>
        <w:t xml:space="preserve"> </w:t>
      </w:r>
    </w:p>
    <w:p w14:paraId="1FB19A32" w14:textId="77777777" w:rsidR="00667874" w:rsidRPr="00CF08E8" w:rsidRDefault="00667874" w:rsidP="00667874">
      <w:pPr>
        <w:pStyle w:val="Normlnywebov"/>
        <w:spacing w:before="0" w:beforeAutospacing="0" w:after="0" w:afterAutospacing="0"/>
        <w:ind w:left="360"/>
        <w:jc w:val="both"/>
        <w:rPr>
          <w:color w:val="5A5A4F"/>
          <w:lang w:val="sk-SK"/>
        </w:rPr>
      </w:pPr>
      <w:r w:rsidRPr="00CF08E8">
        <w:rPr>
          <w:rStyle w:val="Vrazn"/>
          <w:color w:val="000000"/>
          <w:lang w:val="sk-SK"/>
        </w:rPr>
        <w:t> </w:t>
      </w:r>
    </w:p>
    <w:p w14:paraId="7B752A9B" w14:textId="77777777" w:rsidR="00667874" w:rsidRPr="00CF08E8" w:rsidRDefault="00667874" w:rsidP="00667874">
      <w:pPr>
        <w:pStyle w:val="Normlnywebov"/>
        <w:spacing w:before="0" w:beforeAutospacing="0" w:after="200" w:afterAutospacing="0"/>
        <w:jc w:val="both"/>
        <w:rPr>
          <w:color w:val="5A5A4F"/>
          <w:lang w:val="sk-SK"/>
        </w:rPr>
      </w:pPr>
      <w:r w:rsidRPr="00CF08E8">
        <w:rPr>
          <w:rStyle w:val="Vrazn"/>
          <w:color w:val="000000"/>
          <w:lang w:val="sk-SK"/>
        </w:rPr>
        <w:t>b)  Kompetencie k riešeniu problémov:</w:t>
      </w:r>
    </w:p>
    <w:p w14:paraId="58F07039" w14:textId="77777777" w:rsidR="00667874" w:rsidRPr="00CF08E8" w:rsidRDefault="00667874" w:rsidP="00667874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5A5A4F"/>
        </w:rPr>
      </w:pPr>
      <w:r w:rsidRPr="00CF08E8">
        <w:rPr>
          <w:rStyle w:val="Vrazn"/>
          <w:b w:val="0"/>
          <w:color w:val="000000"/>
        </w:rPr>
        <w:t>žiakov viesť v priebehu školskej dochádzky tak, aby vedeli problém nájsť, definovať ho, vystihnúť jeho podstatu</w:t>
      </w:r>
      <w:r w:rsidRPr="00CF08E8">
        <w:rPr>
          <w:color w:val="5A5A4F"/>
        </w:rPr>
        <w:t xml:space="preserve"> </w:t>
      </w:r>
      <w:r w:rsidR="006B78D6">
        <w:rPr>
          <w:color w:val="5A5A4F"/>
        </w:rPr>
        <w:t>,</w:t>
      </w:r>
    </w:p>
    <w:p w14:paraId="1B0E148C" w14:textId="77777777" w:rsidR="00667874" w:rsidRPr="00CF08E8" w:rsidRDefault="00667874" w:rsidP="00667874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5A5A4F"/>
        </w:rPr>
      </w:pPr>
      <w:r w:rsidRPr="00CF08E8">
        <w:rPr>
          <w:rStyle w:val="Vrazn"/>
          <w:b w:val="0"/>
          <w:color w:val="000000"/>
        </w:rPr>
        <w:t>naučiť žiakov určiť príčinu problému a navrhnúť jeho riešenie</w:t>
      </w:r>
      <w:r w:rsidR="006B78D6">
        <w:rPr>
          <w:color w:val="5A5A4F"/>
        </w:rPr>
        <w:t>,</w:t>
      </w:r>
    </w:p>
    <w:p w14:paraId="06371089" w14:textId="77777777" w:rsidR="00667874" w:rsidRPr="00CF08E8" w:rsidRDefault="00667874" w:rsidP="00667874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5A5A4F"/>
        </w:rPr>
      </w:pPr>
      <w:r w:rsidRPr="00CF08E8">
        <w:rPr>
          <w:rStyle w:val="Vrazn"/>
          <w:b w:val="0"/>
          <w:color w:val="000000"/>
        </w:rPr>
        <w:t>naučiť ich hľadať viacero spôsobov riešenia a podľa danej situácie vybrať najvhodnejšie riešenie</w:t>
      </w:r>
      <w:r w:rsidR="006B78D6">
        <w:rPr>
          <w:rStyle w:val="Vrazn"/>
          <w:b w:val="0"/>
          <w:color w:val="000000"/>
        </w:rPr>
        <w:t>,</w:t>
      </w:r>
      <w:r w:rsidRPr="00CF08E8">
        <w:rPr>
          <w:color w:val="5A5A4F"/>
        </w:rPr>
        <w:t xml:space="preserve"> </w:t>
      </w:r>
    </w:p>
    <w:p w14:paraId="09820ACD" w14:textId="77777777" w:rsidR="00667874" w:rsidRPr="00CF08E8" w:rsidRDefault="00667874" w:rsidP="00667874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5A5A4F"/>
        </w:rPr>
      </w:pPr>
      <w:r w:rsidRPr="00CF08E8">
        <w:rPr>
          <w:rStyle w:val="Vrazn"/>
          <w:b w:val="0"/>
          <w:color w:val="000000"/>
        </w:rPr>
        <w:lastRenderedPageBreak/>
        <w:t>naučiť ich  využívať doteraz získané vedomosti a zručnosti pri objavovaní viacerých možností riešenia problému</w:t>
      </w:r>
      <w:r w:rsidR="006B78D6">
        <w:rPr>
          <w:rStyle w:val="Vrazn"/>
          <w:b w:val="0"/>
          <w:color w:val="000000"/>
        </w:rPr>
        <w:t>,</w:t>
      </w:r>
      <w:r w:rsidRPr="00CF08E8">
        <w:rPr>
          <w:rStyle w:val="Vrazn"/>
          <w:b w:val="0"/>
          <w:color w:val="000000"/>
        </w:rPr>
        <w:t xml:space="preserve"> </w:t>
      </w:r>
    </w:p>
    <w:p w14:paraId="5CE50255" w14:textId="77777777" w:rsidR="00667874" w:rsidRPr="00CF08E8" w:rsidRDefault="00667874" w:rsidP="00667874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5A5A4F"/>
        </w:rPr>
      </w:pPr>
      <w:r w:rsidRPr="00CF08E8">
        <w:rPr>
          <w:rStyle w:val="Vrazn"/>
          <w:b w:val="0"/>
          <w:color w:val="000000"/>
        </w:rPr>
        <w:t>naučiť ich pracovať systematicky, logicky, prakticky, nenechať sa odradiť neúspechom</w:t>
      </w:r>
      <w:r w:rsidRPr="00CF08E8">
        <w:rPr>
          <w:color w:val="5A5A4F"/>
        </w:rPr>
        <w:t xml:space="preserve"> </w:t>
      </w:r>
      <w:r w:rsidR="006B78D6">
        <w:rPr>
          <w:color w:val="5A5A4F"/>
        </w:rPr>
        <w:t>,</w:t>
      </w:r>
    </w:p>
    <w:p w14:paraId="589768FE" w14:textId="77777777" w:rsidR="00667874" w:rsidRPr="00CF08E8" w:rsidRDefault="00667874" w:rsidP="00667874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5A5A4F"/>
        </w:rPr>
      </w:pPr>
      <w:r w:rsidRPr="00CF08E8">
        <w:rPr>
          <w:rStyle w:val="Vrazn"/>
          <w:b w:val="0"/>
          <w:color w:val="000000"/>
        </w:rPr>
        <w:t>naučiť sa pracovať samostatne, v prípade neúspechu prijať pomoc a spoluprácu skupiny spolužiakov</w:t>
      </w:r>
      <w:r w:rsidR="006B78D6">
        <w:rPr>
          <w:color w:val="5A5A4F"/>
        </w:rPr>
        <w:t>,</w:t>
      </w:r>
    </w:p>
    <w:p w14:paraId="43A3CA9D" w14:textId="77777777" w:rsidR="00667874" w:rsidRPr="00CF08E8" w:rsidRDefault="00667874" w:rsidP="00667874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5A5A4F"/>
        </w:rPr>
      </w:pPr>
      <w:r w:rsidRPr="00CF08E8">
        <w:rPr>
          <w:rStyle w:val="Vrazn"/>
          <w:b w:val="0"/>
          <w:color w:val="000000"/>
        </w:rPr>
        <w:t>naučiť sa rozdeliť si úlohy, rešpektovať názory iných,  dôverovať ostatným členom skupiny</w:t>
      </w:r>
      <w:r w:rsidR="006B78D6">
        <w:rPr>
          <w:color w:val="5A5A4F"/>
        </w:rPr>
        <w:t>,</w:t>
      </w:r>
    </w:p>
    <w:p w14:paraId="7DA0C9EA" w14:textId="77777777" w:rsidR="00667874" w:rsidRPr="00CF08E8" w:rsidRDefault="00667874" w:rsidP="00667874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5A5A4F"/>
        </w:rPr>
      </w:pPr>
      <w:r w:rsidRPr="00CF08E8">
        <w:rPr>
          <w:rStyle w:val="Vrazn"/>
          <w:b w:val="0"/>
          <w:color w:val="000000"/>
        </w:rPr>
        <w:t>naučiť sa vyhľadávať informácie, ktoré vedú k riešeniu problémov v encyklopédiách, tlači, odbornej literatúre na internete</w:t>
      </w:r>
      <w:r w:rsidR="006B78D6">
        <w:rPr>
          <w:rStyle w:val="Vrazn"/>
          <w:b w:val="0"/>
          <w:color w:val="000000"/>
        </w:rPr>
        <w:t>,</w:t>
      </w:r>
      <w:r w:rsidRPr="00CF08E8">
        <w:rPr>
          <w:color w:val="5A5A4F"/>
        </w:rPr>
        <w:t xml:space="preserve"> </w:t>
      </w:r>
    </w:p>
    <w:p w14:paraId="1C6F10E5" w14:textId="77777777" w:rsidR="00667874" w:rsidRPr="00CF08E8" w:rsidRDefault="00667874" w:rsidP="00667874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5A5A4F"/>
        </w:rPr>
      </w:pPr>
      <w:r w:rsidRPr="00CF08E8">
        <w:rPr>
          <w:rStyle w:val="Vrazn"/>
          <w:b w:val="0"/>
          <w:color w:val="000000"/>
        </w:rPr>
        <w:t>naučiť ich správne sa rozhodnúť, formulovať a obhájiť svoj názor, niesť zodpovednosť za svoje rozhodnutia</w:t>
      </w:r>
      <w:r w:rsidR="006B78D6">
        <w:rPr>
          <w:rStyle w:val="Vrazn"/>
          <w:b w:val="0"/>
          <w:color w:val="000000"/>
        </w:rPr>
        <w:t>,</w:t>
      </w:r>
      <w:r w:rsidRPr="00CF08E8">
        <w:rPr>
          <w:color w:val="5A5A4F"/>
        </w:rPr>
        <w:t xml:space="preserve"> </w:t>
      </w:r>
    </w:p>
    <w:p w14:paraId="6BE7D078" w14:textId="77777777" w:rsidR="00667874" w:rsidRPr="00CF08E8" w:rsidRDefault="00667874" w:rsidP="00667874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5A5A4F"/>
        </w:rPr>
      </w:pPr>
      <w:r w:rsidRPr="00CF08E8">
        <w:rPr>
          <w:rStyle w:val="Vrazn"/>
          <w:b w:val="0"/>
          <w:color w:val="000000"/>
        </w:rPr>
        <w:t>v žiakoch budovať zdravé sebavedomie tak, aby boli schopní prijať a rešpektovať aj iný názor, kritiku, riešenie</w:t>
      </w:r>
      <w:r w:rsidR="006B78D6">
        <w:rPr>
          <w:rStyle w:val="Vrazn"/>
          <w:b w:val="0"/>
          <w:color w:val="000000"/>
        </w:rPr>
        <w:t>,</w:t>
      </w:r>
      <w:r w:rsidRPr="00CF08E8">
        <w:rPr>
          <w:color w:val="5A5A4F"/>
        </w:rPr>
        <w:t xml:space="preserve"> </w:t>
      </w:r>
    </w:p>
    <w:p w14:paraId="37357D09" w14:textId="77777777" w:rsidR="00667874" w:rsidRPr="00CF08E8" w:rsidRDefault="00667874" w:rsidP="00667874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5A5A4F"/>
        </w:rPr>
      </w:pPr>
      <w:r w:rsidRPr="00CF08E8">
        <w:rPr>
          <w:rStyle w:val="Vrazn"/>
          <w:b w:val="0"/>
          <w:color w:val="000000"/>
        </w:rPr>
        <w:t>naučiť ich kriticky zhodnotiť výsledok svojho riešenia, priznať chybu</w:t>
      </w:r>
      <w:r w:rsidR="006B78D6">
        <w:rPr>
          <w:color w:val="5A5A4F"/>
        </w:rPr>
        <w:t>,</w:t>
      </w:r>
    </w:p>
    <w:p w14:paraId="1A0A9C69" w14:textId="77777777" w:rsidR="00667874" w:rsidRPr="00CF08E8" w:rsidRDefault="00667874" w:rsidP="00667874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5A5A4F"/>
        </w:rPr>
      </w:pPr>
      <w:r w:rsidRPr="00CF08E8">
        <w:rPr>
          <w:rStyle w:val="Vrazn"/>
          <w:b w:val="0"/>
          <w:color w:val="000000"/>
        </w:rPr>
        <w:t xml:space="preserve">naučiť ich riešiť rôzne problémové situácie nielen v škole ale aj mimo nej a správne na </w:t>
      </w:r>
      <w:proofErr w:type="spellStart"/>
      <w:r w:rsidRPr="00CF08E8">
        <w:rPr>
          <w:rStyle w:val="Vrazn"/>
          <w:b w:val="0"/>
          <w:color w:val="000000"/>
        </w:rPr>
        <w:t>ne</w:t>
      </w:r>
      <w:proofErr w:type="spellEnd"/>
      <w:r w:rsidRPr="00CF08E8">
        <w:rPr>
          <w:rStyle w:val="Vrazn"/>
          <w:b w:val="0"/>
          <w:color w:val="000000"/>
        </w:rPr>
        <w:t xml:space="preserve"> reagovať</w:t>
      </w:r>
      <w:r w:rsidR="006B78D6">
        <w:rPr>
          <w:color w:val="5A5A4F"/>
        </w:rPr>
        <w:t>,</w:t>
      </w:r>
    </w:p>
    <w:p w14:paraId="241F2F54" w14:textId="77777777" w:rsidR="00667874" w:rsidRPr="00CF08E8" w:rsidRDefault="00667874" w:rsidP="00667874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5A5A4F"/>
        </w:rPr>
      </w:pPr>
      <w:r w:rsidRPr="00CF08E8">
        <w:rPr>
          <w:rStyle w:val="Vrazn"/>
          <w:b w:val="0"/>
          <w:color w:val="000000"/>
        </w:rPr>
        <w:t>naučiť ich úcte k práci druhých, vedieť pochváliť aj povzbudiť, vystupovať v rámci svojich práv a povinností.</w:t>
      </w:r>
      <w:r w:rsidRPr="00CF08E8">
        <w:rPr>
          <w:color w:val="5A5A4F"/>
        </w:rPr>
        <w:t xml:space="preserve"> </w:t>
      </w:r>
    </w:p>
    <w:p w14:paraId="5B67726B" w14:textId="77777777" w:rsidR="00667874" w:rsidRPr="00CF08E8" w:rsidRDefault="00667874" w:rsidP="00667874">
      <w:pPr>
        <w:pStyle w:val="Normlnywebov"/>
        <w:spacing w:before="0" w:beforeAutospacing="0" w:after="0" w:afterAutospacing="0"/>
        <w:ind w:left="360"/>
        <w:jc w:val="both"/>
        <w:rPr>
          <w:color w:val="5A5A4F"/>
          <w:lang w:val="sk-SK"/>
        </w:rPr>
      </w:pPr>
      <w:r w:rsidRPr="00CF08E8">
        <w:rPr>
          <w:rStyle w:val="Vrazn"/>
          <w:b w:val="0"/>
          <w:color w:val="000000"/>
          <w:lang w:val="sk-SK"/>
        </w:rPr>
        <w:t>  </w:t>
      </w:r>
    </w:p>
    <w:p w14:paraId="2A9D68F6" w14:textId="77777777" w:rsidR="00667874" w:rsidRPr="00CF08E8" w:rsidRDefault="00667874" w:rsidP="00667874">
      <w:pPr>
        <w:pStyle w:val="Normlnywebov"/>
        <w:spacing w:before="0" w:beforeAutospacing="0" w:after="200" w:afterAutospacing="0"/>
        <w:jc w:val="both"/>
        <w:rPr>
          <w:color w:val="5A5A4F"/>
          <w:lang w:val="sk-SK"/>
        </w:rPr>
      </w:pPr>
      <w:r w:rsidRPr="00CF08E8">
        <w:rPr>
          <w:rStyle w:val="Vrazn"/>
          <w:color w:val="000000"/>
          <w:lang w:val="sk-SK"/>
        </w:rPr>
        <w:t>c)  Komunikačné kompetencie:</w:t>
      </w:r>
    </w:p>
    <w:p w14:paraId="73D06308" w14:textId="77777777" w:rsidR="00667874" w:rsidRPr="00CF08E8" w:rsidRDefault="00667874" w:rsidP="00667874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5A5A4F"/>
        </w:rPr>
      </w:pPr>
      <w:r w:rsidRPr="00CF08E8">
        <w:rPr>
          <w:rStyle w:val="Vrazn"/>
          <w:b w:val="0"/>
          <w:color w:val="000000"/>
        </w:rPr>
        <w:t>žiakov učiť vhodne komunikovať so spolužiakmi, učiteľmi, ostatnými dospelými</w:t>
      </w:r>
      <w:r w:rsidR="006B78D6">
        <w:rPr>
          <w:color w:val="5A5A4F"/>
        </w:rPr>
        <w:t>,</w:t>
      </w:r>
    </w:p>
    <w:p w14:paraId="1C74168E" w14:textId="77777777" w:rsidR="00667874" w:rsidRPr="00CF08E8" w:rsidRDefault="00667874" w:rsidP="00667874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5A5A4F"/>
        </w:rPr>
      </w:pPr>
      <w:r w:rsidRPr="00CF08E8">
        <w:rPr>
          <w:rStyle w:val="Vrazn"/>
          <w:b w:val="0"/>
          <w:color w:val="000000"/>
        </w:rPr>
        <w:t>pozorne počúvať, porozumieť, zrozumiteľne sa vyjadrovať</w:t>
      </w:r>
      <w:r w:rsidR="006B78D6">
        <w:rPr>
          <w:rStyle w:val="Vrazn"/>
          <w:b w:val="0"/>
          <w:color w:val="000000"/>
        </w:rPr>
        <w:t>,</w:t>
      </w:r>
      <w:r w:rsidRPr="00CF08E8">
        <w:rPr>
          <w:color w:val="5A5A4F"/>
        </w:rPr>
        <w:t xml:space="preserve"> </w:t>
      </w:r>
    </w:p>
    <w:p w14:paraId="2C9207C0" w14:textId="77777777" w:rsidR="00667874" w:rsidRPr="00CF08E8" w:rsidRDefault="00667874" w:rsidP="00667874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5A5A4F"/>
        </w:rPr>
      </w:pPr>
      <w:r w:rsidRPr="00CF08E8">
        <w:rPr>
          <w:rStyle w:val="Vrazn"/>
          <w:b w:val="0"/>
          <w:color w:val="000000"/>
        </w:rPr>
        <w:t>uvedomele rozvíjať slovnú zásobu, čítať s porozumením, vedieť sa spisovne vyjadrovať aj v písomnej podobe</w:t>
      </w:r>
      <w:r w:rsidR="006B78D6">
        <w:rPr>
          <w:rStyle w:val="Vrazn"/>
          <w:b w:val="0"/>
          <w:color w:val="000000"/>
        </w:rPr>
        <w:t>,</w:t>
      </w:r>
      <w:r w:rsidRPr="00CF08E8">
        <w:rPr>
          <w:color w:val="5A5A4F"/>
        </w:rPr>
        <w:t xml:space="preserve"> </w:t>
      </w:r>
    </w:p>
    <w:p w14:paraId="79401322" w14:textId="77777777" w:rsidR="00667874" w:rsidRPr="00CF08E8" w:rsidRDefault="00667874" w:rsidP="00667874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5A5A4F"/>
        </w:rPr>
      </w:pPr>
      <w:r w:rsidRPr="00CF08E8">
        <w:rPr>
          <w:rStyle w:val="Vrazn"/>
          <w:b w:val="0"/>
          <w:color w:val="000000"/>
        </w:rPr>
        <w:t>dodržiavať pravidlá diskusie, vhodnou formou prezentovať a obhajovať svoj názor a zároveň vypočuť si a tolerovať názor iných</w:t>
      </w:r>
      <w:r w:rsidR="006B78D6">
        <w:rPr>
          <w:rStyle w:val="Vrazn"/>
          <w:b w:val="0"/>
          <w:color w:val="000000"/>
        </w:rPr>
        <w:t>,</w:t>
      </w:r>
      <w:r w:rsidRPr="00CF08E8">
        <w:rPr>
          <w:color w:val="5A5A4F"/>
        </w:rPr>
        <w:t xml:space="preserve"> </w:t>
      </w:r>
    </w:p>
    <w:p w14:paraId="2A2AFD02" w14:textId="77777777" w:rsidR="00667874" w:rsidRPr="00CF08E8" w:rsidRDefault="00667874" w:rsidP="00667874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5A5A4F"/>
        </w:rPr>
      </w:pPr>
      <w:r w:rsidRPr="00CF08E8">
        <w:rPr>
          <w:rStyle w:val="Vrazn"/>
          <w:b w:val="0"/>
          <w:color w:val="000000"/>
        </w:rPr>
        <w:t>naučiť sa komunikovať aspoň v jednom cudzom jazyku</w:t>
      </w:r>
      <w:r w:rsidR="006B78D6">
        <w:rPr>
          <w:rStyle w:val="Vrazn"/>
          <w:b w:val="0"/>
          <w:color w:val="000000"/>
        </w:rPr>
        <w:t>,</w:t>
      </w:r>
      <w:r w:rsidRPr="00CF08E8">
        <w:rPr>
          <w:color w:val="5A5A4F"/>
        </w:rPr>
        <w:t xml:space="preserve"> </w:t>
      </w:r>
    </w:p>
    <w:p w14:paraId="4E3900BB" w14:textId="77777777" w:rsidR="00667874" w:rsidRPr="00CF08E8" w:rsidRDefault="00667874" w:rsidP="00667874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color w:val="5A5A4F"/>
        </w:rPr>
      </w:pPr>
      <w:r w:rsidRPr="00CF08E8">
        <w:rPr>
          <w:rStyle w:val="Vrazn"/>
          <w:b w:val="0"/>
          <w:color w:val="000000"/>
        </w:rPr>
        <w:t>pohotovo sa orientovať v bežných situáciách, osvojiť si prvky neverbálnej komunikácie</w:t>
      </w:r>
      <w:r w:rsidR="006B78D6">
        <w:rPr>
          <w:rStyle w:val="Vrazn"/>
          <w:b w:val="0"/>
          <w:color w:val="000000"/>
        </w:rPr>
        <w:t>.</w:t>
      </w:r>
      <w:r w:rsidRPr="00CF08E8">
        <w:rPr>
          <w:b/>
          <w:color w:val="5A5A4F"/>
        </w:rPr>
        <w:t xml:space="preserve"> </w:t>
      </w:r>
    </w:p>
    <w:p w14:paraId="7BDDD8F3" w14:textId="77777777" w:rsidR="00667874" w:rsidRPr="00CF08E8" w:rsidRDefault="00667874" w:rsidP="00667874">
      <w:pPr>
        <w:pStyle w:val="Normlnywebov"/>
        <w:spacing w:before="0" w:beforeAutospacing="0" w:after="200" w:afterAutospacing="0"/>
        <w:jc w:val="both"/>
        <w:rPr>
          <w:color w:val="5A5A4F"/>
          <w:lang w:val="sk-SK"/>
        </w:rPr>
      </w:pPr>
      <w:r w:rsidRPr="00CF08E8">
        <w:rPr>
          <w:rStyle w:val="Vrazn"/>
          <w:color w:val="000000"/>
          <w:lang w:val="sk-SK"/>
        </w:rPr>
        <w:t>d)  Sociálne a personálne kompetencie:</w:t>
      </w:r>
    </w:p>
    <w:p w14:paraId="08D8EC60" w14:textId="77777777" w:rsidR="00667874" w:rsidRPr="00CF08E8" w:rsidRDefault="00667874" w:rsidP="00667874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5A5A4F"/>
        </w:rPr>
      </w:pPr>
      <w:r w:rsidRPr="00CF08E8">
        <w:rPr>
          <w:rStyle w:val="Vrazn"/>
          <w:b w:val="0"/>
          <w:color w:val="000000"/>
        </w:rPr>
        <w:t>naučiť žiakov pracovať v skupine, uvedomiť si postavenie jednotlivca v</w:t>
      </w:r>
      <w:r w:rsidR="00222FFD">
        <w:rPr>
          <w:rStyle w:val="Vrazn"/>
          <w:b w:val="0"/>
          <w:color w:val="000000"/>
        </w:rPr>
        <w:t> </w:t>
      </w:r>
      <w:r w:rsidRPr="00CF08E8">
        <w:rPr>
          <w:rStyle w:val="Vrazn"/>
          <w:b w:val="0"/>
          <w:color w:val="000000"/>
        </w:rPr>
        <w:t>kolektíve</w:t>
      </w:r>
      <w:r w:rsidR="00222FFD">
        <w:rPr>
          <w:rStyle w:val="Vrazn"/>
          <w:b w:val="0"/>
          <w:color w:val="000000"/>
        </w:rPr>
        <w:t>,</w:t>
      </w:r>
      <w:r w:rsidRPr="00CF08E8">
        <w:rPr>
          <w:rStyle w:val="Vrazn"/>
          <w:b w:val="0"/>
          <w:color w:val="000000"/>
        </w:rPr>
        <w:t xml:space="preserve"> </w:t>
      </w:r>
    </w:p>
    <w:p w14:paraId="04F0C95D" w14:textId="77777777" w:rsidR="00667874" w:rsidRPr="00CF08E8" w:rsidRDefault="006B78D6" w:rsidP="00667874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5A5A4F"/>
        </w:rPr>
      </w:pPr>
      <w:r>
        <w:rPr>
          <w:rStyle w:val="Vrazn"/>
          <w:b w:val="0"/>
          <w:color w:val="000000"/>
        </w:rPr>
        <w:t>v</w:t>
      </w:r>
      <w:r w:rsidR="00667874" w:rsidRPr="00CF08E8">
        <w:rPr>
          <w:rStyle w:val="Vrazn"/>
          <w:b w:val="0"/>
          <w:color w:val="000000"/>
        </w:rPr>
        <w:t>iesť žiakov k reálnemu zhodnoteniu výsledkov vlastnej práce ale zároveň oceniť aj podiel ostatných členov skupiny na celkovom výsledku spoločnej práce</w:t>
      </w:r>
      <w:r>
        <w:rPr>
          <w:rStyle w:val="Vrazn"/>
          <w:b w:val="0"/>
          <w:color w:val="000000"/>
        </w:rPr>
        <w:t>,</w:t>
      </w:r>
      <w:r w:rsidR="00667874" w:rsidRPr="00CF08E8">
        <w:rPr>
          <w:color w:val="5A5A4F"/>
        </w:rPr>
        <w:t xml:space="preserve"> </w:t>
      </w:r>
    </w:p>
    <w:p w14:paraId="2469A7E3" w14:textId="77777777" w:rsidR="00667874" w:rsidRPr="00CF08E8" w:rsidRDefault="00667874" w:rsidP="00667874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5A5A4F"/>
        </w:rPr>
      </w:pPr>
      <w:r w:rsidRPr="00CF08E8">
        <w:rPr>
          <w:rStyle w:val="Vrazn"/>
          <w:b w:val="0"/>
          <w:color w:val="000000"/>
        </w:rPr>
        <w:t>vedieť sa poučiť z chýb vlastných i chýb ostat</w:t>
      </w:r>
      <w:r w:rsidR="006B78D6">
        <w:rPr>
          <w:rStyle w:val="Vrazn"/>
          <w:b w:val="0"/>
          <w:color w:val="000000"/>
        </w:rPr>
        <w:t>ných, vedieť  požiadať o pomoc,</w:t>
      </w:r>
    </w:p>
    <w:p w14:paraId="045A84AA" w14:textId="77777777" w:rsidR="00667874" w:rsidRPr="00CF08E8" w:rsidRDefault="00667874" w:rsidP="00667874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5A5A4F"/>
        </w:rPr>
      </w:pPr>
      <w:r w:rsidRPr="00CF08E8">
        <w:rPr>
          <w:rStyle w:val="Vrazn"/>
          <w:b w:val="0"/>
          <w:color w:val="000000"/>
        </w:rPr>
        <w:t>žiakov viesť k vzájomnej tolerancii, rešpektovať odlišnosti jednotlivých členov skupiny ako sú rasa, pohlavie, presvedčenie, názory, postoje, spoločenské postavenie</w:t>
      </w:r>
      <w:r w:rsidR="006B78D6">
        <w:rPr>
          <w:rStyle w:val="Vrazn"/>
          <w:b w:val="0"/>
          <w:color w:val="000000"/>
        </w:rPr>
        <w:t>.</w:t>
      </w:r>
      <w:r w:rsidRPr="00CF08E8">
        <w:rPr>
          <w:color w:val="5A5A4F"/>
        </w:rPr>
        <w:t xml:space="preserve"> </w:t>
      </w:r>
    </w:p>
    <w:p w14:paraId="1FA00F07" w14:textId="77777777" w:rsidR="00667874" w:rsidRPr="00CF08E8" w:rsidRDefault="00667874" w:rsidP="00667874">
      <w:pPr>
        <w:pStyle w:val="Normlnywebov"/>
        <w:spacing w:before="0" w:beforeAutospacing="0" w:after="0" w:afterAutospacing="0"/>
        <w:ind w:left="360"/>
        <w:jc w:val="both"/>
        <w:rPr>
          <w:b/>
          <w:color w:val="5A5A4F"/>
          <w:lang w:val="sk-SK"/>
        </w:rPr>
      </w:pPr>
    </w:p>
    <w:p w14:paraId="5A6D4BE5" w14:textId="77777777" w:rsidR="00667874" w:rsidRPr="00CF08E8" w:rsidRDefault="00667874" w:rsidP="00667874">
      <w:pPr>
        <w:pStyle w:val="Normlnywebov"/>
        <w:spacing w:before="0" w:beforeAutospacing="0" w:after="200" w:afterAutospacing="0"/>
        <w:jc w:val="both"/>
        <w:rPr>
          <w:b/>
          <w:color w:val="5A5A4F"/>
          <w:lang w:val="sk-SK"/>
        </w:rPr>
      </w:pPr>
      <w:r w:rsidRPr="00CF08E8">
        <w:rPr>
          <w:rStyle w:val="Vrazn"/>
          <w:color w:val="000000"/>
          <w:lang w:val="sk-SK"/>
        </w:rPr>
        <w:t>e)  Občianske a spoločenské kompetencie:</w:t>
      </w:r>
    </w:p>
    <w:p w14:paraId="2E056D8E" w14:textId="77777777" w:rsidR="00667874" w:rsidRPr="00CF08E8" w:rsidRDefault="00667874" w:rsidP="00667874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5A5A4F"/>
        </w:rPr>
      </w:pPr>
      <w:r w:rsidRPr="00CF08E8">
        <w:rPr>
          <w:rStyle w:val="Vrazn"/>
          <w:b w:val="0"/>
          <w:color w:val="000000"/>
        </w:rPr>
        <w:lastRenderedPageBreak/>
        <w:t>pod vedením učiteľa stanoviť pravidlá správania sa v triednom kolektíve</w:t>
      </w:r>
      <w:r w:rsidR="00222FFD">
        <w:rPr>
          <w:rStyle w:val="Vrazn"/>
          <w:b w:val="0"/>
          <w:color w:val="000000"/>
        </w:rPr>
        <w:t>,</w:t>
      </w:r>
      <w:r w:rsidRPr="00CF08E8">
        <w:rPr>
          <w:color w:val="5A5A4F"/>
        </w:rPr>
        <w:t xml:space="preserve"> </w:t>
      </w:r>
    </w:p>
    <w:p w14:paraId="2148A081" w14:textId="77777777" w:rsidR="00667874" w:rsidRPr="00CF08E8" w:rsidRDefault="00667874" w:rsidP="00667874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5A5A4F"/>
        </w:rPr>
      </w:pPr>
      <w:r w:rsidRPr="00CF08E8">
        <w:rPr>
          <w:rStyle w:val="Vrazn"/>
          <w:b w:val="0"/>
          <w:color w:val="000000"/>
        </w:rPr>
        <w:t>naučiť sa akceptovať vlastnú osobnosť i osobnosť druhých, životná spokojnosť je založená na dobrých vzájomných vzťahoch</w:t>
      </w:r>
      <w:r w:rsidR="006B78D6">
        <w:rPr>
          <w:rStyle w:val="Vrazn"/>
          <w:b w:val="0"/>
          <w:color w:val="000000"/>
        </w:rPr>
        <w:t>,</w:t>
      </w:r>
      <w:r w:rsidRPr="00CF08E8">
        <w:rPr>
          <w:color w:val="5A5A4F"/>
        </w:rPr>
        <w:t xml:space="preserve"> </w:t>
      </w:r>
    </w:p>
    <w:p w14:paraId="7A422603" w14:textId="77777777" w:rsidR="00667874" w:rsidRPr="00CF08E8" w:rsidRDefault="00667874" w:rsidP="00667874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5A5A4F"/>
        </w:rPr>
      </w:pPr>
      <w:r w:rsidRPr="00CF08E8">
        <w:rPr>
          <w:rStyle w:val="Vrazn"/>
          <w:b w:val="0"/>
          <w:color w:val="000000"/>
        </w:rPr>
        <w:t>porozumieť základným etickým pojmom, mravným rozmerom rôznych spôsobov ľudského správania a</w:t>
      </w:r>
      <w:r w:rsidR="006B78D6">
        <w:rPr>
          <w:rStyle w:val="Vrazn"/>
          <w:b w:val="0"/>
          <w:color w:val="000000"/>
        </w:rPr>
        <w:t> </w:t>
      </w:r>
      <w:r w:rsidRPr="00CF08E8">
        <w:rPr>
          <w:rStyle w:val="Vrazn"/>
          <w:b w:val="0"/>
          <w:color w:val="000000"/>
        </w:rPr>
        <w:t>komunikácie</w:t>
      </w:r>
      <w:r w:rsidR="006B78D6">
        <w:rPr>
          <w:rStyle w:val="Vrazn"/>
          <w:b w:val="0"/>
          <w:color w:val="000000"/>
        </w:rPr>
        <w:t>,</w:t>
      </w:r>
      <w:r w:rsidRPr="00CF08E8">
        <w:rPr>
          <w:color w:val="5A5A4F"/>
        </w:rPr>
        <w:t xml:space="preserve"> </w:t>
      </w:r>
    </w:p>
    <w:p w14:paraId="56B94749" w14:textId="77777777" w:rsidR="00667874" w:rsidRPr="00CF08E8" w:rsidRDefault="00667874" w:rsidP="00667874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5A5A4F"/>
        </w:rPr>
      </w:pPr>
      <w:r w:rsidRPr="00CF08E8">
        <w:rPr>
          <w:rStyle w:val="Vrazn"/>
          <w:b w:val="0"/>
          <w:color w:val="000000"/>
        </w:rPr>
        <w:t>naučiť žiakov vzájomnej úcte a</w:t>
      </w:r>
      <w:r w:rsidR="006B78D6">
        <w:rPr>
          <w:rStyle w:val="Vrazn"/>
          <w:b w:val="0"/>
          <w:color w:val="000000"/>
        </w:rPr>
        <w:t> </w:t>
      </w:r>
      <w:r w:rsidRPr="00CF08E8">
        <w:rPr>
          <w:rStyle w:val="Vrazn"/>
          <w:b w:val="0"/>
          <w:color w:val="000000"/>
        </w:rPr>
        <w:t>porozumeniu</w:t>
      </w:r>
      <w:r w:rsidR="006B78D6">
        <w:rPr>
          <w:rStyle w:val="Vrazn"/>
          <w:b w:val="0"/>
          <w:color w:val="000000"/>
        </w:rPr>
        <w:t>,</w:t>
      </w:r>
      <w:r w:rsidRPr="00CF08E8">
        <w:rPr>
          <w:color w:val="5A5A4F"/>
        </w:rPr>
        <w:t xml:space="preserve"> </w:t>
      </w:r>
    </w:p>
    <w:p w14:paraId="1CF0A1A6" w14:textId="77777777" w:rsidR="00667874" w:rsidRPr="00CF08E8" w:rsidRDefault="00667874" w:rsidP="00667874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5A5A4F"/>
        </w:rPr>
      </w:pPr>
      <w:r w:rsidRPr="00CF08E8">
        <w:rPr>
          <w:rStyle w:val="Vrazn"/>
          <w:b w:val="0"/>
          <w:color w:val="000000"/>
        </w:rPr>
        <w:t>naučiť ich rozoznať a odmietať správanie a komunikáciu, ktorá znižuje ľudskú dôstojnosť, všetky formy násilia</w:t>
      </w:r>
      <w:r w:rsidR="006B78D6">
        <w:rPr>
          <w:rStyle w:val="Vrazn"/>
          <w:b w:val="0"/>
          <w:color w:val="000000"/>
        </w:rPr>
        <w:t>,</w:t>
      </w:r>
      <w:r w:rsidRPr="00CF08E8">
        <w:rPr>
          <w:color w:val="5A5A4F"/>
        </w:rPr>
        <w:t xml:space="preserve"> </w:t>
      </w:r>
    </w:p>
    <w:p w14:paraId="567626E2" w14:textId="77777777" w:rsidR="00667874" w:rsidRPr="00CF08E8" w:rsidRDefault="00667874" w:rsidP="00667874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5A5A4F"/>
        </w:rPr>
      </w:pPr>
      <w:r w:rsidRPr="00CF08E8">
        <w:rPr>
          <w:rStyle w:val="Vrazn"/>
          <w:b w:val="0"/>
          <w:color w:val="000000"/>
        </w:rPr>
        <w:t>podporovať nenásilné riešenia konfliktných situácií</w:t>
      </w:r>
      <w:r w:rsidR="006B78D6">
        <w:rPr>
          <w:rStyle w:val="Vrazn"/>
          <w:b w:val="0"/>
          <w:color w:val="000000"/>
        </w:rPr>
        <w:t>,</w:t>
      </w:r>
      <w:r w:rsidRPr="00CF08E8">
        <w:rPr>
          <w:color w:val="5A5A4F"/>
        </w:rPr>
        <w:t xml:space="preserve"> </w:t>
      </w:r>
    </w:p>
    <w:p w14:paraId="0DBE942E" w14:textId="77777777" w:rsidR="00667874" w:rsidRPr="00CF08E8" w:rsidRDefault="00667874" w:rsidP="00667874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5A5A4F"/>
        </w:rPr>
      </w:pPr>
      <w:r w:rsidRPr="00CF08E8">
        <w:rPr>
          <w:rStyle w:val="Vrazn"/>
          <w:b w:val="0"/>
          <w:color w:val="000000"/>
        </w:rPr>
        <w:t>naučiť žiakov pravidlám spoločenského správania, chápať ich význam pre život jednotlivca a celej spoločnosti, podieľať sa na inovácii školského poriadku a vyžadovať jeho rešpektovanie</w:t>
      </w:r>
      <w:r w:rsidR="006B78D6">
        <w:rPr>
          <w:rStyle w:val="Vrazn"/>
          <w:b w:val="0"/>
          <w:color w:val="000000"/>
        </w:rPr>
        <w:t>,</w:t>
      </w:r>
      <w:r w:rsidRPr="00CF08E8">
        <w:rPr>
          <w:color w:val="5A5A4F"/>
        </w:rPr>
        <w:t xml:space="preserve"> </w:t>
      </w:r>
    </w:p>
    <w:p w14:paraId="634767A6" w14:textId="77777777" w:rsidR="00667874" w:rsidRPr="00CF08E8" w:rsidRDefault="00667874" w:rsidP="00667874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5A5A4F"/>
        </w:rPr>
      </w:pPr>
      <w:r w:rsidRPr="00CF08E8">
        <w:rPr>
          <w:rStyle w:val="Vrazn"/>
          <w:b w:val="0"/>
          <w:color w:val="000000"/>
        </w:rPr>
        <w:t>žiakov aktívne zapájať do života školy – školský parlament, jasne formulovať a navrhovať riešenia problémov z pohľadu žiakov</w:t>
      </w:r>
      <w:r w:rsidR="006B78D6">
        <w:rPr>
          <w:rStyle w:val="Vrazn"/>
          <w:b w:val="0"/>
          <w:color w:val="000000"/>
        </w:rPr>
        <w:t>,</w:t>
      </w:r>
      <w:r w:rsidRPr="00CF08E8">
        <w:rPr>
          <w:color w:val="5A5A4F"/>
        </w:rPr>
        <w:t xml:space="preserve"> </w:t>
      </w:r>
    </w:p>
    <w:p w14:paraId="45603B53" w14:textId="77777777" w:rsidR="00667874" w:rsidRPr="00CF08E8" w:rsidRDefault="00667874" w:rsidP="00667874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5A5A4F"/>
        </w:rPr>
      </w:pPr>
      <w:r w:rsidRPr="00CF08E8">
        <w:rPr>
          <w:rStyle w:val="Vrazn"/>
          <w:b w:val="0"/>
          <w:color w:val="000000"/>
        </w:rPr>
        <w:t>zvyšovať právne vedomie žiakov, dbať aby poznali základné ľudské práva i povinnosti dieťaťa, žiaka,  občana</w:t>
      </w:r>
      <w:r w:rsidR="006B78D6">
        <w:rPr>
          <w:rStyle w:val="Vrazn"/>
          <w:b w:val="0"/>
          <w:color w:val="000000"/>
        </w:rPr>
        <w:t>,</w:t>
      </w:r>
      <w:r w:rsidRPr="00CF08E8">
        <w:rPr>
          <w:color w:val="5A5A4F"/>
        </w:rPr>
        <w:t xml:space="preserve"> </w:t>
      </w:r>
    </w:p>
    <w:p w14:paraId="17D0A7D6" w14:textId="77777777" w:rsidR="00667874" w:rsidRPr="00CF08E8" w:rsidRDefault="00667874" w:rsidP="00667874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5A5A4F"/>
        </w:rPr>
      </w:pPr>
      <w:r w:rsidRPr="00CF08E8">
        <w:rPr>
          <w:rStyle w:val="Vrazn"/>
          <w:b w:val="0"/>
          <w:color w:val="000000"/>
        </w:rPr>
        <w:t>vyučovanie smerovať tak, aby žiaci získali úctu k vlastnému národu, ostatným národom, národnostným menšinám a etnickým skupinám</w:t>
      </w:r>
      <w:r w:rsidR="006B78D6">
        <w:rPr>
          <w:rStyle w:val="Vrazn"/>
          <w:b w:val="0"/>
          <w:color w:val="000000"/>
        </w:rPr>
        <w:t>,</w:t>
      </w:r>
      <w:r w:rsidRPr="00CF08E8">
        <w:rPr>
          <w:color w:val="5A5A4F"/>
        </w:rPr>
        <w:t xml:space="preserve"> </w:t>
      </w:r>
    </w:p>
    <w:p w14:paraId="3AC37790" w14:textId="77777777" w:rsidR="00667874" w:rsidRPr="00CF08E8" w:rsidRDefault="00667874" w:rsidP="00667874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5A5A4F"/>
        </w:rPr>
      </w:pPr>
      <w:r w:rsidRPr="00CF08E8">
        <w:rPr>
          <w:rStyle w:val="Vrazn"/>
          <w:b w:val="0"/>
          <w:color w:val="000000"/>
        </w:rPr>
        <w:t>žiakov naučiť a viesť k občianskej zodpovednosti vo všetkých oblastiach spoločenského života, chrániť životné prostredie, vlastné zdravie i zdravie ostatných</w:t>
      </w:r>
      <w:r w:rsidR="006B78D6">
        <w:rPr>
          <w:rStyle w:val="Vrazn"/>
          <w:b w:val="0"/>
          <w:color w:val="000000"/>
        </w:rPr>
        <w:t>.</w:t>
      </w:r>
      <w:r w:rsidRPr="00CF08E8">
        <w:rPr>
          <w:color w:val="5A5A4F"/>
        </w:rPr>
        <w:t xml:space="preserve"> </w:t>
      </w:r>
    </w:p>
    <w:p w14:paraId="77CE9957" w14:textId="77777777" w:rsidR="00667874" w:rsidRPr="00CF08E8" w:rsidRDefault="00667874" w:rsidP="00667874">
      <w:pPr>
        <w:pStyle w:val="Normlnywebov"/>
        <w:spacing w:before="0" w:beforeAutospacing="0" w:after="0" w:afterAutospacing="0"/>
        <w:ind w:left="360"/>
        <w:jc w:val="both"/>
        <w:rPr>
          <w:color w:val="5A5A4F"/>
          <w:lang w:val="sk-SK"/>
        </w:rPr>
      </w:pPr>
      <w:r w:rsidRPr="00CF08E8">
        <w:rPr>
          <w:rStyle w:val="Vrazn"/>
          <w:color w:val="000000"/>
          <w:lang w:val="sk-SK"/>
        </w:rPr>
        <w:t> </w:t>
      </w:r>
    </w:p>
    <w:p w14:paraId="4BDD8A21" w14:textId="77777777" w:rsidR="00667874" w:rsidRPr="00CF08E8" w:rsidRDefault="00667874" w:rsidP="00667874">
      <w:pPr>
        <w:pStyle w:val="Normlnywebov"/>
        <w:spacing w:before="0" w:beforeAutospacing="0" w:after="200" w:afterAutospacing="0"/>
        <w:jc w:val="both"/>
        <w:rPr>
          <w:color w:val="5A5A4F"/>
          <w:lang w:val="sk-SK"/>
        </w:rPr>
      </w:pPr>
      <w:r w:rsidRPr="00CF08E8">
        <w:rPr>
          <w:rStyle w:val="Vrazn"/>
          <w:color w:val="000000"/>
          <w:lang w:val="sk-SK"/>
        </w:rPr>
        <w:t>f)  Pracovné kompetencie:</w:t>
      </w:r>
    </w:p>
    <w:p w14:paraId="0D08E0A5" w14:textId="77777777" w:rsidR="00667874" w:rsidRPr="00CF08E8" w:rsidRDefault="00667874" w:rsidP="00667874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5A5A4F"/>
        </w:rPr>
      </w:pPr>
      <w:r w:rsidRPr="00CF08E8">
        <w:rPr>
          <w:rStyle w:val="Vrazn"/>
          <w:b w:val="0"/>
          <w:color w:val="000000"/>
        </w:rPr>
        <w:t>naučiť sa bezpečne používať a zároveň šetriť materiály, nástroje, vybavenie</w:t>
      </w:r>
      <w:r w:rsidR="00222FFD">
        <w:rPr>
          <w:rStyle w:val="Vrazn"/>
          <w:b w:val="0"/>
          <w:color w:val="000000"/>
        </w:rPr>
        <w:t>,</w:t>
      </w:r>
      <w:r w:rsidRPr="00CF08E8">
        <w:rPr>
          <w:rStyle w:val="Vrazn"/>
          <w:b w:val="0"/>
          <w:color w:val="000000"/>
        </w:rPr>
        <w:t xml:space="preserve"> </w:t>
      </w:r>
    </w:p>
    <w:p w14:paraId="289EC673" w14:textId="77777777" w:rsidR="00667874" w:rsidRPr="00CF08E8" w:rsidRDefault="00667874" w:rsidP="00667874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5A5A4F"/>
        </w:rPr>
      </w:pPr>
      <w:r w:rsidRPr="00CF08E8">
        <w:rPr>
          <w:rStyle w:val="Vrazn"/>
          <w:b w:val="0"/>
          <w:color w:val="000000"/>
        </w:rPr>
        <w:t>osvojiť si rôzne techniky, ich výrazové prostriedky</w:t>
      </w:r>
      <w:r w:rsidR="00222FFD">
        <w:rPr>
          <w:rStyle w:val="Vrazn"/>
          <w:b w:val="0"/>
          <w:color w:val="000000"/>
        </w:rPr>
        <w:t>,</w:t>
      </w:r>
      <w:r w:rsidRPr="00CF08E8">
        <w:rPr>
          <w:color w:val="5A5A4F"/>
        </w:rPr>
        <w:t xml:space="preserve"> </w:t>
      </w:r>
    </w:p>
    <w:p w14:paraId="6E2FFF91" w14:textId="77777777" w:rsidR="00667874" w:rsidRPr="00CF08E8" w:rsidRDefault="00667874" w:rsidP="00667874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5A5A4F"/>
        </w:rPr>
      </w:pPr>
      <w:r w:rsidRPr="00CF08E8">
        <w:rPr>
          <w:rStyle w:val="Vrazn"/>
          <w:b w:val="0"/>
          <w:color w:val="000000"/>
        </w:rPr>
        <w:t>plniť si svoje záväzky a</w:t>
      </w:r>
      <w:r w:rsidR="00222FFD">
        <w:rPr>
          <w:rStyle w:val="Vrazn"/>
          <w:b w:val="0"/>
          <w:color w:val="000000"/>
        </w:rPr>
        <w:t> </w:t>
      </w:r>
      <w:r w:rsidRPr="00CF08E8">
        <w:rPr>
          <w:rStyle w:val="Vrazn"/>
          <w:b w:val="0"/>
          <w:color w:val="000000"/>
        </w:rPr>
        <w:t>povinnosti</w:t>
      </w:r>
      <w:r w:rsidR="00222FFD">
        <w:rPr>
          <w:rStyle w:val="Vrazn"/>
          <w:b w:val="0"/>
          <w:color w:val="000000"/>
        </w:rPr>
        <w:t>,</w:t>
      </w:r>
      <w:r w:rsidRPr="00CF08E8">
        <w:rPr>
          <w:color w:val="5A5A4F"/>
        </w:rPr>
        <w:t xml:space="preserve"> </w:t>
      </w:r>
    </w:p>
    <w:p w14:paraId="426C5D0E" w14:textId="77777777" w:rsidR="00667874" w:rsidRPr="00CF08E8" w:rsidRDefault="00667874" w:rsidP="00667874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5A5A4F"/>
        </w:rPr>
      </w:pPr>
      <w:r w:rsidRPr="00CF08E8">
        <w:rPr>
          <w:rStyle w:val="Vrazn"/>
          <w:b w:val="0"/>
          <w:color w:val="000000"/>
        </w:rPr>
        <w:t>pripraviť sa na zmenené alebo nové pracovné podmienky</w:t>
      </w:r>
      <w:r w:rsidR="00222FFD">
        <w:rPr>
          <w:rStyle w:val="Vrazn"/>
          <w:b w:val="0"/>
          <w:color w:val="000000"/>
        </w:rPr>
        <w:t>,</w:t>
      </w:r>
      <w:r w:rsidRPr="00CF08E8">
        <w:rPr>
          <w:color w:val="5A5A4F"/>
        </w:rPr>
        <w:t xml:space="preserve"> </w:t>
      </w:r>
    </w:p>
    <w:p w14:paraId="523AB3D5" w14:textId="77777777" w:rsidR="00667874" w:rsidRPr="00CF08E8" w:rsidRDefault="00667874" w:rsidP="00667874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5A5A4F"/>
        </w:rPr>
      </w:pPr>
      <w:r w:rsidRPr="00CF08E8">
        <w:rPr>
          <w:rStyle w:val="Vrazn"/>
          <w:b w:val="0"/>
          <w:color w:val="000000"/>
        </w:rPr>
        <w:t>dodržiavať zásady bezpečnosti a ochrany zdravia pri práci, vedieť poskytnúť a privolať prvú pomoc</w:t>
      </w:r>
      <w:r w:rsidR="00222FFD">
        <w:rPr>
          <w:rStyle w:val="Vrazn"/>
          <w:b w:val="0"/>
          <w:color w:val="000000"/>
        </w:rPr>
        <w:t>,</w:t>
      </w:r>
      <w:r w:rsidRPr="00CF08E8">
        <w:rPr>
          <w:rStyle w:val="Vrazn"/>
          <w:b w:val="0"/>
          <w:color w:val="000000"/>
        </w:rPr>
        <w:t xml:space="preserve"> </w:t>
      </w:r>
    </w:p>
    <w:p w14:paraId="3111D2BD" w14:textId="77777777" w:rsidR="00667874" w:rsidRPr="00CF08E8" w:rsidRDefault="00667874" w:rsidP="00667874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5A5A4F"/>
        </w:rPr>
      </w:pPr>
      <w:r w:rsidRPr="00CF08E8">
        <w:rPr>
          <w:rStyle w:val="Vrazn"/>
          <w:b w:val="0"/>
          <w:color w:val="000000"/>
        </w:rPr>
        <w:t>chrániť životné prostredie, triediť a separovať odpad, aktívne sa zapájať do ochrany nielen v rámci environmentálnej výchovy</w:t>
      </w:r>
      <w:r w:rsidR="00222FFD">
        <w:rPr>
          <w:rStyle w:val="Vrazn"/>
          <w:b w:val="0"/>
          <w:color w:val="000000"/>
        </w:rPr>
        <w:t>,</w:t>
      </w:r>
      <w:r w:rsidRPr="00CF08E8">
        <w:rPr>
          <w:color w:val="5A5A4F"/>
        </w:rPr>
        <w:t xml:space="preserve"> </w:t>
      </w:r>
    </w:p>
    <w:p w14:paraId="13CE66C4" w14:textId="77777777" w:rsidR="00667874" w:rsidRPr="00CF08E8" w:rsidRDefault="00667874" w:rsidP="00667874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5A5A4F"/>
        </w:rPr>
      </w:pPr>
      <w:r w:rsidRPr="00CF08E8">
        <w:rPr>
          <w:rStyle w:val="Vrazn"/>
          <w:b w:val="0"/>
          <w:color w:val="000000"/>
        </w:rPr>
        <w:t>dodržiavať zásady ochrany kultúrnych a spoločenských hodnôt, udržiavať ľudové tradície svojho regiónu</w:t>
      </w:r>
      <w:r w:rsidR="00222FFD">
        <w:rPr>
          <w:rStyle w:val="Vrazn"/>
          <w:b w:val="0"/>
          <w:color w:val="000000"/>
        </w:rPr>
        <w:t>,</w:t>
      </w:r>
      <w:r w:rsidRPr="00CF08E8">
        <w:rPr>
          <w:color w:val="5A5A4F"/>
        </w:rPr>
        <w:t xml:space="preserve"> </w:t>
      </w:r>
    </w:p>
    <w:p w14:paraId="70493954" w14:textId="77777777" w:rsidR="00667874" w:rsidRPr="00CF08E8" w:rsidRDefault="00667874" w:rsidP="00667874">
      <w:pPr>
        <w:numPr>
          <w:ilvl w:val="0"/>
          <w:numId w:val="8"/>
        </w:numPr>
        <w:spacing w:before="100" w:beforeAutospacing="1" w:after="100" w:afterAutospacing="1"/>
        <w:jc w:val="both"/>
        <w:rPr>
          <w:rStyle w:val="Vrazn"/>
          <w:b w:val="0"/>
          <w:bCs w:val="0"/>
          <w:color w:val="5A5A4F"/>
        </w:rPr>
      </w:pPr>
      <w:r w:rsidRPr="00CF08E8">
        <w:rPr>
          <w:rStyle w:val="Vrazn"/>
          <w:b w:val="0"/>
          <w:color w:val="000000"/>
        </w:rPr>
        <w:t>vedomosti a zručnosti nadobudnuté v škole vedieť vhodne využiť pri rozhodovaní o svojom budúcom povolaní</w:t>
      </w:r>
      <w:r w:rsidR="00222FFD">
        <w:rPr>
          <w:rStyle w:val="Vrazn"/>
          <w:b w:val="0"/>
          <w:color w:val="000000"/>
        </w:rPr>
        <w:t>.</w:t>
      </w:r>
    </w:p>
    <w:p w14:paraId="44293A56" w14:textId="77777777" w:rsidR="00667874" w:rsidRPr="00CF08E8" w:rsidRDefault="00667874" w:rsidP="006B78D6">
      <w:pPr>
        <w:spacing w:before="100" w:beforeAutospacing="1" w:after="100" w:afterAutospacing="1"/>
        <w:ind w:left="720"/>
        <w:jc w:val="both"/>
        <w:rPr>
          <w:rStyle w:val="Vrazn"/>
          <w:b w:val="0"/>
          <w:bCs w:val="0"/>
          <w:color w:val="5A5A4F"/>
        </w:rPr>
      </w:pPr>
    </w:p>
    <w:p w14:paraId="7CAFC197" w14:textId="77777777" w:rsidR="00667874" w:rsidRPr="00CF08E8" w:rsidRDefault="00667874" w:rsidP="00667874">
      <w:pPr>
        <w:tabs>
          <w:tab w:val="left" w:pos="1245"/>
        </w:tabs>
        <w:rPr>
          <w:rStyle w:val="Vrazn"/>
          <w:bCs w:val="0"/>
        </w:rPr>
      </w:pPr>
      <w:r w:rsidRPr="00CF08E8">
        <w:rPr>
          <w:rStyle w:val="Vrazn"/>
          <w:bCs w:val="0"/>
        </w:rPr>
        <w:t xml:space="preserve">3. Dosiahnutý stupeň vzdelania </w:t>
      </w:r>
    </w:p>
    <w:p w14:paraId="7DA2C193" w14:textId="77777777" w:rsidR="00667874" w:rsidRPr="00CF08E8" w:rsidRDefault="00667874" w:rsidP="00667874">
      <w:pPr>
        <w:tabs>
          <w:tab w:val="left" w:pos="1245"/>
        </w:tabs>
        <w:rPr>
          <w:rStyle w:val="Vrazn"/>
          <w:bCs w:val="0"/>
          <w:color w:val="5A5A4F"/>
        </w:rPr>
      </w:pPr>
    </w:p>
    <w:p w14:paraId="67E93131" w14:textId="77777777" w:rsidR="00667874" w:rsidRPr="00CF08E8" w:rsidRDefault="00667874" w:rsidP="00667874">
      <w:pPr>
        <w:tabs>
          <w:tab w:val="left" w:pos="1245"/>
        </w:tabs>
      </w:pPr>
      <w:r w:rsidRPr="00CF08E8">
        <w:rPr>
          <w:rStyle w:val="Vrazn"/>
          <w:bCs w:val="0"/>
        </w:rPr>
        <w:t xml:space="preserve">Primárne vzdelanie </w:t>
      </w:r>
    </w:p>
    <w:p w14:paraId="78110A53" w14:textId="77777777" w:rsidR="00667874" w:rsidRDefault="00667874" w:rsidP="00667874">
      <w:pPr>
        <w:tabs>
          <w:tab w:val="left" w:pos="1245"/>
        </w:tabs>
      </w:pPr>
      <w:r w:rsidRPr="00CF08E8">
        <w:lastRenderedPageBreak/>
        <w:t>Úspešným absolvovaním posledného ročníka vzdelávacieho programu odboru vzdelávania pre prvý stupeň základnej školy žiak získa primárne vzdelanie. Na vysvedčení v štvrtom ročníku sa do doložky uvedie: „Žiak získal primárne vzdelanie.“</w:t>
      </w:r>
    </w:p>
    <w:p w14:paraId="40C61713" w14:textId="77777777" w:rsidR="00222FFD" w:rsidRPr="00CF08E8" w:rsidRDefault="00222FFD" w:rsidP="00667874">
      <w:pPr>
        <w:tabs>
          <w:tab w:val="left" w:pos="1245"/>
        </w:tabs>
      </w:pPr>
    </w:p>
    <w:p w14:paraId="0A7016BD" w14:textId="77777777" w:rsidR="00222FFD" w:rsidRPr="00CF08E8" w:rsidRDefault="00F55A3C" w:rsidP="00222FFD">
      <w:pPr>
        <w:tabs>
          <w:tab w:val="left" w:pos="1245"/>
          <w:tab w:val="left" w:pos="9780"/>
        </w:tabs>
        <w:rPr>
          <w:b/>
        </w:rPr>
      </w:pPr>
      <w:r w:rsidRPr="00CF08E8">
        <w:rPr>
          <w:b/>
        </w:rPr>
        <w:t>Nižšie stredné vzdelanie</w:t>
      </w:r>
      <w:r w:rsidR="00222FFD">
        <w:rPr>
          <w:b/>
        </w:rPr>
        <w:tab/>
      </w:r>
    </w:p>
    <w:p w14:paraId="0924F42E" w14:textId="77777777" w:rsidR="00F55A3C" w:rsidRPr="00CF08E8" w:rsidRDefault="00F55A3C" w:rsidP="00667874">
      <w:pPr>
        <w:tabs>
          <w:tab w:val="left" w:pos="1245"/>
        </w:tabs>
        <w:rPr>
          <w:b/>
        </w:rPr>
      </w:pPr>
      <w:r w:rsidRPr="00CF08E8">
        <w:t>Úspešným absolvovaním posledného ročníka ucelenej časti vzdelávacieho programu odboru vzdelávania pre druhý stupeň základnej školy íska žiak nižšie stredné vzdelanie poskytované základnou školou . Na vysvedčení sa do doložky uvedie: „Žiak získal nižšie stredné vzdelanie.“</w:t>
      </w:r>
    </w:p>
    <w:p w14:paraId="69B83FEE" w14:textId="77777777" w:rsidR="00667874" w:rsidRPr="00CF08E8" w:rsidRDefault="00667874" w:rsidP="00667874">
      <w:pPr>
        <w:tabs>
          <w:tab w:val="left" w:pos="1245"/>
        </w:tabs>
      </w:pPr>
    </w:p>
    <w:p w14:paraId="5C7988A4" w14:textId="77777777" w:rsidR="00667874" w:rsidRPr="00CF08E8" w:rsidRDefault="00667874" w:rsidP="00667874">
      <w:pPr>
        <w:tabs>
          <w:tab w:val="left" w:pos="1245"/>
        </w:tabs>
        <w:rPr>
          <w:b/>
        </w:rPr>
      </w:pPr>
      <w:r w:rsidRPr="00CF08E8">
        <w:rPr>
          <w:b/>
        </w:rPr>
        <w:t xml:space="preserve">4. Vlastné zameranie školy </w:t>
      </w:r>
    </w:p>
    <w:p w14:paraId="3D7BED18" w14:textId="77777777" w:rsidR="00667874" w:rsidRPr="00CF08E8" w:rsidRDefault="00667874" w:rsidP="00667874">
      <w:pPr>
        <w:tabs>
          <w:tab w:val="left" w:pos="1245"/>
        </w:tabs>
      </w:pPr>
      <w:r w:rsidRPr="00CF08E8">
        <w:t xml:space="preserve">Naša škola sa orientuje na prírodovedné vzdelávanie- máme posilnenú výuku matematiky. Rozšírili sme aj vyučovanie  telesnej a športovej výchovy.  </w:t>
      </w:r>
    </w:p>
    <w:p w14:paraId="564392AD" w14:textId="77777777" w:rsidR="00667874" w:rsidRPr="00CF08E8" w:rsidRDefault="00667874" w:rsidP="00667874">
      <w:pPr>
        <w:tabs>
          <w:tab w:val="left" w:pos="1245"/>
        </w:tabs>
        <w:rPr>
          <w:b/>
        </w:rPr>
      </w:pPr>
    </w:p>
    <w:p w14:paraId="795ED255" w14:textId="77777777" w:rsidR="00667874" w:rsidRPr="00CF08E8" w:rsidRDefault="00667874" w:rsidP="00667874">
      <w:pPr>
        <w:tabs>
          <w:tab w:val="left" w:pos="1245"/>
        </w:tabs>
        <w:rPr>
          <w:b/>
        </w:rPr>
      </w:pPr>
    </w:p>
    <w:p w14:paraId="45B7FEC4" w14:textId="77777777" w:rsidR="00667874" w:rsidRPr="00CF08E8" w:rsidRDefault="00667874" w:rsidP="00667874">
      <w:pPr>
        <w:ind w:left="360"/>
        <w:rPr>
          <w:b/>
          <w:iCs/>
        </w:rPr>
      </w:pPr>
      <w:r w:rsidRPr="00CF08E8">
        <w:rPr>
          <w:b/>
        </w:rPr>
        <w:t>4.1</w:t>
      </w:r>
      <w:r w:rsidRPr="00CF08E8">
        <w:rPr>
          <w:b/>
          <w:iCs/>
        </w:rPr>
        <w:t xml:space="preserve"> Profil absolventa</w:t>
      </w:r>
    </w:p>
    <w:p w14:paraId="3EB570A8" w14:textId="77777777" w:rsidR="00667874" w:rsidRPr="00CF08E8" w:rsidRDefault="00667874" w:rsidP="00667874">
      <w:pPr>
        <w:rPr>
          <w:b/>
          <w:iCs/>
        </w:rPr>
      </w:pPr>
    </w:p>
    <w:p w14:paraId="51AFB37F" w14:textId="77777777" w:rsidR="00667874" w:rsidRPr="00CF08E8" w:rsidRDefault="00667874" w:rsidP="00667874">
      <w:pPr>
        <w:autoSpaceDE w:val="0"/>
        <w:autoSpaceDN w:val="0"/>
        <w:adjustRightInd w:val="0"/>
      </w:pPr>
      <w:r w:rsidRPr="00CF08E8">
        <w:t xml:space="preserve">Sme škola a ako vzdelávacia inštitúcia sa nevzdávame ani úlohy výchovy, preto chceme, aby náš absolvent bol aj usilovný, svedomitý, samostatný, čestný. </w:t>
      </w:r>
      <w:r w:rsidRPr="00CF08E8">
        <w:rPr>
          <w:rStyle w:val="Vrazn"/>
          <w:b w:val="0"/>
          <w:color w:val="000000"/>
        </w:rPr>
        <w:t>Absolvent programu primárneho vzdelania má osvojené základy čitateľskej, pisateľskej, počtárskej, prírodovedeckej a kultúrnej gramotnosti. Získa základy pre osvojenie techník celoživotného učenia sa a pre rozvíjanie spôsobilostí. Váži si seba aj druhých ľudí, je spôsobilý ústretovo komunikovať a spolupracovať, vníma potreby druhých. Získa základy používania materinského a anglického jazyka. Úroveň získaných vedomostí a zručností vytvára bázu pre následný stupeň vzdelávania. Absolvent 1.</w:t>
      </w:r>
      <w:r w:rsidR="00A1644F" w:rsidRPr="00CF08E8">
        <w:rPr>
          <w:rStyle w:val="Vrazn"/>
          <w:b w:val="0"/>
          <w:color w:val="000000"/>
        </w:rPr>
        <w:t xml:space="preserve"> a 2.</w:t>
      </w:r>
      <w:r w:rsidRPr="00CF08E8">
        <w:rPr>
          <w:rStyle w:val="Vrazn"/>
          <w:b w:val="0"/>
          <w:color w:val="000000"/>
        </w:rPr>
        <w:t xml:space="preserve">stupňa ZŠ by mal  svojim vystupovaním robiť  dobré meno škole, byť  schopný vytvárať dobré medziľudské vzťahy, byť  schopný hodnotiť  svoju úlohu v škole, v rodine a v spoločnosti, byť schopný starať sa  o svoje fyzické i psychické zdravie,  vedieť uzatvárať kompromisy, byť schopný vyhľadávať, hodnotiť a využívať pri učení rôzne zdroje informácií, osvojiť  si metódy učenia a  práce s informáciami, mať schopnosť vnímať umenie, snažiť sa porozumieť mu a chrániť umelecké prejavy, byť  si vedomý svojich kvalít. </w:t>
      </w:r>
    </w:p>
    <w:p w14:paraId="5C860080" w14:textId="77777777" w:rsidR="00667874" w:rsidRPr="00CF08E8" w:rsidRDefault="00667874" w:rsidP="00667874">
      <w:pPr>
        <w:autoSpaceDE w:val="0"/>
        <w:autoSpaceDN w:val="0"/>
        <w:adjustRightInd w:val="0"/>
        <w:rPr>
          <w:iCs/>
        </w:rPr>
      </w:pPr>
    </w:p>
    <w:p w14:paraId="1BCE27E3" w14:textId="77777777" w:rsidR="00667874" w:rsidRPr="00CF08E8" w:rsidRDefault="00667874" w:rsidP="00667874">
      <w:pPr>
        <w:pStyle w:val="Normlnywebov"/>
        <w:jc w:val="both"/>
        <w:rPr>
          <w:b/>
          <w:color w:val="5A5A4F"/>
          <w:lang w:val="sk-SK"/>
        </w:rPr>
      </w:pPr>
      <w:r w:rsidRPr="00CF08E8">
        <w:rPr>
          <w:rStyle w:val="Vrazn"/>
          <w:b w:val="0"/>
          <w:color w:val="000000"/>
          <w:lang w:val="sk-SK"/>
        </w:rPr>
        <w:t>Profil absolventa zahŕňa komplex vedomostí a znalostí, spôsobilostí a hodnotových postojov umožňujúcich jednotlivcovi poznávať, účinne konať a osobnostne sa rozvíjať. Má osvojené kľúčové spôsobilosti:</w:t>
      </w:r>
    </w:p>
    <w:p w14:paraId="4EDCECD5" w14:textId="77777777" w:rsidR="00667874" w:rsidRPr="00CF08E8" w:rsidRDefault="00667874" w:rsidP="00667874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  <w:color w:val="5A5A4F"/>
        </w:rPr>
      </w:pPr>
      <w:r w:rsidRPr="00CF08E8">
        <w:rPr>
          <w:rStyle w:val="Vrazn"/>
          <w:b w:val="0"/>
          <w:color w:val="000000"/>
        </w:rPr>
        <w:t> k celoživotnému učeniu sa</w:t>
      </w:r>
      <w:r w:rsidRPr="00CF08E8">
        <w:rPr>
          <w:b/>
          <w:color w:val="5A5A4F"/>
        </w:rPr>
        <w:t xml:space="preserve"> </w:t>
      </w:r>
    </w:p>
    <w:p w14:paraId="0C767828" w14:textId="77777777" w:rsidR="00667874" w:rsidRPr="00CF08E8" w:rsidRDefault="00667874" w:rsidP="00667874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  <w:color w:val="5A5A4F"/>
        </w:rPr>
      </w:pPr>
      <w:r w:rsidRPr="00CF08E8">
        <w:rPr>
          <w:rStyle w:val="Vrazn"/>
          <w:b w:val="0"/>
          <w:color w:val="000000"/>
        </w:rPr>
        <w:t> sociálne a komunikačné spôsobilosti</w:t>
      </w:r>
      <w:r w:rsidRPr="00CF08E8">
        <w:rPr>
          <w:b/>
          <w:color w:val="5A5A4F"/>
        </w:rPr>
        <w:t xml:space="preserve"> </w:t>
      </w:r>
    </w:p>
    <w:p w14:paraId="37EC42AA" w14:textId="77777777" w:rsidR="00667874" w:rsidRPr="00CF08E8" w:rsidRDefault="00667874" w:rsidP="00667874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  <w:color w:val="5A5A4F"/>
        </w:rPr>
      </w:pPr>
      <w:r w:rsidRPr="00CF08E8">
        <w:rPr>
          <w:rStyle w:val="Vrazn"/>
          <w:b w:val="0"/>
          <w:color w:val="000000"/>
        </w:rPr>
        <w:t> spôsobilosť riešiť problémy</w:t>
      </w:r>
      <w:r w:rsidRPr="00CF08E8">
        <w:rPr>
          <w:b/>
          <w:color w:val="5A5A4F"/>
        </w:rPr>
        <w:t xml:space="preserve"> </w:t>
      </w:r>
    </w:p>
    <w:p w14:paraId="7DC64D12" w14:textId="77777777" w:rsidR="00667874" w:rsidRPr="00CF08E8" w:rsidRDefault="00667874" w:rsidP="00667874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  <w:color w:val="5A5A4F"/>
        </w:rPr>
      </w:pPr>
      <w:r w:rsidRPr="00CF08E8">
        <w:rPr>
          <w:rStyle w:val="Vrazn"/>
          <w:b w:val="0"/>
          <w:color w:val="000000"/>
        </w:rPr>
        <w:t> spôsobilosti občianske</w:t>
      </w:r>
      <w:r w:rsidRPr="00CF08E8">
        <w:rPr>
          <w:b/>
          <w:color w:val="5A5A4F"/>
        </w:rPr>
        <w:t xml:space="preserve"> </w:t>
      </w:r>
    </w:p>
    <w:p w14:paraId="3B879929" w14:textId="77777777" w:rsidR="00667874" w:rsidRPr="00CF08E8" w:rsidRDefault="00667874" w:rsidP="00667874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  <w:color w:val="5A5A4F"/>
        </w:rPr>
      </w:pPr>
      <w:r w:rsidRPr="00CF08E8">
        <w:rPr>
          <w:rStyle w:val="Vrazn"/>
          <w:b w:val="0"/>
          <w:color w:val="000000"/>
        </w:rPr>
        <w:lastRenderedPageBreak/>
        <w:t> spôsobilosti sociálne a personálne</w:t>
      </w:r>
      <w:r w:rsidRPr="00CF08E8">
        <w:rPr>
          <w:b/>
          <w:color w:val="5A5A4F"/>
        </w:rPr>
        <w:t xml:space="preserve"> </w:t>
      </w:r>
    </w:p>
    <w:p w14:paraId="5C0B89D7" w14:textId="77777777" w:rsidR="00667874" w:rsidRPr="00CF08E8" w:rsidRDefault="00667874" w:rsidP="00667874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  <w:color w:val="5A5A4F"/>
        </w:rPr>
      </w:pPr>
      <w:r w:rsidRPr="00CF08E8">
        <w:rPr>
          <w:rStyle w:val="Vrazn"/>
          <w:b w:val="0"/>
          <w:color w:val="000000"/>
        </w:rPr>
        <w:t> spôsobilosti vnímať a chápať kultúru a vyjadrovať sa nástrojmi kultúry</w:t>
      </w:r>
      <w:r w:rsidRPr="00CF08E8">
        <w:rPr>
          <w:b/>
          <w:color w:val="5A5A4F"/>
        </w:rPr>
        <w:t xml:space="preserve"> </w:t>
      </w:r>
    </w:p>
    <w:p w14:paraId="41B3F60A" w14:textId="77777777" w:rsidR="00667874" w:rsidRPr="00CF08E8" w:rsidRDefault="00667874" w:rsidP="00667874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  <w:color w:val="5A5A4F"/>
        </w:rPr>
      </w:pPr>
      <w:r w:rsidRPr="00CF08E8">
        <w:rPr>
          <w:rStyle w:val="Vrazn"/>
          <w:b w:val="0"/>
          <w:color w:val="000000"/>
        </w:rPr>
        <w:t> spôsobilosť uplatňovať základy matematického myslenia a základné schopnosti poznávať  v oblasti vedy a techniky</w:t>
      </w:r>
      <w:r w:rsidRPr="00CF08E8">
        <w:rPr>
          <w:b/>
          <w:color w:val="5A5A4F"/>
        </w:rPr>
        <w:t xml:space="preserve"> </w:t>
      </w:r>
    </w:p>
    <w:p w14:paraId="2FF2BDEB" w14:textId="77777777" w:rsidR="00667874" w:rsidRPr="00CF08E8" w:rsidRDefault="00667874" w:rsidP="00667874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  <w:color w:val="5A5A4F"/>
        </w:rPr>
      </w:pPr>
      <w:r w:rsidRPr="00CF08E8">
        <w:rPr>
          <w:rStyle w:val="Vrazn"/>
          <w:b w:val="0"/>
          <w:color w:val="000000"/>
        </w:rPr>
        <w:t> digitálna spôsobilosť</w:t>
      </w:r>
      <w:r w:rsidRPr="00CF08E8">
        <w:rPr>
          <w:b/>
          <w:color w:val="5A5A4F"/>
        </w:rPr>
        <w:t xml:space="preserve"> </w:t>
      </w:r>
    </w:p>
    <w:p w14:paraId="0E6CA383" w14:textId="77777777" w:rsidR="00667874" w:rsidRPr="00CF08E8" w:rsidRDefault="00667874" w:rsidP="00667874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  <w:color w:val="5A5A4F"/>
        </w:rPr>
      </w:pPr>
      <w:r w:rsidRPr="00CF08E8">
        <w:rPr>
          <w:rStyle w:val="Vrazn"/>
          <w:b w:val="0"/>
          <w:color w:val="000000"/>
        </w:rPr>
        <w:t> spôsobilosti smerujúce k iniciatívnosti a podnikavosti</w:t>
      </w:r>
      <w:r w:rsidRPr="00CF08E8">
        <w:rPr>
          <w:b/>
          <w:color w:val="5A5A4F"/>
        </w:rPr>
        <w:t xml:space="preserve"> </w:t>
      </w:r>
    </w:p>
    <w:p w14:paraId="78C98279" w14:textId="77777777" w:rsidR="00667874" w:rsidRPr="00CF08E8" w:rsidRDefault="00667874" w:rsidP="00667874">
      <w:pPr>
        <w:tabs>
          <w:tab w:val="left" w:pos="1245"/>
        </w:tabs>
        <w:rPr>
          <w:b/>
        </w:rPr>
      </w:pPr>
    </w:p>
    <w:p w14:paraId="659F4A66" w14:textId="77777777" w:rsidR="00667874" w:rsidRPr="00CF08E8" w:rsidRDefault="00667874" w:rsidP="00667874">
      <w:pPr>
        <w:tabs>
          <w:tab w:val="left" w:pos="1245"/>
        </w:tabs>
        <w:rPr>
          <w:b/>
        </w:rPr>
      </w:pPr>
      <w:r w:rsidRPr="00CF08E8">
        <w:rPr>
          <w:b/>
        </w:rPr>
        <w:t>5. Dĺžka štúdia a formy výchovy a vzdelávania</w:t>
      </w:r>
    </w:p>
    <w:p w14:paraId="2AF6215E" w14:textId="77777777" w:rsidR="00667874" w:rsidRPr="00CF08E8" w:rsidRDefault="00667874" w:rsidP="00667874">
      <w:pPr>
        <w:tabs>
          <w:tab w:val="left" w:pos="1245"/>
        </w:tabs>
        <w:rPr>
          <w:b/>
        </w:rPr>
      </w:pPr>
    </w:p>
    <w:p w14:paraId="3F6AE5B8" w14:textId="77777777" w:rsidR="00667874" w:rsidRPr="00CF08E8" w:rsidRDefault="00667874" w:rsidP="00667874">
      <w:r w:rsidRPr="00CF08E8">
        <w:t>Dĺžka štúdia :  4 ročná</w:t>
      </w:r>
      <w:r w:rsidR="00F55A3C" w:rsidRPr="00CF08E8">
        <w:t>,  5 ročná</w:t>
      </w:r>
    </w:p>
    <w:p w14:paraId="02FBA421" w14:textId="77777777" w:rsidR="00667874" w:rsidRPr="00CF08E8" w:rsidRDefault="00667874" w:rsidP="00667874">
      <w:r w:rsidRPr="00CF08E8">
        <w:t>Študijná forma: denná</w:t>
      </w:r>
    </w:p>
    <w:p w14:paraId="0AD44921" w14:textId="77777777" w:rsidR="00667874" w:rsidRPr="00CF08E8" w:rsidRDefault="00667874" w:rsidP="00667874"/>
    <w:p w14:paraId="0D0620E1" w14:textId="77777777" w:rsidR="00667874" w:rsidRPr="00CF08E8" w:rsidRDefault="00667874" w:rsidP="00667874">
      <w:r w:rsidRPr="00CF08E8">
        <w:t>Formy vyučovania: skupinové, zážitkové, projektové vyučovanie, kooperatívne vyučovanie, kurzy, exkurzie, besedy s odborníkmi</w:t>
      </w:r>
    </w:p>
    <w:p w14:paraId="3F281073" w14:textId="77777777" w:rsidR="00667874" w:rsidRPr="00CF08E8" w:rsidRDefault="00667874" w:rsidP="00667874"/>
    <w:p w14:paraId="7F0BE99D" w14:textId="77777777" w:rsidR="00667874" w:rsidRPr="00CF08E8" w:rsidRDefault="00667874" w:rsidP="00667874">
      <w:pPr>
        <w:autoSpaceDE w:val="0"/>
        <w:autoSpaceDN w:val="0"/>
        <w:adjustRightInd w:val="0"/>
        <w:rPr>
          <w:iCs/>
        </w:rPr>
      </w:pPr>
      <w:r w:rsidRPr="00CF08E8">
        <w:rPr>
          <w:iCs/>
        </w:rPr>
        <w:t xml:space="preserve">Podporujeme vyučovanie pomocou didaktickej techniky, semináre, diskusie, samostatné a tímové projekty, dlhodobé samostatné práce, prezentácie a obhajobu výstupov, praktickú výučbu. Dôraz je kladený na samostatnosť a zodpovednosť za učenie. Využívame IKT vo vyučovaní, zapojili sme sa do viacerých projektov, napr. </w:t>
      </w:r>
      <w:proofErr w:type="spellStart"/>
      <w:r w:rsidRPr="00CF08E8">
        <w:rPr>
          <w:iCs/>
        </w:rPr>
        <w:t>Digitální</w:t>
      </w:r>
      <w:proofErr w:type="spellEnd"/>
      <w:r w:rsidRPr="00CF08E8">
        <w:rPr>
          <w:iCs/>
        </w:rPr>
        <w:t xml:space="preserve"> Štúrovci.</w:t>
      </w:r>
    </w:p>
    <w:p w14:paraId="070E1D2E" w14:textId="77777777" w:rsidR="00667874" w:rsidRPr="00CF08E8" w:rsidRDefault="00667874" w:rsidP="00667874">
      <w:pPr>
        <w:autoSpaceDE w:val="0"/>
        <w:autoSpaceDN w:val="0"/>
        <w:adjustRightInd w:val="0"/>
        <w:rPr>
          <w:iCs/>
        </w:rPr>
      </w:pPr>
      <w:r w:rsidRPr="00CF08E8">
        <w:rPr>
          <w:rStyle w:val="Vrazn"/>
          <w:b w:val="0"/>
          <w:color w:val="000000"/>
        </w:rPr>
        <w:t xml:space="preserve">Podporujeme  výučbu  pomocou moderných učebných pomôcok a didaktickej techniky, práca na interaktívnej tabuli, využívanie internetu ako informačného zdroja, výukové programy, rébusy, krížovky, </w:t>
      </w:r>
      <w:proofErr w:type="spellStart"/>
      <w:r w:rsidRPr="00CF08E8">
        <w:rPr>
          <w:rStyle w:val="Vrazn"/>
          <w:b w:val="0"/>
          <w:color w:val="000000"/>
        </w:rPr>
        <w:t>osemsmerovky</w:t>
      </w:r>
      <w:proofErr w:type="spellEnd"/>
      <w:r w:rsidRPr="00CF08E8">
        <w:rPr>
          <w:rStyle w:val="Vrazn"/>
          <w:b w:val="0"/>
          <w:color w:val="000000"/>
        </w:rPr>
        <w:t xml:space="preserve">,  dialóg, dramatizácia, </w:t>
      </w:r>
      <w:proofErr w:type="spellStart"/>
      <w:r w:rsidRPr="00CF08E8">
        <w:rPr>
          <w:rStyle w:val="Vrazn"/>
          <w:b w:val="0"/>
          <w:color w:val="000000"/>
        </w:rPr>
        <w:t>informačnoreceptívnu</w:t>
      </w:r>
      <w:proofErr w:type="spellEnd"/>
      <w:r w:rsidRPr="00CF08E8">
        <w:rPr>
          <w:rStyle w:val="Vrazn"/>
          <w:b w:val="0"/>
          <w:color w:val="000000"/>
        </w:rPr>
        <w:t xml:space="preserve"> metódu, brainstorming, zážitkové metódy, semináre, diskusie, besedy, skupinová práca, samostatné a tímové projekty, dlhodobé samostatné práce, prezentácia a obhajoba výstupov, praktická výučba, pokusy, stimulácia poznatkov, praktické aktivity, demonštračné pomôcky, osobný príklad, </w:t>
      </w:r>
      <w:proofErr w:type="spellStart"/>
      <w:r w:rsidRPr="00CF08E8">
        <w:rPr>
          <w:rStyle w:val="Vrazn"/>
          <w:b w:val="0"/>
          <w:color w:val="000000"/>
        </w:rPr>
        <w:t>videoukážky</w:t>
      </w:r>
      <w:proofErr w:type="spellEnd"/>
      <w:r w:rsidRPr="00CF08E8">
        <w:rPr>
          <w:rStyle w:val="Vrazn"/>
          <w:b w:val="0"/>
          <w:color w:val="000000"/>
        </w:rPr>
        <w:t xml:space="preserve">, práca s textom, mapou, encyklopédiou, práca s informáciami, simulácia rôznych situácií.  Dôraz je kladený na samostatnosť a zodpovednosť za učenie. </w:t>
      </w:r>
    </w:p>
    <w:tbl>
      <w:tblPr>
        <w:tblStyle w:val="Mriekatabuky1"/>
        <w:tblpPr w:leftFromText="141" w:rightFromText="141" w:vertAnchor="page" w:horzAnchor="margin" w:tblpXSpec="center" w:tblpY="1351"/>
        <w:tblW w:w="0" w:type="auto"/>
        <w:tblLook w:val="04A0" w:firstRow="1" w:lastRow="0" w:firstColumn="1" w:lastColumn="0" w:noHBand="0" w:noVBand="1"/>
      </w:tblPr>
      <w:tblGrid>
        <w:gridCol w:w="1735"/>
        <w:gridCol w:w="1953"/>
        <w:gridCol w:w="851"/>
        <w:gridCol w:w="851"/>
        <w:gridCol w:w="851"/>
        <w:gridCol w:w="851"/>
        <w:gridCol w:w="851"/>
        <w:gridCol w:w="851"/>
        <w:gridCol w:w="851"/>
        <w:gridCol w:w="851"/>
        <w:gridCol w:w="1661"/>
      </w:tblGrid>
      <w:tr w:rsidR="0096006E" w:rsidRPr="00CF08E8" w14:paraId="0987576F" w14:textId="77777777" w:rsidTr="006B78D6">
        <w:trPr>
          <w:trHeight w:val="284"/>
        </w:trPr>
        <w:tc>
          <w:tcPr>
            <w:tcW w:w="1735" w:type="dxa"/>
            <w:vMerge w:val="restart"/>
          </w:tcPr>
          <w:p w14:paraId="43822BFA" w14:textId="77777777" w:rsidR="0096006E" w:rsidRPr="00CF08E8" w:rsidRDefault="0096006E" w:rsidP="006B78D6">
            <w:pPr>
              <w:rPr>
                <w:b/>
                <w:lang w:eastAsia="sk-SK"/>
              </w:rPr>
            </w:pPr>
            <w:r w:rsidRPr="00CF08E8">
              <w:rPr>
                <w:b/>
                <w:lang w:eastAsia="sk-SK"/>
              </w:rPr>
              <w:lastRenderedPageBreak/>
              <w:t>Vzdelávacia oblasť</w:t>
            </w:r>
          </w:p>
          <w:p w14:paraId="73DDED7C" w14:textId="77777777" w:rsidR="0096006E" w:rsidRPr="00CF08E8" w:rsidRDefault="0096006E" w:rsidP="006B78D6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  <w:p w14:paraId="23EC9BD2" w14:textId="77777777" w:rsidR="0096006E" w:rsidRPr="00CF08E8" w:rsidRDefault="0096006E" w:rsidP="006B78D6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953" w:type="dxa"/>
            <w:vMerge w:val="restart"/>
            <w:tcBorders>
              <w:right w:val="single" w:sz="4" w:space="0" w:color="auto"/>
            </w:tcBorders>
          </w:tcPr>
          <w:p w14:paraId="47227ED0" w14:textId="77777777" w:rsidR="0096006E" w:rsidRPr="00CF08E8" w:rsidRDefault="0096006E" w:rsidP="006B78D6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Predmet/ročník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14:paraId="1167BBE5" w14:textId="77777777" w:rsidR="0096006E" w:rsidRPr="00CF08E8" w:rsidRDefault="0096006E" w:rsidP="006B78D6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ŠVP</w:t>
            </w:r>
          </w:p>
        </w:tc>
        <w:tc>
          <w:tcPr>
            <w:tcW w:w="851" w:type="dxa"/>
            <w:shd w:val="clear" w:color="auto" w:fill="FFFF99"/>
          </w:tcPr>
          <w:p w14:paraId="539FFADC" w14:textId="77777777" w:rsidR="0096006E" w:rsidRPr="00CF08E8" w:rsidRDefault="0096006E" w:rsidP="006B78D6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proofErr w:type="spellStart"/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iŠkVP</w:t>
            </w:r>
            <w:proofErr w:type="spellEnd"/>
          </w:p>
        </w:tc>
        <w:tc>
          <w:tcPr>
            <w:tcW w:w="851" w:type="dxa"/>
            <w:shd w:val="clear" w:color="auto" w:fill="FFFF99"/>
          </w:tcPr>
          <w:p w14:paraId="3B67AC61" w14:textId="77777777" w:rsidR="0096006E" w:rsidRPr="00CF08E8" w:rsidRDefault="0096006E" w:rsidP="006B78D6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ŠVP</w:t>
            </w:r>
          </w:p>
        </w:tc>
        <w:tc>
          <w:tcPr>
            <w:tcW w:w="851" w:type="dxa"/>
            <w:shd w:val="clear" w:color="auto" w:fill="FFFF99"/>
          </w:tcPr>
          <w:p w14:paraId="134CD2A4" w14:textId="77777777" w:rsidR="0096006E" w:rsidRPr="00CF08E8" w:rsidRDefault="0096006E" w:rsidP="006B78D6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proofErr w:type="spellStart"/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iŠkVP</w:t>
            </w:r>
            <w:proofErr w:type="spellEnd"/>
          </w:p>
        </w:tc>
        <w:tc>
          <w:tcPr>
            <w:tcW w:w="851" w:type="dxa"/>
            <w:shd w:val="clear" w:color="auto" w:fill="FFFF99"/>
          </w:tcPr>
          <w:p w14:paraId="0539A969" w14:textId="77777777" w:rsidR="0096006E" w:rsidRPr="00CF08E8" w:rsidRDefault="0096006E" w:rsidP="006B78D6">
            <w:pPr>
              <w:rPr>
                <w:rFonts w:asciiTheme="minorHAnsi" w:hAnsiTheme="minorHAnsi" w:cstheme="minorHAns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Theme="minorHAnsi" w:hAnsiTheme="minorHAnsi" w:cstheme="minorHAnsi"/>
                <w:b/>
                <w:sz w:val="22"/>
                <w:szCs w:val="22"/>
                <w:lang w:eastAsia="sk-SK"/>
              </w:rPr>
              <w:t>ŠVP</w:t>
            </w:r>
          </w:p>
        </w:tc>
        <w:tc>
          <w:tcPr>
            <w:tcW w:w="851" w:type="dxa"/>
            <w:shd w:val="clear" w:color="auto" w:fill="FFFF99"/>
          </w:tcPr>
          <w:p w14:paraId="1024CDBB" w14:textId="77777777" w:rsidR="0096006E" w:rsidRPr="00CF08E8" w:rsidRDefault="0096006E" w:rsidP="006B78D6">
            <w:pPr>
              <w:rPr>
                <w:rFonts w:asciiTheme="minorHAnsi" w:hAnsiTheme="minorHAnsi" w:cstheme="minorHAnsi"/>
                <w:b/>
                <w:sz w:val="22"/>
                <w:szCs w:val="22"/>
                <w:lang w:eastAsia="sk-SK"/>
              </w:rPr>
            </w:pPr>
            <w:proofErr w:type="spellStart"/>
            <w:r w:rsidRPr="00CF08E8">
              <w:rPr>
                <w:rFonts w:asciiTheme="minorHAnsi" w:hAnsiTheme="minorHAnsi" w:cstheme="minorHAnsi"/>
                <w:b/>
                <w:sz w:val="22"/>
                <w:szCs w:val="22"/>
                <w:lang w:eastAsia="sk-SK"/>
              </w:rPr>
              <w:t>iŠkVP</w:t>
            </w:r>
            <w:proofErr w:type="spellEnd"/>
          </w:p>
        </w:tc>
        <w:tc>
          <w:tcPr>
            <w:tcW w:w="851" w:type="dxa"/>
            <w:shd w:val="clear" w:color="auto" w:fill="FFFF99"/>
          </w:tcPr>
          <w:p w14:paraId="6EF53554" w14:textId="77777777" w:rsidR="0096006E" w:rsidRPr="00CF08E8" w:rsidRDefault="0096006E" w:rsidP="006B78D6">
            <w:pPr>
              <w:rPr>
                <w:b/>
                <w:lang w:eastAsia="sk-SK"/>
              </w:rPr>
            </w:pPr>
            <w:r w:rsidRPr="00CF08E8">
              <w:rPr>
                <w:rFonts w:asciiTheme="minorHAnsi" w:hAnsiTheme="minorHAnsi" w:cstheme="minorHAnsi"/>
                <w:b/>
                <w:sz w:val="22"/>
                <w:szCs w:val="22"/>
                <w:lang w:eastAsia="sk-SK"/>
              </w:rPr>
              <w:t>ŠVP</w:t>
            </w:r>
          </w:p>
        </w:tc>
        <w:tc>
          <w:tcPr>
            <w:tcW w:w="851" w:type="dxa"/>
            <w:shd w:val="clear" w:color="auto" w:fill="FFFF99"/>
          </w:tcPr>
          <w:p w14:paraId="500BD2C6" w14:textId="77777777" w:rsidR="0096006E" w:rsidRPr="00CF08E8" w:rsidRDefault="0096006E" w:rsidP="006B78D6">
            <w:pPr>
              <w:rPr>
                <w:b/>
                <w:lang w:eastAsia="sk-SK"/>
              </w:rPr>
            </w:pPr>
            <w:proofErr w:type="spellStart"/>
            <w:r w:rsidRPr="00CF08E8">
              <w:rPr>
                <w:rFonts w:asciiTheme="minorHAnsi" w:hAnsiTheme="minorHAnsi" w:cstheme="minorHAnsi"/>
                <w:b/>
                <w:sz w:val="22"/>
                <w:szCs w:val="22"/>
                <w:lang w:eastAsia="sk-SK"/>
              </w:rPr>
              <w:t>iŠkVP</w:t>
            </w:r>
            <w:proofErr w:type="spellEnd"/>
          </w:p>
        </w:tc>
        <w:tc>
          <w:tcPr>
            <w:tcW w:w="1661" w:type="dxa"/>
            <w:shd w:val="clear" w:color="auto" w:fill="FFFF99"/>
          </w:tcPr>
          <w:p w14:paraId="70A1C820" w14:textId="77777777" w:rsidR="0096006E" w:rsidRPr="00CF08E8" w:rsidRDefault="0096006E" w:rsidP="006B78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Theme="minorHAnsi" w:hAnsiTheme="minorHAnsi" w:cstheme="minorHAnsi"/>
                <w:b/>
                <w:sz w:val="22"/>
                <w:szCs w:val="22"/>
                <w:lang w:eastAsia="sk-SK"/>
              </w:rPr>
              <w:t>SPOLU</w:t>
            </w:r>
          </w:p>
        </w:tc>
      </w:tr>
      <w:tr w:rsidR="0096006E" w:rsidRPr="00CF08E8" w14:paraId="15214761" w14:textId="77777777" w:rsidTr="006B78D6">
        <w:trPr>
          <w:trHeight w:val="284"/>
        </w:trPr>
        <w:tc>
          <w:tcPr>
            <w:tcW w:w="1735" w:type="dxa"/>
            <w:vMerge/>
          </w:tcPr>
          <w:p w14:paraId="2831EEB4" w14:textId="77777777" w:rsidR="0096006E" w:rsidRPr="00CF08E8" w:rsidRDefault="0096006E" w:rsidP="006B78D6">
            <w:pPr>
              <w:rPr>
                <w:b/>
                <w:lang w:eastAsia="sk-SK"/>
              </w:rPr>
            </w:pPr>
          </w:p>
        </w:tc>
        <w:tc>
          <w:tcPr>
            <w:tcW w:w="1953" w:type="dxa"/>
            <w:vMerge/>
            <w:tcBorders>
              <w:right w:val="single" w:sz="4" w:space="0" w:color="auto"/>
            </w:tcBorders>
          </w:tcPr>
          <w:p w14:paraId="1E9F3DC5" w14:textId="77777777" w:rsidR="0096006E" w:rsidRPr="00CF08E8" w:rsidRDefault="0096006E" w:rsidP="006B78D6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  <w:vAlign w:val="center"/>
          </w:tcPr>
          <w:p w14:paraId="5E1161E4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1.ročník</w:t>
            </w:r>
          </w:p>
        </w:tc>
        <w:tc>
          <w:tcPr>
            <w:tcW w:w="1702" w:type="dxa"/>
            <w:gridSpan w:val="2"/>
            <w:vAlign w:val="center"/>
          </w:tcPr>
          <w:p w14:paraId="5BE551ED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2.ročník</w:t>
            </w:r>
          </w:p>
        </w:tc>
        <w:tc>
          <w:tcPr>
            <w:tcW w:w="1702" w:type="dxa"/>
            <w:gridSpan w:val="2"/>
            <w:vAlign w:val="center"/>
          </w:tcPr>
          <w:p w14:paraId="0784D2BC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3.ročník</w:t>
            </w:r>
          </w:p>
        </w:tc>
        <w:tc>
          <w:tcPr>
            <w:tcW w:w="1702" w:type="dxa"/>
            <w:gridSpan w:val="2"/>
            <w:vAlign w:val="center"/>
          </w:tcPr>
          <w:p w14:paraId="0D951D6A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4.ročník</w:t>
            </w:r>
          </w:p>
        </w:tc>
        <w:tc>
          <w:tcPr>
            <w:tcW w:w="1661" w:type="dxa"/>
          </w:tcPr>
          <w:p w14:paraId="2C9617F1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</w:tr>
      <w:tr w:rsidR="0096006E" w:rsidRPr="00CF08E8" w14:paraId="0D655807" w14:textId="77777777" w:rsidTr="006B78D6">
        <w:trPr>
          <w:trHeight w:val="284"/>
        </w:trPr>
        <w:tc>
          <w:tcPr>
            <w:tcW w:w="1735" w:type="dxa"/>
            <w:vMerge w:val="restart"/>
          </w:tcPr>
          <w:p w14:paraId="38BC0B03" w14:textId="77777777" w:rsidR="0096006E" w:rsidRPr="00CF08E8" w:rsidRDefault="0096006E" w:rsidP="006B78D6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Jazyk a komunikácia</w:t>
            </w:r>
          </w:p>
          <w:p w14:paraId="20FF4377" w14:textId="77777777" w:rsidR="0096006E" w:rsidRPr="00CF08E8" w:rsidRDefault="0096006E" w:rsidP="006B78D6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  <w:p w14:paraId="7BCBE9BE" w14:textId="77777777" w:rsidR="0096006E" w:rsidRPr="00CF08E8" w:rsidRDefault="0096006E" w:rsidP="006B78D6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14:paraId="58D32318" w14:textId="77777777" w:rsidR="0096006E" w:rsidRPr="00CF08E8" w:rsidRDefault="0096006E" w:rsidP="006B78D6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Slovenský jazyk a literatúra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14:paraId="36F64056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9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200EFD4F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7A187FE9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18F00109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4A64859E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0D66E5F4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3F90762A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24120FC3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661" w:type="dxa"/>
            <w:shd w:val="clear" w:color="auto" w:fill="FFFF99"/>
            <w:vAlign w:val="center"/>
          </w:tcPr>
          <w:p w14:paraId="63F371E5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31+3</w:t>
            </w:r>
          </w:p>
        </w:tc>
      </w:tr>
      <w:tr w:rsidR="0096006E" w:rsidRPr="00CF08E8" w14:paraId="4810859F" w14:textId="77777777" w:rsidTr="006B78D6">
        <w:trPr>
          <w:trHeight w:val="284"/>
        </w:trPr>
        <w:tc>
          <w:tcPr>
            <w:tcW w:w="1735" w:type="dxa"/>
            <w:vMerge/>
          </w:tcPr>
          <w:p w14:paraId="03EEC55C" w14:textId="77777777" w:rsidR="0096006E" w:rsidRPr="00CF08E8" w:rsidRDefault="0096006E" w:rsidP="006B78D6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14:paraId="7A161277" w14:textId="77777777" w:rsidR="0096006E" w:rsidRPr="00CF08E8" w:rsidRDefault="0096006E" w:rsidP="006B78D6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1.CJ – Anglický jazyk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14:paraId="3BCF5A57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1CC97FDE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793B2D54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6E46ECDE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31F9FC82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5E58C471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0E750C41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3B63CDFD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661" w:type="dxa"/>
            <w:shd w:val="clear" w:color="auto" w:fill="FFFF99"/>
            <w:vAlign w:val="center"/>
          </w:tcPr>
          <w:p w14:paraId="7EE23B79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6</w:t>
            </w:r>
          </w:p>
        </w:tc>
      </w:tr>
      <w:tr w:rsidR="0096006E" w:rsidRPr="00CF08E8" w14:paraId="102B8925" w14:textId="77777777" w:rsidTr="006B78D6">
        <w:trPr>
          <w:trHeight w:val="284"/>
        </w:trPr>
        <w:tc>
          <w:tcPr>
            <w:tcW w:w="1735" w:type="dxa"/>
            <w:vMerge w:val="restart"/>
          </w:tcPr>
          <w:p w14:paraId="3CE2F78F" w14:textId="77777777" w:rsidR="0096006E" w:rsidRPr="00CF08E8" w:rsidRDefault="0096006E" w:rsidP="006B78D6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 xml:space="preserve">Matematika a práca </w:t>
            </w:r>
          </w:p>
          <w:p w14:paraId="6A3FF7C6" w14:textId="77777777" w:rsidR="0096006E" w:rsidRPr="00CF08E8" w:rsidRDefault="0096006E" w:rsidP="006B78D6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s informáciami</w:t>
            </w:r>
          </w:p>
          <w:p w14:paraId="33114411" w14:textId="77777777" w:rsidR="0096006E" w:rsidRPr="00CF08E8" w:rsidRDefault="0096006E" w:rsidP="006B78D6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14:paraId="386D118C" w14:textId="77777777" w:rsidR="0096006E" w:rsidRPr="00CF08E8" w:rsidRDefault="0096006E" w:rsidP="006B78D6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Matematika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14:paraId="4B470BBD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7F9A305E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593E76C4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4C5F1757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770F5226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21CF6B13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2D4B87B4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45A1C906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661" w:type="dxa"/>
            <w:shd w:val="clear" w:color="auto" w:fill="FFFF99"/>
            <w:vAlign w:val="center"/>
          </w:tcPr>
          <w:p w14:paraId="6AA9D3B4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16+3</w:t>
            </w:r>
          </w:p>
        </w:tc>
      </w:tr>
      <w:tr w:rsidR="0096006E" w:rsidRPr="00CF08E8" w14:paraId="15558537" w14:textId="77777777" w:rsidTr="006B78D6">
        <w:trPr>
          <w:trHeight w:val="284"/>
        </w:trPr>
        <w:tc>
          <w:tcPr>
            <w:tcW w:w="1735" w:type="dxa"/>
            <w:vMerge/>
          </w:tcPr>
          <w:p w14:paraId="7139015E" w14:textId="77777777" w:rsidR="0096006E" w:rsidRPr="00CF08E8" w:rsidRDefault="0096006E" w:rsidP="006B78D6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14:paraId="32F66471" w14:textId="77777777" w:rsidR="0096006E" w:rsidRPr="00CF08E8" w:rsidRDefault="0096006E" w:rsidP="006B78D6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Informatická výchova</w:t>
            </w:r>
          </w:p>
          <w:p w14:paraId="31780F1B" w14:textId="77777777" w:rsidR="0096006E" w:rsidRPr="00CF08E8" w:rsidRDefault="0096006E" w:rsidP="006B78D6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14:paraId="65E8404B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19F77403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452A46BF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01E8D4F3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5C3E0D4C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5390FE18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7C70B542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0AE69D51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661" w:type="dxa"/>
            <w:shd w:val="clear" w:color="auto" w:fill="FFFF99"/>
            <w:vAlign w:val="center"/>
          </w:tcPr>
          <w:p w14:paraId="4C2DD51D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2</w:t>
            </w:r>
          </w:p>
        </w:tc>
      </w:tr>
      <w:tr w:rsidR="0096006E" w:rsidRPr="00CF08E8" w14:paraId="64B29346" w14:textId="77777777" w:rsidTr="006B78D6">
        <w:trPr>
          <w:trHeight w:val="284"/>
        </w:trPr>
        <w:tc>
          <w:tcPr>
            <w:tcW w:w="1735" w:type="dxa"/>
            <w:vMerge w:val="restart"/>
          </w:tcPr>
          <w:p w14:paraId="0CE453FE" w14:textId="77777777" w:rsidR="0096006E" w:rsidRPr="00CF08E8" w:rsidRDefault="0096006E" w:rsidP="006B78D6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Človek a príroda</w:t>
            </w:r>
          </w:p>
          <w:p w14:paraId="2E76F5EA" w14:textId="77777777" w:rsidR="0096006E" w:rsidRPr="00CF08E8" w:rsidRDefault="0096006E" w:rsidP="006B78D6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  <w:p w14:paraId="24C4E627" w14:textId="77777777" w:rsidR="0096006E" w:rsidRPr="00CF08E8" w:rsidRDefault="0096006E" w:rsidP="006B78D6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14:paraId="30BE3F55" w14:textId="77777777" w:rsidR="0096006E" w:rsidRPr="00CF08E8" w:rsidRDefault="0096006E" w:rsidP="006B78D6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proofErr w:type="spellStart"/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Prvouka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14:paraId="0D907F91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7B7A8F6D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27DD39D1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6CFFCC15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2C453492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75FE9117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42110735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224E4CCE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661" w:type="dxa"/>
            <w:shd w:val="clear" w:color="auto" w:fill="FFFF99"/>
            <w:vAlign w:val="center"/>
          </w:tcPr>
          <w:p w14:paraId="30E5386E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3</w:t>
            </w:r>
          </w:p>
        </w:tc>
      </w:tr>
      <w:tr w:rsidR="0096006E" w:rsidRPr="00CF08E8" w14:paraId="7B7015AE" w14:textId="77777777" w:rsidTr="006B78D6">
        <w:trPr>
          <w:trHeight w:val="284"/>
        </w:trPr>
        <w:tc>
          <w:tcPr>
            <w:tcW w:w="1735" w:type="dxa"/>
            <w:vMerge/>
          </w:tcPr>
          <w:p w14:paraId="31C8D0ED" w14:textId="77777777" w:rsidR="0096006E" w:rsidRPr="00CF08E8" w:rsidRDefault="0096006E" w:rsidP="006B78D6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14:paraId="0003EE8A" w14:textId="77777777" w:rsidR="0096006E" w:rsidRPr="00CF08E8" w:rsidRDefault="0096006E" w:rsidP="006B78D6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Prírodoveda</w:t>
            </w:r>
          </w:p>
          <w:p w14:paraId="31E2E0D3" w14:textId="77777777" w:rsidR="0096006E" w:rsidRPr="00CF08E8" w:rsidRDefault="0096006E" w:rsidP="006B78D6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14:paraId="67D7DD70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5F56F0BC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255E32C4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29CE5435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6B814846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59BE8928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7DA0BABD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1A28E47E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661" w:type="dxa"/>
            <w:shd w:val="clear" w:color="auto" w:fill="FFFF99"/>
            <w:vAlign w:val="center"/>
          </w:tcPr>
          <w:p w14:paraId="2DD264C1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3</w:t>
            </w:r>
          </w:p>
        </w:tc>
      </w:tr>
      <w:tr w:rsidR="0096006E" w:rsidRPr="00CF08E8" w14:paraId="101BEABB" w14:textId="77777777" w:rsidTr="006B78D6">
        <w:trPr>
          <w:trHeight w:val="284"/>
        </w:trPr>
        <w:tc>
          <w:tcPr>
            <w:tcW w:w="1735" w:type="dxa"/>
          </w:tcPr>
          <w:p w14:paraId="15FC9EB0" w14:textId="77777777" w:rsidR="0096006E" w:rsidRPr="00CF08E8" w:rsidRDefault="0096006E" w:rsidP="006B78D6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Človek a spoločnosť</w:t>
            </w:r>
          </w:p>
          <w:p w14:paraId="17607DC3" w14:textId="77777777" w:rsidR="0096006E" w:rsidRPr="00CF08E8" w:rsidRDefault="0096006E" w:rsidP="006B78D6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14:paraId="6BC561AD" w14:textId="77777777" w:rsidR="0096006E" w:rsidRPr="00CF08E8" w:rsidRDefault="0096006E" w:rsidP="006B78D6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Vlastiveda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14:paraId="0E4120C3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73929681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59A4BF82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2053C6C1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48FC9C80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  <w:p w14:paraId="1E0CB1CB" w14:textId="77777777" w:rsidR="0096006E" w:rsidRPr="00CF08E8" w:rsidRDefault="0096006E" w:rsidP="006B78D6">
            <w:pPr>
              <w:jc w:val="center"/>
              <w:rPr>
                <w:rFonts w:ascii="Calibri" w:hAnsi="Calibri"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680D83AC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69814FE6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20E31268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661" w:type="dxa"/>
            <w:shd w:val="clear" w:color="auto" w:fill="FFFF99"/>
            <w:vAlign w:val="center"/>
          </w:tcPr>
          <w:p w14:paraId="4245F02E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3</w:t>
            </w:r>
          </w:p>
        </w:tc>
      </w:tr>
      <w:tr w:rsidR="0096006E" w:rsidRPr="00CF08E8" w14:paraId="7C7FB5D5" w14:textId="77777777" w:rsidTr="006B78D6">
        <w:trPr>
          <w:trHeight w:val="284"/>
        </w:trPr>
        <w:tc>
          <w:tcPr>
            <w:tcW w:w="1735" w:type="dxa"/>
          </w:tcPr>
          <w:p w14:paraId="1A08CF7E" w14:textId="77777777" w:rsidR="0096006E" w:rsidRPr="00CF08E8" w:rsidRDefault="0096006E" w:rsidP="006B78D6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Človek a hodnoty</w:t>
            </w:r>
          </w:p>
          <w:p w14:paraId="5F0CDA28" w14:textId="77777777" w:rsidR="0096006E" w:rsidRPr="00CF08E8" w:rsidRDefault="0096006E" w:rsidP="006B78D6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14:paraId="0B1A1204" w14:textId="77777777" w:rsidR="0096006E" w:rsidRPr="00CF08E8" w:rsidRDefault="0096006E" w:rsidP="006B78D6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Etická výchova/</w:t>
            </w:r>
          </w:p>
          <w:p w14:paraId="0231E2FF" w14:textId="77777777" w:rsidR="0096006E" w:rsidRPr="00CF08E8" w:rsidRDefault="0096006E" w:rsidP="006B78D6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Náboženská výchova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14:paraId="4EDE0550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367E9C24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3238E5E6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4BD873B5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49DBC7B6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0F896C9C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261847D5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0C8881D6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661" w:type="dxa"/>
            <w:shd w:val="clear" w:color="auto" w:fill="FFFF99"/>
            <w:vAlign w:val="center"/>
          </w:tcPr>
          <w:p w14:paraId="6BE99ED8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4</w:t>
            </w:r>
          </w:p>
        </w:tc>
      </w:tr>
      <w:tr w:rsidR="0096006E" w:rsidRPr="00CF08E8" w14:paraId="06A1BD98" w14:textId="77777777" w:rsidTr="006B78D6">
        <w:trPr>
          <w:trHeight w:val="284"/>
        </w:trPr>
        <w:tc>
          <w:tcPr>
            <w:tcW w:w="1735" w:type="dxa"/>
          </w:tcPr>
          <w:p w14:paraId="4A6FA5D6" w14:textId="77777777" w:rsidR="0096006E" w:rsidRPr="00CF08E8" w:rsidRDefault="0096006E" w:rsidP="006B78D6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Človek a svet práce</w:t>
            </w:r>
          </w:p>
          <w:p w14:paraId="3839ED84" w14:textId="77777777" w:rsidR="0096006E" w:rsidRPr="00CF08E8" w:rsidRDefault="0096006E" w:rsidP="006B78D6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14:paraId="2159B493" w14:textId="77777777" w:rsidR="0096006E" w:rsidRPr="00CF08E8" w:rsidRDefault="0096006E" w:rsidP="006B78D6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Pracovné vyučovanie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14:paraId="09713A28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57D0C056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7E6F78BB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1577A7CE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2A6D45B5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3D17E940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595C1470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3C8904DF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661" w:type="dxa"/>
            <w:shd w:val="clear" w:color="auto" w:fill="FFFF99"/>
            <w:vAlign w:val="center"/>
          </w:tcPr>
          <w:p w14:paraId="6F8CC656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2</w:t>
            </w:r>
          </w:p>
        </w:tc>
      </w:tr>
      <w:tr w:rsidR="0096006E" w:rsidRPr="00CF08E8" w14:paraId="5BB33D4D" w14:textId="77777777" w:rsidTr="006B78D6">
        <w:trPr>
          <w:trHeight w:val="284"/>
        </w:trPr>
        <w:tc>
          <w:tcPr>
            <w:tcW w:w="1735" w:type="dxa"/>
            <w:vMerge w:val="restart"/>
          </w:tcPr>
          <w:p w14:paraId="05F31683" w14:textId="77777777" w:rsidR="0096006E" w:rsidRPr="00CF08E8" w:rsidRDefault="0096006E" w:rsidP="006B78D6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Umenie a kultúra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14:paraId="59B34C19" w14:textId="77777777" w:rsidR="0096006E" w:rsidRPr="00CF08E8" w:rsidRDefault="0096006E" w:rsidP="006B78D6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Výtvarná výchova</w:t>
            </w:r>
          </w:p>
          <w:p w14:paraId="4E7B30E0" w14:textId="77777777" w:rsidR="0096006E" w:rsidRPr="00CF08E8" w:rsidRDefault="0096006E" w:rsidP="006B78D6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14:paraId="670EDA63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3FDD0013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1C58B943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12C80972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1F1F268B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09166AF5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3C11DEEB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14A1B3C4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661" w:type="dxa"/>
            <w:shd w:val="clear" w:color="auto" w:fill="FFFF99"/>
            <w:vAlign w:val="center"/>
          </w:tcPr>
          <w:p w14:paraId="1A7A2A3E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6</w:t>
            </w:r>
          </w:p>
        </w:tc>
      </w:tr>
      <w:tr w:rsidR="0096006E" w:rsidRPr="00CF08E8" w14:paraId="4CD13BD3" w14:textId="77777777" w:rsidTr="006B78D6">
        <w:trPr>
          <w:trHeight w:val="284"/>
        </w:trPr>
        <w:tc>
          <w:tcPr>
            <w:tcW w:w="1735" w:type="dxa"/>
            <w:vMerge/>
          </w:tcPr>
          <w:p w14:paraId="06439655" w14:textId="77777777" w:rsidR="0096006E" w:rsidRPr="00CF08E8" w:rsidRDefault="0096006E" w:rsidP="006B78D6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14:paraId="69EAE8CF" w14:textId="77777777" w:rsidR="0096006E" w:rsidRPr="00CF08E8" w:rsidRDefault="0096006E" w:rsidP="006B78D6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Hudobná výchova</w:t>
            </w:r>
          </w:p>
          <w:p w14:paraId="73F2344C" w14:textId="77777777" w:rsidR="0096006E" w:rsidRPr="00CF08E8" w:rsidRDefault="0096006E" w:rsidP="006B78D6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14:paraId="2DCD456A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36ECCC73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356C228F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10768611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2E0203E8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1E5CAAEF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64164985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460F6415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661" w:type="dxa"/>
            <w:shd w:val="clear" w:color="auto" w:fill="FFFF99"/>
            <w:vAlign w:val="center"/>
          </w:tcPr>
          <w:p w14:paraId="577F61A1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4</w:t>
            </w:r>
          </w:p>
        </w:tc>
      </w:tr>
      <w:tr w:rsidR="0096006E" w:rsidRPr="00CF08E8" w14:paraId="2F92AEAF" w14:textId="77777777" w:rsidTr="006B78D6">
        <w:trPr>
          <w:trHeight w:val="284"/>
        </w:trPr>
        <w:tc>
          <w:tcPr>
            <w:tcW w:w="1735" w:type="dxa"/>
          </w:tcPr>
          <w:p w14:paraId="11F0DB6E" w14:textId="77777777" w:rsidR="0096006E" w:rsidRPr="00CF08E8" w:rsidRDefault="0096006E" w:rsidP="006B78D6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Zdravie a pohyb</w:t>
            </w:r>
          </w:p>
        </w:tc>
        <w:tc>
          <w:tcPr>
            <w:tcW w:w="1953" w:type="dxa"/>
          </w:tcPr>
          <w:p w14:paraId="601ED344" w14:textId="77777777" w:rsidR="0096006E" w:rsidRPr="00CF08E8" w:rsidRDefault="0096006E" w:rsidP="006B78D6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Telesná a športová výchova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14:paraId="199BBC69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851" w:type="dxa"/>
            <w:shd w:val="clear" w:color="auto" w:fill="FFFF99"/>
          </w:tcPr>
          <w:p w14:paraId="0697C06B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</w:tcPr>
          <w:p w14:paraId="06BD8C29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851" w:type="dxa"/>
            <w:shd w:val="clear" w:color="auto" w:fill="FFFF99"/>
          </w:tcPr>
          <w:p w14:paraId="30B6B8B8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</w:tcPr>
          <w:p w14:paraId="6CD92AAE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851" w:type="dxa"/>
            <w:shd w:val="clear" w:color="auto" w:fill="FFFF99"/>
          </w:tcPr>
          <w:p w14:paraId="62474C1F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</w:tcPr>
          <w:p w14:paraId="6440254A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851" w:type="dxa"/>
            <w:shd w:val="clear" w:color="auto" w:fill="FFFF99"/>
          </w:tcPr>
          <w:p w14:paraId="0BE37488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661" w:type="dxa"/>
            <w:shd w:val="clear" w:color="auto" w:fill="FFFF99"/>
          </w:tcPr>
          <w:p w14:paraId="2FFA476B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8+2</w:t>
            </w:r>
          </w:p>
        </w:tc>
      </w:tr>
      <w:tr w:rsidR="0096006E" w:rsidRPr="00CF08E8" w14:paraId="117C8167" w14:textId="77777777" w:rsidTr="006B78D6">
        <w:trPr>
          <w:trHeight w:val="284"/>
        </w:trPr>
        <w:tc>
          <w:tcPr>
            <w:tcW w:w="1735" w:type="dxa"/>
          </w:tcPr>
          <w:p w14:paraId="29444F1C" w14:textId="77777777" w:rsidR="0096006E" w:rsidRPr="00CF08E8" w:rsidRDefault="0096006E" w:rsidP="006B78D6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Celkom</w:t>
            </w:r>
          </w:p>
        </w:tc>
        <w:tc>
          <w:tcPr>
            <w:tcW w:w="1953" w:type="dxa"/>
          </w:tcPr>
          <w:p w14:paraId="3C9BAF5A" w14:textId="77777777" w:rsidR="0096006E" w:rsidRPr="00CF08E8" w:rsidRDefault="0096006E" w:rsidP="006B78D6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14:paraId="3BA2E2CB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20</w:t>
            </w:r>
          </w:p>
          <w:p w14:paraId="72E34A14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</w:tcPr>
          <w:p w14:paraId="149DD449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851" w:type="dxa"/>
            <w:shd w:val="clear" w:color="auto" w:fill="FFFF99"/>
          </w:tcPr>
          <w:p w14:paraId="05E5A11B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851" w:type="dxa"/>
            <w:shd w:val="clear" w:color="auto" w:fill="FFFF99"/>
          </w:tcPr>
          <w:p w14:paraId="55623F35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851" w:type="dxa"/>
            <w:shd w:val="clear" w:color="auto" w:fill="FFFF99"/>
          </w:tcPr>
          <w:p w14:paraId="351FA926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</w:tcPr>
          <w:p w14:paraId="1AA8E8EE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</w:tcPr>
          <w:p w14:paraId="5CFCA8EF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</w:tcPr>
          <w:p w14:paraId="63E9B4AF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661" w:type="dxa"/>
            <w:shd w:val="clear" w:color="auto" w:fill="FFFF99"/>
          </w:tcPr>
          <w:p w14:paraId="17C591F1" w14:textId="77777777" w:rsidR="0096006E" w:rsidRPr="00CF08E8" w:rsidRDefault="0096006E" w:rsidP="006B78D6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</w:tr>
    </w:tbl>
    <w:p w14:paraId="707CFE64" w14:textId="538DD935" w:rsidR="006B0212" w:rsidRPr="00CF08E8" w:rsidRDefault="006B0212" w:rsidP="006B78D6">
      <w:pPr>
        <w:ind w:left="708"/>
        <w:rPr>
          <w:lang w:eastAsia="sk-SK"/>
        </w:rPr>
      </w:pPr>
      <w:r w:rsidRPr="00CF08E8">
        <w:rPr>
          <w:lang w:eastAsia="sk-SK"/>
        </w:rPr>
        <w:t xml:space="preserve">6. </w:t>
      </w:r>
      <w:r w:rsidRPr="006B78D6">
        <w:rPr>
          <w:rFonts w:asciiTheme="minorHAnsi" w:hAnsiTheme="minorHAnsi" w:cstheme="minorHAnsi"/>
          <w:b/>
          <w:lang w:eastAsia="sk-SK"/>
        </w:rPr>
        <w:t>Inovovaný učebný plán  Základnej šk</w:t>
      </w:r>
      <w:r w:rsidR="009C50E4" w:rsidRPr="006B78D6">
        <w:rPr>
          <w:rFonts w:asciiTheme="minorHAnsi" w:hAnsiTheme="minorHAnsi" w:cstheme="minorHAnsi"/>
          <w:b/>
          <w:lang w:eastAsia="sk-SK"/>
        </w:rPr>
        <w:t>oly v Korni  na školský rok 20</w:t>
      </w:r>
      <w:r w:rsidR="008430B8">
        <w:rPr>
          <w:rFonts w:asciiTheme="minorHAnsi" w:hAnsiTheme="minorHAnsi" w:cstheme="minorHAnsi"/>
          <w:b/>
          <w:lang w:eastAsia="sk-SK"/>
        </w:rPr>
        <w:t>20</w:t>
      </w:r>
      <w:r w:rsidR="009C50E4" w:rsidRPr="006B78D6">
        <w:rPr>
          <w:rFonts w:asciiTheme="minorHAnsi" w:hAnsiTheme="minorHAnsi" w:cstheme="minorHAnsi"/>
          <w:b/>
          <w:lang w:eastAsia="sk-SK"/>
        </w:rPr>
        <w:t>/20</w:t>
      </w:r>
      <w:r w:rsidR="008430B8">
        <w:rPr>
          <w:rFonts w:asciiTheme="minorHAnsi" w:hAnsiTheme="minorHAnsi" w:cstheme="minorHAnsi"/>
          <w:b/>
          <w:lang w:eastAsia="sk-SK"/>
        </w:rPr>
        <w:t>21</w:t>
      </w:r>
      <w:r w:rsidR="009C50E4" w:rsidRPr="006B78D6">
        <w:rPr>
          <w:rFonts w:asciiTheme="minorHAnsi" w:hAnsiTheme="minorHAnsi" w:cstheme="minorHAnsi"/>
          <w:b/>
          <w:lang w:eastAsia="sk-SK"/>
        </w:rPr>
        <w:t>.</w:t>
      </w:r>
      <w:r w:rsidR="009C50E4" w:rsidRPr="00CF08E8">
        <w:rPr>
          <w:lang w:eastAsia="sk-SK"/>
        </w:rPr>
        <w:t xml:space="preserve"> </w:t>
      </w:r>
    </w:p>
    <w:tbl>
      <w:tblPr>
        <w:tblStyle w:val="Mriekatabuky1"/>
        <w:tblpPr w:leftFromText="141" w:rightFromText="141" w:vertAnchor="page" w:horzAnchor="margin" w:tblpY="1374"/>
        <w:tblW w:w="0" w:type="auto"/>
        <w:tblLook w:val="04A0" w:firstRow="1" w:lastRow="0" w:firstColumn="1" w:lastColumn="0" w:noHBand="0" w:noVBand="1"/>
      </w:tblPr>
      <w:tblGrid>
        <w:gridCol w:w="1640"/>
        <w:gridCol w:w="238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551"/>
        <w:gridCol w:w="304"/>
      </w:tblGrid>
      <w:tr w:rsidR="00B42CD9" w:rsidRPr="00CF08E8" w14:paraId="27AFC50B" w14:textId="77777777" w:rsidTr="00D32174">
        <w:trPr>
          <w:trHeight w:val="227"/>
        </w:trPr>
        <w:tc>
          <w:tcPr>
            <w:tcW w:w="1640" w:type="dxa"/>
            <w:vMerge w:val="restart"/>
            <w:vAlign w:val="center"/>
          </w:tcPr>
          <w:p w14:paraId="06384874" w14:textId="77777777" w:rsidR="00B42CD9" w:rsidRPr="00CF08E8" w:rsidRDefault="00B42CD9" w:rsidP="006B0212">
            <w:pPr>
              <w:rPr>
                <w:rFonts w:asciiTheme="minorHAnsi" w:hAnsiTheme="minorHAnsi" w:cstheme="minorHAnsi"/>
                <w:b/>
                <w:lang w:eastAsia="sk-SK"/>
              </w:rPr>
            </w:pPr>
            <w:r w:rsidRPr="00CF08E8">
              <w:rPr>
                <w:rFonts w:asciiTheme="minorHAnsi" w:hAnsiTheme="minorHAnsi" w:cstheme="minorHAnsi"/>
                <w:b/>
                <w:lang w:eastAsia="sk-SK"/>
              </w:rPr>
              <w:lastRenderedPageBreak/>
              <w:t>Vzdelávacia oblasť</w:t>
            </w:r>
          </w:p>
          <w:p w14:paraId="38404303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  <w:p w14:paraId="14579EC3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2381" w:type="dxa"/>
            <w:vMerge w:val="restart"/>
            <w:vAlign w:val="center"/>
          </w:tcPr>
          <w:p w14:paraId="00725C0F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Predmet/ročník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14:paraId="3E426E49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ŠVP</w:t>
            </w:r>
            <w:r w:rsidR="00A06828"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158DC143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proofErr w:type="spellStart"/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iŠkVP</w:t>
            </w:r>
            <w:proofErr w:type="spellEnd"/>
          </w:p>
        </w:tc>
        <w:tc>
          <w:tcPr>
            <w:tcW w:w="851" w:type="dxa"/>
            <w:shd w:val="clear" w:color="auto" w:fill="FFFF99"/>
            <w:vAlign w:val="center"/>
          </w:tcPr>
          <w:p w14:paraId="7A3BE501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ŠVP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66CD4402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proofErr w:type="spellStart"/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iŠkVP</w:t>
            </w:r>
            <w:proofErr w:type="spellEnd"/>
          </w:p>
        </w:tc>
        <w:tc>
          <w:tcPr>
            <w:tcW w:w="851" w:type="dxa"/>
            <w:shd w:val="clear" w:color="auto" w:fill="FFFF99"/>
            <w:vAlign w:val="center"/>
          </w:tcPr>
          <w:p w14:paraId="6BB6E940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ŠVP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631F24FF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proofErr w:type="spellStart"/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iŠkVP</w:t>
            </w:r>
            <w:proofErr w:type="spellEnd"/>
          </w:p>
        </w:tc>
        <w:tc>
          <w:tcPr>
            <w:tcW w:w="851" w:type="dxa"/>
            <w:shd w:val="clear" w:color="auto" w:fill="FFFF99"/>
            <w:vAlign w:val="center"/>
          </w:tcPr>
          <w:p w14:paraId="3CDB4871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ŠVP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4376EFEA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proofErr w:type="spellStart"/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iŠkVP</w:t>
            </w:r>
            <w:proofErr w:type="spellEnd"/>
          </w:p>
        </w:tc>
        <w:tc>
          <w:tcPr>
            <w:tcW w:w="851" w:type="dxa"/>
            <w:shd w:val="clear" w:color="auto" w:fill="FFFF99"/>
            <w:vAlign w:val="center"/>
          </w:tcPr>
          <w:p w14:paraId="44DECE2E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ŠVP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3298A350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proofErr w:type="spellStart"/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iŠkVP</w:t>
            </w:r>
            <w:proofErr w:type="spellEnd"/>
          </w:p>
        </w:tc>
        <w:tc>
          <w:tcPr>
            <w:tcW w:w="851" w:type="dxa"/>
            <w:gridSpan w:val="2"/>
            <w:shd w:val="clear" w:color="auto" w:fill="FFFF99"/>
            <w:vAlign w:val="center"/>
          </w:tcPr>
          <w:p w14:paraId="24BDFD6B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SPOLU</w:t>
            </w:r>
          </w:p>
        </w:tc>
      </w:tr>
      <w:tr w:rsidR="00B42CD9" w:rsidRPr="00CF08E8" w14:paraId="50370923" w14:textId="77777777" w:rsidTr="00BC38DD">
        <w:trPr>
          <w:trHeight w:val="227"/>
        </w:trPr>
        <w:tc>
          <w:tcPr>
            <w:tcW w:w="1640" w:type="dxa"/>
            <w:vMerge/>
            <w:vAlign w:val="center"/>
          </w:tcPr>
          <w:p w14:paraId="1D27024D" w14:textId="77777777" w:rsidR="00B42CD9" w:rsidRPr="00CF08E8" w:rsidRDefault="00B42CD9" w:rsidP="006B0212">
            <w:pPr>
              <w:rPr>
                <w:b/>
                <w:lang w:eastAsia="sk-SK"/>
              </w:rPr>
            </w:pPr>
          </w:p>
        </w:tc>
        <w:tc>
          <w:tcPr>
            <w:tcW w:w="2381" w:type="dxa"/>
            <w:vMerge/>
            <w:vAlign w:val="center"/>
          </w:tcPr>
          <w:p w14:paraId="7C900C80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3D3C841C" w14:textId="77777777" w:rsidR="00B42CD9" w:rsidRPr="00CF08E8" w:rsidRDefault="00B42CD9" w:rsidP="006B0212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5. ročník</w:t>
            </w:r>
          </w:p>
        </w:tc>
        <w:tc>
          <w:tcPr>
            <w:tcW w:w="1702" w:type="dxa"/>
            <w:gridSpan w:val="2"/>
            <w:vAlign w:val="center"/>
          </w:tcPr>
          <w:p w14:paraId="55A4F884" w14:textId="77777777" w:rsidR="00B42CD9" w:rsidRPr="00CF08E8" w:rsidRDefault="00B42CD9" w:rsidP="006B0212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6.ročník</w:t>
            </w:r>
          </w:p>
        </w:tc>
        <w:tc>
          <w:tcPr>
            <w:tcW w:w="1702" w:type="dxa"/>
            <w:gridSpan w:val="2"/>
            <w:vAlign w:val="center"/>
          </w:tcPr>
          <w:p w14:paraId="34DED1B2" w14:textId="77777777" w:rsidR="00B42CD9" w:rsidRPr="00CF08E8" w:rsidRDefault="00B42CD9" w:rsidP="006B0212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7. ročník</w:t>
            </w:r>
          </w:p>
        </w:tc>
        <w:tc>
          <w:tcPr>
            <w:tcW w:w="1702" w:type="dxa"/>
            <w:gridSpan w:val="2"/>
            <w:vAlign w:val="center"/>
          </w:tcPr>
          <w:p w14:paraId="631F6929" w14:textId="77777777" w:rsidR="00B42CD9" w:rsidRPr="00CF08E8" w:rsidRDefault="00B42CD9" w:rsidP="006B0212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8. ročník</w:t>
            </w:r>
          </w:p>
        </w:tc>
        <w:tc>
          <w:tcPr>
            <w:tcW w:w="1702" w:type="dxa"/>
            <w:gridSpan w:val="2"/>
            <w:vAlign w:val="center"/>
          </w:tcPr>
          <w:p w14:paraId="47123F62" w14:textId="77777777" w:rsidR="00B42CD9" w:rsidRPr="00CF08E8" w:rsidRDefault="00B42CD9" w:rsidP="006B0212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9. ročník</w:t>
            </w:r>
          </w:p>
        </w:tc>
        <w:tc>
          <w:tcPr>
            <w:tcW w:w="851" w:type="dxa"/>
            <w:gridSpan w:val="2"/>
            <w:vAlign w:val="center"/>
          </w:tcPr>
          <w:p w14:paraId="22166540" w14:textId="77777777" w:rsidR="00B42CD9" w:rsidRPr="00CF08E8" w:rsidRDefault="00B42CD9" w:rsidP="006B0212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</w:tr>
      <w:tr w:rsidR="00B42CD9" w:rsidRPr="00CF08E8" w14:paraId="784D65AC" w14:textId="77777777" w:rsidTr="00D32174">
        <w:trPr>
          <w:trHeight w:val="227"/>
        </w:trPr>
        <w:tc>
          <w:tcPr>
            <w:tcW w:w="1640" w:type="dxa"/>
            <w:vMerge w:val="restart"/>
            <w:vAlign w:val="center"/>
          </w:tcPr>
          <w:p w14:paraId="6A666917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Jazyk a komunikácia</w:t>
            </w:r>
          </w:p>
          <w:p w14:paraId="75DA8E57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  <w:p w14:paraId="5C938A87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2381" w:type="dxa"/>
            <w:vAlign w:val="center"/>
          </w:tcPr>
          <w:p w14:paraId="23363EAD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Slovenský jazyk a literatúra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14:paraId="730F4052" w14:textId="77777777" w:rsidR="00B42CD9" w:rsidRPr="00CF08E8" w:rsidRDefault="00D32174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2B2382F3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0C63732E" w14:textId="77777777" w:rsidR="00B42CD9" w:rsidRPr="00CF08E8" w:rsidRDefault="00D32174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5E466973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4E485464" w14:textId="77777777" w:rsidR="00B42CD9" w:rsidRPr="00CF08E8" w:rsidRDefault="00D32174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47DA6495" w14:textId="77777777" w:rsidR="00B42CD9" w:rsidRPr="00CF08E8" w:rsidRDefault="00D32174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20518352" w14:textId="77777777" w:rsidR="00B42CD9" w:rsidRPr="00CF08E8" w:rsidRDefault="00D32174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7227966F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73C3229F" w14:textId="77777777" w:rsidR="00B42CD9" w:rsidRPr="00CF08E8" w:rsidRDefault="00D32174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2014292C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gridSpan w:val="2"/>
            <w:shd w:val="clear" w:color="auto" w:fill="FFFF99"/>
            <w:vAlign w:val="center"/>
          </w:tcPr>
          <w:p w14:paraId="407C36C1" w14:textId="77777777" w:rsidR="00B42CD9" w:rsidRPr="00CF08E8" w:rsidRDefault="00A0682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24+1</w:t>
            </w:r>
          </w:p>
        </w:tc>
      </w:tr>
      <w:tr w:rsidR="00B42CD9" w:rsidRPr="00CF08E8" w14:paraId="1965BD7D" w14:textId="77777777" w:rsidTr="00D32174">
        <w:trPr>
          <w:trHeight w:val="227"/>
        </w:trPr>
        <w:tc>
          <w:tcPr>
            <w:tcW w:w="1640" w:type="dxa"/>
            <w:vMerge/>
            <w:vAlign w:val="center"/>
          </w:tcPr>
          <w:p w14:paraId="4C427656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2381" w:type="dxa"/>
            <w:vAlign w:val="center"/>
          </w:tcPr>
          <w:p w14:paraId="2CC2AF03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1.CJ – Anglický jazyk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14:paraId="43C0E3E6" w14:textId="77777777" w:rsidR="00B42CD9" w:rsidRPr="00CF08E8" w:rsidRDefault="00D32174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59F3D847" w14:textId="77777777" w:rsidR="00B42CD9" w:rsidRPr="00CF08E8" w:rsidRDefault="00D32174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7ABD00F1" w14:textId="77777777" w:rsidR="00B42CD9" w:rsidRPr="00CF08E8" w:rsidRDefault="00D32174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3FDA25FF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2EF078A3" w14:textId="77777777" w:rsidR="00B42CD9" w:rsidRPr="00CF08E8" w:rsidRDefault="00D32174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5A50C640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67D27890" w14:textId="77777777" w:rsidR="00B42CD9" w:rsidRPr="00CF08E8" w:rsidRDefault="00D32174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10681B0F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04E2D3C3" w14:textId="77777777" w:rsidR="00B42CD9" w:rsidRPr="00CF08E8" w:rsidRDefault="00D32174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0CE293FE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gridSpan w:val="2"/>
            <w:shd w:val="clear" w:color="auto" w:fill="FFFF99"/>
            <w:vAlign w:val="center"/>
          </w:tcPr>
          <w:p w14:paraId="6B543AEE" w14:textId="77777777" w:rsidR="00B42CD9" w:rsidRPr="00CF08E8" w:rsidRDefault="00A0682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15+1</w:t>
            </w:r>
          </w:p>
        </w:tc>
      </w:tr>
      <w:tr w:rsidR="00B42CD9" w:rsidRPr="00CF08E8" w14:paraId="19738EAE" w14:textId="77777777" w:rsidTr="00D32174">
        <w:trPr>
          <w:trHeight w:val="227"/>
        </w:trPr>
        <w:tc>
          <w:tcPr>
            <w:tcW w:w="1640" w:type="dxa"/>
            <w:vMerge/>
            <w:vAlign w:val="center"/>
          </w:tcPr>
          <w:p w14:paraId="6F233628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2381" w:type="dxa"/>
            <w:vAlign w:val="center"/>
          </w:tcPr>
          <w:p w14:paraId="34E17CE4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2.CJ – Nemecký jazyk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14:paraId="49810115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75135CB1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02D7D8E2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2DA7FCD7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209B9A6D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0C801BAC" w14:textId="77777777" w:rsidR="00B42CD9" w:rsidRPr="00CF08E8" w:rsidRDefault="00A0682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29B24152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3680A43B" w14:textId="77777777" w:rsidR="00B42CD9" w:rsidRPr="00CF08E8" w:rsidRDefault="00A0682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0029432E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4A02E3B9" w14:textId="77777777" w:rsidR="00B42CD9" w:rsidRPr="00CF08E8" w:rsidRDefault="00A0682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851" w:type="dxa"/>
            <w:gridSpan w:val="2"/>
            <w:shd w:val="clear" w:color="auto" w:fill="FFFF99"/>
            <w:vAlign w:val="center"/>
          </w:tcPr>
          <w:p w14:paraId="6BE709E5" w14:textId="77777777" w:rsidR="00B42CD9" w:rsidRPr="00CF08E8" w:rsidRDefault="00A0682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0+6</w:t>
            </w:r>
          </w:p>
        </w:tc>
      </w:tr>
      <w:tr w:rsidR="00B42CD9" w:rsidRPr="00CF08E8" w14:paraId="5EA863F4" w14:textId="77777777" w:rsidTr="00D32174">
        <w:trPr>
          <w:trHeight w:val="227"/>
        </w:trPr>
        <w:tc>
          <w:tcPr>
            <w:tcW w:w="1640" w:type="dxa"/>
            <w:vMerge w:val="restart"/>
            <w:vAlign w:val="center"/>
          </w:tcPr>
          <w:p w14:paraId="01355FB0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 xml:space="preserve">Matematika a práca </w:t>
            </w:r>
          </w:p>
          <w:p w14:paraId="77A4986F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s informáciami</w:t>
            </w:r>
          </w:p>
          <w:p w14:paraId="0078CEB1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2381" w:type="dxa"/>
            <w:vAlign w:val="center"/>
          </w:tcPr>
          <w:p w14:paraId="359E1EC3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Matematika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14:paraId="0E0EFD1B" w14:textId="77777777" w:rsidR="00B42CD9" w:rsidRPr="00CF08E8" w:rsidRDefault="00D32174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7010A0B7" w14:textId="77777777" w:rsidR="00B42CD9" w:rsidRPr="00CF08E8" w:rsidRDefault="00D32174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48F27741" w14:textId="77777777" w:rsidR="00B42CD9" w:rsidRPr="00CF08E8" w:rsidRDefault="00D32174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18D5CC50" w14:textId="77777777" w:rsidR="00B42CD9" w:rsidRPr="00CF08E8" w:rsidRDefault="00D32174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5D0BC86A" w14:textId="77777777" w:rsidR="00B42CD9" w:rsidRPr="00CF08E8" w:rsidRDefault="00D32174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281482EB" w14:textId="77777777" w:rsidR="00B42CD9" w:rsidRPr="00CF08E8" w:rsidRDefault="00D32174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35EF473D" w14:textId="77777777" w:rsidR="00B42CD9" w:rsidRPr="00CF08E8" w:rsidRDefault="00D32174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378CCF25" w14:textId="77777777" w:rsidR="00B42CD9" w:rsidRPr="00CF08E8" w:rsidRDefault="00D32174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2FF38C12" w14:textId="77777777" w:rsidR="00B42CD9" w:rsidRPr="00CF08E8" w:rsidRDefault="00A0682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2D5148E9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gridSpan w:val="2"/>
            <w:shd w:val="clear" w:color="auto" w:fill="FFFF99"/>
            <w:vAlign w:val="center"/>
          </w:tcPr>
          <w:p w14:paraId="2266D93B" w14:textId="77777777" w:rsidR="00B42CD9" w:rsidRPr="00CF08E8" w:rsidRDefault="00A0682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21+4</w:t>
            </w:r>
          </w:p>
        </w:tc>
      </w:tr>
      <w:tr w:rsidR="00B42CD9" w:rsidRPr="00CF08E8" w14:paraId="087B1954" w14:textId="77777777" w:rsidTr="00D32174">
        <w:trPr>
          <w:trHeight w:val="227"/>
        </w:trPr>
        <w:tc>
          <w:tcPr>
            <w:tcW w:w="1640" w:type="dxa"/>
            <w:vMerge/>
            <w:vAlign w:val="center"/>
          </w:tcPr>
          <w:p w14:paraId="7D0F7854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2381" w:type="dxa"/>
            <w:vAlign w:val="center"/>
          </w:tcPr>
          <w:p w14:paraId="558835E9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Informatická výchova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14:paraId="65890E2C" w14:textId="77777777" w:rsidR="00B42CD9" w:rsidRPr="00CF08E8" w:rsidRDefault="00D32174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55F1A8B7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32E2628D" w14:textId="77777777" w:rsidR="00B42CD9" w:rsidRPr="00CF08E8" w:rsidRDefault="00D32174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31EB8E8B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34C843BD" w14:textId="77777777" w:rsidR="00B42CD9" w:rsidRPr="00CF08E8" w:rsidRDefault="00D32174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01DB69F4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597C6345" w14:textId="77777777" w:rsidR="00B42CD9" w:rsidRPr="00CF08E8" w:rsidRDefault="00D32174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13F93FAA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5C0C0EF5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55A6C1AB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gridSpan w:val="2"/>
            <w:shd w:val="clear" w:color="auto" w:fill="FFFF99"/>
            <w:vAlign w:val="center"/>
          </w:tcPr>
          <w:p w14:paraId="79608FD7" w14:textId="77777777" w:rsidR="00B42CD9" w:rsidRPr="00CF08E8" w:rsidRDefault="00D32174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4</w:t>
            </w:r>
          </w:p>
        </w:tc>
      </w:tr>
      <w:tr w:rsidR="00B42CD9" w:rsidRPr="00CF08E8" w14:paraId="011600E5" w14:textId="77777777" w:rsidTr="00D32174">
        <w:trPr>
          <w:trHeight w:val="227"/>
        </w:trPr>
        <w:tc>
          <w:tcPr>
            <w:tcW w:w="1640" w:type="dxa"/>
            <w:vMerge w:val="restart"/>
            <w:vAlign w:val="center"/>
          </w:tcPr>
          <w:p w14:paraId="7587667B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Človek a príroda</w:t>
            </w:r>
          </w:p>
          <w:p w14:paraId="66737B03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  <w:p w14:paraId="77430584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2381" w:type="dxa"/>
            <w:vAlign w:val="center"/>
          </w:tcPr>
          <w:p w14:paraId="61379A94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Fyzika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14:paraId="2D3202E6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72A5F0F1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63194103" w14:textId="77777777" w:rsidR="00B42CD9" w:rsidRPr="00CF08E8" w:rsidRDefault="00D32174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5AE00CD8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6059A4DE" w14:textId="77777777" w:rsidR="00B42CD9" w:rsidRPr="00CF08E8" w:rsidRDefault="00D32174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6A16AFCA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0362BBBE" w14:textId="77777777" w:rsidR="00B42CD9" w:rsidRPr="00CF08E8" w:rsidRDefault="00D32174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7DC915F3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265C18BE" w14:textId="77777777" w:rsidR="00B42CD9" w:rsidRPr="00CF08E8" w:rsidRDefault="00D32174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362E0877" w14:textId="77777777" w:rsidR="00B42CD9" w:rsidRPr="00CF08E8" w:rsidRDefault="00D32174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gridSpan w:val="2"/>
            <w:shd w:val="clear" w:color="auto" w:fill="FFFF99"/>
            <w:vAlign w:val="center"/>
          </w:tcPr>
          <w:p w14:paraId="1F079619" w14:textId="77777777" w:rsidR="00B42CD9" w:rsidRPr="00CF08E8" w:rsidRDefault="006D29B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6+1</w:t>
            </w:r>
          </w:p>
        </w:tc>
      </w:tr>
      <w:tr w:rsidR="00B42CD9" w:rsidRPr="00CF08E8" w14:paraId="30CC6460" w14:textId="77777777" w:rsidTr="00D32174">
        <w:trPr>
          <w:trHeight w:val="227"/>
        </w:trPr>
        <w:tc>
          <w:tcPr>
            <w:tcW w:w="1640" w:type="dxa"/>
            <w:vMerge/>
            <w:vAlign w:val="center"/>
          </w:tcPr>
          <w:p w14:paraId="442D136E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2381" w:type="dxa"/>
            <w:vAlign w:val="center"/>
          </w:tcPr>
          <w:p w14:paraId="104F2C52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Chémia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14:paraId="4863FE0F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3F166F19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5AB0F044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50FE46E8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45F302D4" w14:textId="77777777" w:rsidR="00B42CD9" w:rsidRPr="00CF08E8" w:rsidRDefault="00D32174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16C062F9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6DA1A9C5" w14:textId="77777777" w:rsidR="00B42CD9" w:rsidRPr="00CF08E8" w:rsidRDefault="00D32174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6DFAD70F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4B195B40" w14:textId="77777777" w:rsidR="00B42CD9" w:rsidRPr="00CF08E8" w:rsidRDefault="00D32174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26CE8962" w14:textId="77777777" w:rsidR="00B42CD9" w:rsidRPr="00CF08E8" w:rsidRDefault="00D32174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gridSpan w:val="2"/>
            <w:shd w:val="clear" w:color="auto" w:fill="FFFF99"/>
            <w:vAlign w:val="center"/>
          </w:tcPr>
          <w:p w14:paraId="5C7933FD" w14:textId="77777777" w:rsidR="00B42CD9" w:rsidRPr="00CF08E8" w:rsidRDefault="006D29B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5+1</w:t>
            </w:r>
          </w:p>
        </w:tc>
      </w:tr>
      <w:tr w:rsidR="00B42CD9" w:rsidRPr="00CF08E8" w14:paraId="1634C777" w14:textId="77777777" w:rsidTr="00D32174">
        <w:trPr>
          <w:trHeight w:val="227"/>
        </w:trPr>
        <w:tc>
          <w:tcPr>
            <w:tcW w:w="1640" w:type="dxa"/>
            <w:vMerge/>
            <w:vAlign w:val="center"/>
          </w:tcPr>
          <w:p w14:paraId="2C338D32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2381" w:type="dxa"/>
            <w:vAlign w:val="center"/>
          </w:tcPr>
          <w:p w14:paraId="50BC743B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Biológia</w:t>
            </w:r>
          </w:p>
          <w:p w14:paraId="68C3D6B2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14:paraId="3C104DA5" w14:textId="77777777" w:rsidR="00B42CD9" w:rsidRPr="00CF08E8" w:rsidRDefault="00D32174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587F8AC2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2FFB09D2" w14:textId="77777777" w:rsidR="00B42CD9" w:rsidRPr="00CF08E8" w:rsidRDefault="00D32174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4CB492DB" w14:textId="77777777" w:rsidR="00B42CD9" w:rsidRPr="00CF08E8" w:rsidRDefault="00D32174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4672C608" w14:textId="77777777" w:rsidR="00B42CD9" w:rsidRPr="00CF08E8" w:rsidRDefault="00D32174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3C23FF04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4BFB1BB0" w14:textId="77777777" w:rsidR="00B42CD9" w:rsidRPr="00CF08E8" w:rsidRDefault="00D32174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7B62039A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7A3134E3" w14:textId="77777777" w:rsidR="00B42CD9" w:rsidRPr="00CF08E8" w:rsidRDefault="00D32174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4CC6D1BD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gridSpan w:val="2"/>
            <w:shd w:val="clear" w:color="auto" w:fill="FFFF99"/>
            <w:vAlign w:val="center"/>
          </w:tcPr>
          <w:p w14:paraId="02692172" w14:textId="77777777" w:rsidR="00B42CD9" w:rsidRPr="00CF08E8" w:rsidRDefault="006D29B8" w:rsidP="006D29B8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7+1</w:t>
            </w:r>
          </w:p>
        </w:tc>
      </w:tr>
      <w:tr w:rsidR="00B42CD9" w:rsidRPr="00CF08E8" w14:paraId="610680BC" w14:textId="77777777" w:rsidTr="00D32174">
        <w:trPr>
          <w:trHeight w:val="241"/>
        </w:trPr>
        <w:tc>
          <w:tcPr>
            <w:tcW w:w="1640" w:type="dxa"/>
            <w:vMerge w:val="restart"/>
            <w:vAlign w:val="center"/>
          </w:tcPr>
          <w:p w14:paraId="01D4EACA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Človek a spoločnosť</w:t>
            </w:r>
          </w:p>
          <w:p w14:paraId="60400798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  <w:p w14:paraId="1370459D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2381" w:type="dxa"/>
            <w:vAlign w:val="center"/>
          </w:tcPr>
          <w:p w14:paraId="552B5806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Dejepis</w:t>
            </w:r>
          </w:p>
          <w:p w14:paraId="7ADCBCA9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14:paraId="013EA179" w14:textId="77777777" w:rsidR="00B42CD9" w:rsidRPr="00CF08E8" w:rsidRDefault="00D32174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5AC55F05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60DB2845" w14:textId="77777777" w:rsidR="00B42CD9" w:rsidRPr="00CF08E8" w:rsidRDefault="00D32174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52A4C21F" w14:textId="77777777" w:rsidR="00B42CD9" w:rsidRPr="00CF08E8" w:rsidRDefault="00D32174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15B7FE0D" w14:textId="77777777" w:rsidR="00B42CD9" w:rsidRPr="00CF08E8" w:rsidRDefault="00D32174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4E99E395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00BCA113" w14:textId="77777777" w:rsidR="00B42CD9" w:rsidRPr="00CF08E8" w:rsidRDefault="00D32174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5F7C167D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3677A948" w14:textId="77777777" w:rsidR="00B42CD9" w:rsidRPr="00CF08E8" w:rsidRDefault="00D32174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27A5F55E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gridSpan w:val="2"/>
            <w:shd w:val="clear" w:color="auto" w:fill="FFFF99"/>
            <w:vAlign w:val="center"/>
          </w:tcPr>
          <w:p w14:paraId="24C2D232" w14:textId="77777777" w:rsidR="00B42CD9" w:rsidRPr="00CF08E8" w:rsidRDefault="006D29B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6+1</w:t>
            </w:r>
          </w:p>
        </w:tc>
      </w:tr>
      <w:tr w:rsidR="00B42CD9" w:rsidRPr="00CF08E8" w14:paraId="02902C48" w14:textId="77777777" w:rsidTr="00D32174">
        <w:trPr>
          <w:trHeight w:val="227"/>
        </w:trPr>
        <w:tc>
          <w:tcPr>
            <w:tcW w:w="1640" w:type="dxa"/>
            <w:vMerge/>
            <w:vAlign w:val="center"/>
          </w:tcPr>
          <w:p w14:paraId="51858B74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2381" w:type="dxa"/>
            <w:vAlign w:val="center"/>
          </w:tcPr>
          <w:p w14:paraId="0B43D535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Geografia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14:paraId="44571397" w14:textId="77777777" w:rsidR="00B42CD9" w:rsidRPr="00CF08E8" w:rsidRDefault="00D32174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5B9770AE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5BCAA178" w14:textId="77777777" w:rsidR="00B42CD9" w:rsidRPr="00CF08E8" w:rsidRDefault="00D32174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07A165C5" w14:textId="77777777" w:rsidR="00B42CD9" w:rsidRPr="00CF08E8" w:rsidRDefault="00D32174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55C9DCA1" w14:textId="77777777" w:rsidR="00B42CD9" w:rsidRPr="00CF08E8" w:rsidRDefault="00D32174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3C21F0D1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7D206414" w14:textId="77777777" w:rsidR="00B42CD9" w:rsidRPr="00CF08E8" w:rsidRDefault="00D32174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5EAC5185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13C037B5" w14:textId="77777777" w:rsidR="00B42CD9" w:rsidRPr="00CF08E8" w:rsidRDefault="00D32174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5025CCCE" w14:textId="77777777" w:rsidR="00B42CD9" w:rsidRPr="00CF08E8" w:rsidRDefault="00D32174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gridSpan w:val="2"/>
            <w:shd w:val="clear" w:color="auto" w:fill="FFFF99"/>
            <w:vAlign w:val="center"/>
          </w:tcPr>
          <w:p w14:paraId="552EE190" w14:textId="77777777" w:rsidR="00B42CD9" w:rsidRPr="00CF08E8" w:rsidRDefault="006D29B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6+2</w:t>
            </w:r>
          </w:p>
        </w:tc>
      </w:tr>
      <w:tr w:rsidR="00B42CD9" w:rsidRPr="00CF08E8" w14:paraId="580E2BCC" w14:textId="77777777" w:rsidTr="00D32174">
        <w:trPr>
          <w:trHeight w:val="227"/>
        </w:trPr>
        <w:tc>
          <w:tcPr>
            <w:tcW w:w="1640" w:type="dxa"/>
            <w:vMerge/>
            <w:vAlign w:val="center"/>
          </w:tcPr>
          <w:p w14:paraId="6FFF66E6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2381" w:type="dxa"/>
            <w:vAlign w:val="center"/>
          </w:tcPr>
          <w:p w14:paraId="341B6DDC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Občianska náuka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14:paraId="1B52557C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40A6313E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42BBDE08" w14:textId="77777777" w:rsidR="00B42CD9" w:rsidRPr="00CF08E8" w:rsidRDefault="00A0682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3C41AFD3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3F03001A" w14:textId="77777777" w:rsidR="00B42CD9" w:rsidRPr="00CF08E8" w:rsidRDefault="00A0682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7127C61A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1DE7B96D" w14:textId="77777777" w:rsidR="00B42CD9" w:rsidRPr="00CF08E8" w:rsidRDefault="00A0682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5DC14650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5AB36259" w14:textId="77777777" w:rsidR="00B42CD9" w:rsidRPr="00CF08E8" w:rsidRDefault="00A0682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2ED0D0C4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gridSpan w:val="2"/>
            <w:shd w:val="clear" w:color="auto" w:fill="FFFF99"/>
            <w:vAlign w:val="center"/>
          </w:tcPr>
          <w:p w14:paraId="1BE5C047" w14:textId="77777777" w:rsidR="00B42CD9" w:rsidRPr="00CF08E8" w:rsidRDefault="00A0682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4</w:t>
            </w:r>
          </w:p>
        </w:tc>
      </w:tr>
      <w:tr w:rsidR="00B42CD9" w:rsidRPr="00CF08E8" w14:paraId="1978CB47" w14:textId="77777777" w:rsidTr="00D32174">
        <w:trPr>
          <w:trHeight w:val="227"/>
        </w:trPr>
        <w:tc>
          <w:tcPr>
            <w:tcW w:w="1640" w:type="dxa"/>
            <w:vAlign w:val="center"/>
          </w:tcPr>
          <w:p w14:paraId="32B3204E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Človek a hodnoty</w:t>
            </w:r>
          </w:p>
        </w:tc>
        <w:tc>
          <w:tcPr>
            <w:tcW w:w="2381" w:type="dxa"/>
            <w:vAlign w:val="center"/>
          </w:tcPr>
          <w:p w14:paraId="1CEB1918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Etická výchova/</w:t>
            </w:r>
          </w:p>
          <w:p w14:paraId="022E6F83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Náboženská výchova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14:paraId="4A789422" w14:textId="77777777" w:rsidR="00B42CD9" w:rsidRPr="00CF08E8" w:rsidRDefault="00A0682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0ED7C841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072A1F50" w14:textId="77777777" w:rsidR="00B42CD9" w:rsidRPr="00CF08E8" w:rsidRDefault="00A0682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75FFEE4A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76658FDB" w14:textId="77777777" w:rsidR="00B42CD9" w:rsidRPr="00CF08E8" w:rsidRDefault="00A0682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314CB1E1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6650DF2D" w14:textId="77777777" w:rsidR="00B42CD9" w:rsidRPr="00CF08E8" w:rsidRDefault="00A0682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478EA467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4645E234" w14:textId="77777777" w:rsidR="00B42CD9" w:rsidRPr="00CF08E8" w:rsidRDefault="00A0682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0203B61E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gridSpan w:val="2"/>
            <w:shd w:val="clear" w:color="auto" w:fill="FFFF99"/>
            <w:vAlign w:val="center"/>
          </w:tcPr>
          <w:p w14:paraId="636E4C7A" w14:textId="77777777" w:rsidR="00B42CD9" w:rsidRPr="00CF08E8" w:rsidRDefault="00A0682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5</w:t>
            </w:r>
          </w:p>
        </w:tc>
      </w:tr>
      <w:tr w:rsidR="00B42CD9" w:rsidRPr="00CF08E8" w14:paraId="4E7F29D5" w14:textId="77777777" w:rsidTr="00D32174">
        <w:trPr>
          <w:trHeight w:val="227"/>
        </w:trPr>
        <w:tc>
          <w:tcPr>
            <w:tcW w:w="1640" w:type="dxa"/>
            <w:vAlign w:val="center"/>
          </w:tcPr>
          <w:p w14:paraId="4A1B1CF0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Človek a svet práce</w:t>
            </w:r>
          </w:p>
          <w:p w14:paraId="0D31FB3B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2381" w:type="dxa"/>
            <w:vAlign w:val="center"/>
          </w:tcPr>
          <w:p w14:paraId="517FCA51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Technika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14:paraId="2E8174FF" w14:textId="77777777" w:rsidR="00B42CD9" w:rsidRPr="00CF08E8" w:rsidRDefault="00A0682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37721FDF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303D818F" w14:textId="77777777" w:rsidR="00B42CD9" w:rsidRPr="00CF08E8" w:rsidRDefault="00A0682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42A012BB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11FB6A3A" w14:textId="77777777" w:rsidR="00B42CD9" w:rsidRPr="00CF08E8" w:rsidRDefault="00A0682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7526E1D3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6FB242AD" w14:textId="77777777" w:rsidR="00B42CD9" w:rsidRPr="00CF08E8" w:rsidRDefault="00A0682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24B4DDC3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49AC3F81" w14:textId="77777777" w:rsidR="00B42CD9" w:rsidRPr="00CF08E8" w:rsidRDefault="00A0682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700D2482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gridSpan w:val="2"/>
            <w:shd w:val="clear" w:color="auto" w:fill="FFFF99"/>
            <w:vAlign w:val="center"/>
          </w:tcPr>
          <w:p w14:paraId="433E779A" w14:textId="77777777" w:rsidR="00B42CD9" w:rsidRPr="00CF08E8" w:rsidRDefault="00A0682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5</w:t>
            </w:r>
          </w:p>
        </w:tc>
      </w:tr>
      <w:tr w:rsidR="00B42CD9" w:rsidRPr="00CF08E8" w14:paraId="352364E6" w14:textId="77777777" w:rsidTr="00D32174">
        <w:trPr>
          <w:trHeight w:val="227"/>
        </w:trPr>
        <w:tc>
          <w:tcPr>
            <w:tcW w:w="1640" w:type="dxa"/>
            <w:vMerge w:val="restart"/>
            <w:vAlign w:val="center"/>
          </w:tcPr>
          <w:p w14:paraId="7F74B6E1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Umenie a kultúra</w:t>
            </w:r>
          </w:p>
        </w:tc>
        <w:tc>
          <w:tcPr>
            <w:tcW w:w="2381" w:type="dxa"/>
            <w:vAlign w:val="center"/>
          </w:tcPr>
          <w:p w14:paraId="3B98C229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Hudobná výchova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14:paraId="6E5D7270" w14:textId="77777777" w:rsidR="00B42CD9" w:rsidRPr="00CF08E8" w:rsidRDefault="00A0682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11FC20D6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108465D2" w14:textId="77777777" w:rsidR="00B42CD9" w:rsidRPr="00CF08E8" w:rsidRDefault="00A0682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4242E5FB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1B7DACF8" w14:textId="77777777" w:rsidR="00B42CD9" w:rsidRPr="00CF08E8" w:rsidRDefault="00A0682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3F617751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192B345F" w14:textId="77777777" w:rsidR="00B42CD9" w:rsidRPr="00CF08E8" w:rsidRDefault="00A0682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2984E11A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69BC6BF3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7C862A62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gridSpan w:val="2"/>
            <w:shd w:val="clear" w:color="auto" w:fill="FFFF99"/>
            <w:vAlign w:val="center"/>
          </w:tcPr>
          <w:p w14:paraId="4214DB07" w14:textId="77777777" w:rsidR="00B42CD9" w:rsidRPr="00CF08E8" w:rsidRDefault="00A0682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4</w:t>
            </w:r>
          </w:p>
        </w:tc>
      </w:tr>
      <w:tr w:rsidR="00B42CD9" w:rsidRPr="00CF08E8" w14:paraId="3474D609" w14:textId="77777777" w:rsidTr="00D32174">
        <w:trPr>
          <w:trHeight w:val="227"/>
        </w:trPr>
        <w:tc>
          <w:tcPr>
            <w:tcW w:w="1640" w:type="dxa"/>
            <w:vMerge/>
            <w:vAlign w:val="center"/>
          </w:tcPr>
          <w:p w14:paraId="29E29EBA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2381" w:type="dxa"/>
            <w:vAlign w:val="center"/>
          </w:tcPr>
          <w:p w14:paraId="75F010DF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Výtvarná výchova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14:paraId="15C429E9" w14:textId="77777777" w:rsidR="00B42CD9" w:rsidRPr="00CF08E8" w:rsidRDefault="00A0682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21887C87" w14:textId="77777777" w:rsidR="00B42CD9" w:rsidRPr="00CF08E8" w:rsidRDefault="00A0682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0C1E1951" w14:textId="77777777" w:rsidR="00B42CD9" w:rsidRPr="00CF08E8" w:rsidRDefault="00A0682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79BDFCD5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0899715E" w14:textId="77777777" w:rsidR="00B42CD9" w:rsidRPr="00CF08E8" w:rsidRDefault="00A0682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019ECB8A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43F31CF0" w14:textId="77777777" w:rsidR="00B42CD9" w:rsidRPr="00CF08E8" w:rsidRDefault="00A0682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60A9F8AE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73B61A2D" w14:textId="77777777" w:rsidR="00B42CD9" w:rsidRPr="00CF08E8" w:rsidRDefault="00A0682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2C1730ED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gridSpan w:val="2"/>
            <w:shd w:val="clear" w:color="auto" w:fill="FFFF99"/>
            <w:vAlign w:val="center"/>
          </w:tcPr>
          <w:p w14:paraId="10BCC240" w14:textId="77777777" w:rsidR="00B42CD9" w:rsidRPr="00CF08E8" w:rsidRDefault="006D29B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5+1</w:t>
            </w:r>
          </w:p>
        </w:tc>
      </w:tr>
      <w:tr w:rsidR="00B42CD9" w:rsidRPr="00CF08E8" w14:paraId="67F2E4A5" w14:textId="77777777" w:rsidTr="00D32174">
        <w:trPr>
          <w:trHeight w:val="227"/>
        </w:trPr>
        <w:tc>
          <w:tcPr>
            <w:tcW w:w="1640" w:type="dxa"/>
            <w:vAlign w:val="center"/>
          </w:tcPr>
          <w:p w14:paraId="0143E75F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Zdravie a pohyb</w:t>
            </w:r>
          </w:p>
        </w:tc>
        <w:tc>
          <w:tcPr>
            <w:tcW w:w="2381" w:type="dxa"/>
            <w:vAlign w:val="center"/>
          </w:tcPr>
          <w:p w14:paraId="250FE1A8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Telesná a športová výchova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14:paraId="6D50C212" w14:textId="77777777" w:rsidR="00B42CD9" w:rsidRPr="00CF08E8" w:rsidRDefault="00A0682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4E32224A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745A48C5" w14:textId="77777777" w:rsidR="00B42CD9" w:rsidRPr="00CF08E8" w:rsidRDefault="00A0682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46A6B03E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03C40BF9" w14:textId="77777777" w:rsidR="00B42CD9" w:rsidRPr="00CF08E8" w:rsidRDefault="00A0682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130C13F2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5165DF23" w14:textId="77777777" w:rsidR="00B42CD9" w:rsidRPr="00CF08E8" w:rsidRDefault="00A0682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4C2E32B5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235C204C" w14:textId="77777777" w:rsidR="00B42CD9" w:rsidRPr="00CF08E8" w:rsidRDefault="00A0682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204FD595" w14:textId="77777777" w:rsidR="00B42CD9" w:rsidRPr="00CF08E8" w:rsidRDefault="00B42CD9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gridSpan w:val="2"/>
            <w:shd w:val="clear" w:color="auto" w:fill="FFFF99"/>
            <w:vAlign w:val="center"/>
          </w:tcPr>
          <w:p w14:paraId="31C18408" w14:textId="77777777" w:rsidR="00B42CD9" w:rsidRPr="00CF08E8" w:rsidRDefault="00A0682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10</w:t>
            </w:r>
          </w:p>
        </w:tc>
      </w:tr>
      <w:tr w:rsidR="00B42CD9" w:rsidRPr="00CF08E8" w14:paraId="4B2BDD01" w14:textId="77777777" w:rsidTr="00BC38DD">
        <w:trPr>
          <w:gridAfter w:val="1"/>
          <w:wAfter w:w="304" w:type="dxa"/>
          <w:trHeight w:val="227"/>
        </w:trPr>
        <w:tc>
          <w:tcPr>
            <w:tcW w:w="1640" w:type="dxa"/>
            <w:vAlign w:val="center"/>
          </w:tcPr>
          <w:p w14:paraId="6C3A818E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Celkom</w:t>
            </w:r>
          </w:p>
          <w:p w14:paraId="1B8908D8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2381" w:type="dxa"/>
            <w:vAlign w:val="center"/>
          </w:tcPr>
          <w:p w14:paraId="7324FB71" w14:textId="77777777" w:rsidR="00B42CD9" w:rsidRPr="00CF08E8" w:rsidRDefault="00B42CD9" w:rsidP="006B0212">
            <w:pPr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14:paraId="6CCF07FF" w14:textId="77777777" w:rsidR="00B42CD9" w:rsidRPr="00CF08E8" w:rsidRDefault="006D29B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24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5D72BBD8" w14:textId="77777777" w:rsidR="00B42CD9" w:rsidRPr="00CF08E8" w:rsidRDefault="006D29B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159D3134" w14:textId="77777777" w:rsidR="00B42CD9" w:rsidRPr="00CF08E8" w:rsidRDefault="006D29B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25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4A75424D" w14:textId="77777777" w:rsidR="00B42CD9" w:rsidRPr="00CF08E8" w:rsidRDefault="006D29B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0F7D5679" w14:textId="77777777" w:rsidR="00B42CD9" w:rsidRPr="00CF08E8" w:rsidRDefault="006D29B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26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566B12E8" w14:textId="77777777" w:rsidR="00B42CD9" w:rsidRPr="00CF08E8" w:rsidRDefault="006D29B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64C13BE6" w14:textId="77777777" w:rsidR="00B42CD9" w:rsidRPr="00CF08E8" w:rsidRDefault="006D29B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27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6423DCCA" w14:textId="77777777" w:rsidR="00B42CD9" w:rsidRPr="00CF08E8" w:rsidRDefault="006D29B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4EDA2359" w14:textId="77777777" w:rsidR="00B42CD9" w:rsidRPr="00CF08E8" w:rsidRDefault="006D29B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25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218AF1BD" w14:textId="77777777" w:rsidR="00B42CD9" w:rsidRPr="00CF08E8" w:rsidRDefault="006D29B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547" w:type="dxa"/>
            <w:shd w:val="clear" w:color="auto" w:fill="FFFF99"/>
            <w:vAlign w:val="center"/>
          </w:tcPr>
          <w:p w14:paraId="6A68A26B" w14:textId="77777777" w:rsidR="00B42CD9" w:rsidRPr="00CF08E8" w:rsidRDefault="006D29B8" w:rsidP="00D32174">
            <w:pPr>
              <w:jc w:val="center"/>
              <w:rPr>
                <w:rFonts w:ascii="Calibri" w:hAnsi="Calibri"/>
                <w:b/>
                <w:sz w:val="22"/>
                <w:szCs w:val="22"/>
                <w:lang w:eastAsia="sk-SK"/>
              </w:rPr>
            </w:pPr>
            <w:r w:rsidRPr="00CF08E8">
              <w:rPr>
                <w:rFonts w:ascii="Calibri" w:hAnsi="Calibri"/>
                <w:b/>
                <w:sz w:val="22"/>
                <w:szCs w:val="22"/>
                <w:lang w:eastAsia="sk-SK"/>
              </w:rPr>
              <w:t>146</w:t>
            </w:r>
          </w:p>
        </w:tc>
      </w:tr>
    </w:tbl>
    <w:p w14:paraId="6CCA4C0C" w14:textId="77777777" w:rsidR="00B42CD9" w:rsidRPr="00CF08E8" w:rsidRDefault="00B42CD9" w:rsidP="006B0212">
      <w:pPr>
        <w:spacing w:after="200" w:line="276" w:lineRule="auto"/>
        <w:rPr>
          <w:rFonts w:ascii="Calibri" w:hAnsi="Calibri"/>
          <w:b/>
          <w:sz w:val="22"/>
          <w:szCs w:val="22"/>
          <w:lang w:eastAsia="sk-SK"/>
        </w:rPr>
      </w:pPr>
    </w:p>
    <w:p w14:paraId="27D45CA6" w14:textId="77777777" w:rsidR="00B42CD9" w:rsidRPr="00CF08E8" w:rsidRDefault="00B42CD9" w:rsidP="006B0212">
      <w:pPr>
        <w:spacing w:after="200" w:line="276" w:lineRule="auto"/>
        <w:rPr>
          <w:rFonts w:ascii="Calibri" w:hAnsi="Calibri"/>
          <w:b/>
          <w:sz w:val="22"/>
          <w:szCs w:val="22"/>
          <w:lang w:eastAsia="sk-SK"/>
        </w:rPr>
      </w:pPr>
    </w:p>
    <w:p w14:paraId="42813152" w14:textId="77777777" w:rsidR="00A1644F" w:rsidRDefault="00A1644F" w:rsidP="00A1644F">
      <w:pPr>
        <w:tabs>
          <w:tab w:val="left" w:pos="12471"/>
        </w:tabs>
      </w:pPr>
      <w:r w:rsidRPr="00CF08E8">
        <w:t xml:space="preserve">Poznámky : </w:t>
      </w:r>
    </w:p>
    <w:p w14:paraId="714DF62C" w14:textId="77777777" w:rsidR="006B78D6" w:rsidRPr="00CF08E8" w:rsidRDefault="006B78D6" w:rsidP="00A1644F">
      <w:pPr>
        <w:tabs>
          <w:tab w:val="left" w:pos="12471"/>
        </w:tabs>
      </w:pPr>
    </w:p>
    <w:p w14:paraId="56E9D897" w14:textId="4622F7A0" w:rsidR="00A1644F" w:rsidRPr="00CF08E8" w:rsidRDefault="00A1644F" w:rsidP="00A1644F">
      <w:pPr>
        <w:autoSpaceDE w:val="0"/>
        <w:autoSpaceDN w:val="0"/>
        <w:adjustRightInd w:val="0"/>
        <w:ind w:left="360"/>
        <w:rPr>
          <w:bCs/>
        </w:rPr>
      </w:pPr>
      <w:r w:rsidRPr="00CF08E8">
        <w:rPr>
          <w:b/>
        </w:rPr>
        <w:lastRenderedPageBreak/>
        <w:t>Vo všetkých predmetoch 1.</w:t>
      </w:r>
      <w:r w:rsidR="006B78D6">
        <w:rPr>
          <w:b/>
        </w:rPr>
        <w:t xml:space="preserve"> - </w:t>
      </w:r>
      <w:r w:rsidR="008430B8">
        <w:rPr>
          <w:b/>
        </w:rPr>
        <w:t>4</w:t>
      </w:r>
      <w:r w:rsidR="006B78D6">
        <w:rPr>
          <w:b/>
        </w:rPr>
        <w:t xml:space="preserve">. </w:t>
      </w:r>
      <w:r w:rsidRPr="00CF08E8">
        <w:rPr>
          <w:b/>
        </w:rPr>
        <w:t>a 5.</w:t>
      </w:r>
      <w:r w:rsidR="006B78D6">
        <w:rPr>
          <w:b/>
        </w:rPr>
        <w:t xml:space="preserve"> - </w:t>
      </w:r>
      <w:r w:rsidR="008430B8">
        <w:rPr>
          <w:b/>
        </w:rPr>
        <w:t>9</w:t>
      </w:r>
      <w:r w:rsidR="006B78D6">
        <w:rPr>
          <w:b/>
        </w:rPr>
        <w:t>.</w:t>
      </w:r>
      <w:r w:rsidRPr="00CF08E8">
        <w:rPr>
          <w:b/>
        </w:rPr>
        <w:t xml:space="preserve"> ročníka sa časová dotácia buď nezvyšuje  alebo zvyšuje bez rozšírenia obsahu, platí, že učebnými osnovami sú vzdelávacie štandardy . Uvedené je v zmysle §9 odsek 6 zákona 245/2008</w:t>
      </w:r>
      <w:r w:rsidRPr="00CF08E8">
        <w:t>.</w:t>
      </w:r>
    </w:p>
    <w:p w14:paraId="6426F431" w14:textId="77777777" w:rsidR="00A1644F" w:rsidRPr="00CF08E8" w:rsidRDefault="00A1644F" w:rsidP="00A1644F">
      <w:pPr>
        <w:pStyle w:val="Odsekzoznamu"/>
        <w:autoSpaceDE w:val="0"/>
        <w:autoSpaceDN w:val="0"/>
        <w:adjustRightInd w:val="0"/>
        <w:rPr>
          <w:bCs/>
        </w:rPr>
      </w:pPr>
    </w:p>
    <w:p w14:paraId="4572E5C0" w14:textId="77777777" w:rsidR="00A1644F" w:rsidRPr="00CF08E8" w:rsidRDefault="00EC4F12" w:rsidP="00A1644F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bCs/>
        </w:rPr>
      </w:pPr>
      <w:r w:rsidRPr="00CF08E8">
        <w:rPr>
          <w:bCs/>
        </w:rPr>
        <w:t>Voliteľné</w:t>
      </w:r>
      <w:r w:rsidR="00A1644F" w:rsidRPr="00CF08E8">
        <w:rPr>
          <w:bCs/>
        </w:rPr>
        <w:t xml:space="preserve"> hodiny ŠVP sme doplnili na posilnenie časovej dotácie jednotlivých predmetov v </w:t>
      </w:r>
      <w:proofErr w:type="spellStart"/>
      <w:r w:rsidR="00A1644F" w:rsidRPr="00CF08E8">
        <w:rPr>
          <w:bCs/>
        </w:rPr>
        <w:t>iŠkVP</w:t>
      </w:r>
      <w:proofErr w:type="spellEnd"/>
      <w:r w:rsidR="00A1644F" w:rsidRPr="00CF08E8">
        <w:rPr>
          <w:bCs/>
        </w:rPr>
        <w:t xml:space="preserve">. </w:t>
      </w:r>
      <w:r w:rsidR="00A1644F" w:rsidRPr="00CF08E8">
        <w:t xml:space="preserve"> </w:t>
      </w:r>
    </w:p>
    <w:p w14:paraId="63E4CA71" w14:textId="77777777" w:rsidR="00A1644F" w:rsidRPr="00CF08E8" w:rsidRDefault="00A1644F" w:rsidP="00A1644F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bCs/>
        </w:rPr>
      </w:pPr>
      <w:r w:rsidRPr="00CF08E8">
        <w:rPr>
          <w:bCs/>
        </w:rPr>
        <w:t xml:space="preserve">Na vyučovanie predmetu náboženská výchova/ etická výchova sa delia triedy na skupiny s najvyšším počtom </w:t>
      </w:r>
      <w:r w:rsidRPr="00CF08E8">
        <w:rPr>
          <w:bCs/>
          <w:noProof/>
        </w:rPr>
        <w:t>žiakov</w:t>
      </w:r>
      <w:r w:rsidRPr="00CF08E8">
        <w:rPr>
          <w:bCs/>
        </w:rPr>
        <w:t xml:space="preserve"> 20 .  Ak klesne počet v skupine pod 12, spájame aj žiakov viacerých ročníkov. </w:t>
      </w:r>
      <w:r w:rsidRPr="00CF08E8">
        <w:t xml:space="preserve"> Predmet náboženská výchova sa vyučuje v alternatíve s etickou výchovou. Žiak si na začiatku roku vyberie jeden z nich a ten je pre neho záväzný počas celého roka. Záujem žiakov o predmet zistia triedni učitelia od zákonných zástupcov žiaka v júni predchádzajúceho školského roka. Počet žiakov v skupine je do 20.</w:t>
      </w:r>
    </w:p>
    <w:p w14:paraId="5B374D21" w14:textId="77777777" w:rsidR="00A1644F" w:rsidRPr="00EC4F12" w:rsidRDefault="00A1644F" w:rsidP="00EC4F12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before="240"/>
        <w:rPr>
          <w:bCs/>
        </w:rPr>
      </w:pPr>
      <w:r w:rsidRPr="00EC4F12">
        <w:rPr>
          <w:bCs/>
        </w:rPr>
        <w:t>Na vyučovanie predmetu cudzí jazyk delíme triedy na skupiny s najvyšším počtom 17 žiakov.</w:t>
      </w:r>
    </w:p>
    <w:p w14:paraId="7396E365" w14:textId="77777777" w:rsidR="00A1644F" w:rsidRPr="00EC4F12" w:rsidRDefault="00A1644F" w:rsidP="00EC4F12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before="240"/>
        <w:rPr>
          <w:bCs/>
        </w:rPr>
      </w:pPr>
      <w:r w:rsidRPr="00EC4F12">
        <w:rPr>
          <w:bCs/>
        </w:rPr>
        <w:t>Na vyučovanie predmetu inform</w:t>
      </w:r>
      <w:r w:rsidR="00EC4F12">
        <w:rPr>
          <w:bCs/>
        </w:rPr>
        <w:t>atika  triedu delíme na skupiny</w:t>
      </w:r>
      <w:r w:rsidRPr="00EC4F12">
        <w:rPr>
          <w:bCs/>
        </w:rPr>
        <w:t>,</w:t>
      </w:r>
      <w:r w:rsidR="00EC4F12">
        <w:rPr>
          <w:bCs/>
        </w:rPr>
        <w:t xml:space="preserve"> </w:t>
      </w:r>
      <w:r w:rsidRPr="00EC4F12">
        <w:rPr>
          <w:bCs/>
        </w:rPr>
        <w:t xml:space="preserve">ktoré sa </w:t>
      </w:r>
      <w:r w:rsidR="00EC4F12" w:rsidRPr="00EC4F12">
        <w:rPr>
          <w:bCs/>
        </w:rPr>
        <w:t>napĺňajú</w:t>
      </w:r>
      <w:r w:rsidR="00EC4F12">
        <w:rPr>
          <w:bCs/>
        </w:rPr>
        <w:t xml:space="preserve"> do počtu najviac</w:t>
      </w:r>
      <w:r w:rsidRPr="00EC4F12">
        <w:rPr>
          <w:bCs/>
        </w:rPr>
        <w:t xml:space="preserve"> 17 žiakov.</w:t>
      </w:r>
    </w:p>
    <w:p w14:paraId="7E9E95EB" w14:textId="77777777" w:rsidR="00A1644F" w:rsidRPr="00EC4F12" w:rsidRDefault="00A1644F" w:rsidP="00EC4F12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before="240"/>
        <w:rPr>
          <w:bCs/>
        </w:rPr>
      </w:pPr>
      <w:r w:rsidRPr="00EC4F12">
        <w:rPr>
          <w:bCs/>
        </w:rPr>
        <w:t xml:space="preserve">Na vyučovanie predmetu Technika delíme na skupiny, ktoré sa </w:t>
      </w:r>
      <w:r w:rsidR="00EC4F12" w:rsidRPr="00EC4F12">
        <w:rPr>
          <w:bCs/>
        </w:rPr>
        <w:t>napĺňajú</w:t>
      </w:r>
      <w:r w:rsidR="00EC4F12">
        <w:rPr>
          <w:bCs/>
        </w:rPr>
        <w:t xml:space="preserve"> do počtu najviac</w:t>
      </w:r>
      <w:r w:rsidRPr="00EC4F12">
        <w:rPr>
          <w:bCs/>
        </w:rPr>
        <w:t xml:space="preserve"> 17 žiakov.</w:t>
      </w:r>
    </w:p>
    <w:p w14:paraId="24EA5EDF" w14:textId="77777777" w:rsidR="00A1644F" w:rsidRPr="00EC4F12" w:rsidRDefault="00A1644F" w:rsidP="00EC4F12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before="240"/>
        <w:rPr>
          <w:bCs/>
        </w:rPr>
      </w:pPr>
      <w:r w:rsidRPr="00EC4F12">
        <w:rPr>
          <w:bCs/>
        </w:rPr>
        <w:t>Na vyučovanie telesnej a športovej výchovy je najvyšší počet ži</w:t>
      </w:r>
      <w:r w:rsidR="00EC4F12" w:rsidRPr="00EC4F12">
        <w:rPr>
          <w:bCs/>
        </w:rPr>
        <w:t>akov v skupine  25, v ročníkoch</w:t>
      </w:r>
      <w:r w:rsidRPr="00EC4F12">
        <w:rPr>
          <w:bCs/>
        </w:rPr>
        <w:t>,</w:t>
      </w:r>
      <w:r w:rsidR="00EC4F12" w:rsidRPr="00EC4F12">
        <w:rPr>
          <w:bCs/>
        </w:rPr>
        <w:t xml:space="preserve"> </w:t>
      </w:r>
      <w:r w:rsidRPr="00EC4F12">
        <w:rPr>
          <w:bCs/>
        </w:rPr>
        <w:t>kde poklesne počet pod 12 žiakov  spájame  ročníky do jednej skupiny.</w:t>
      </w:r>
    </w:p>
    <w:p w14:paraId="4E464649" w14:textId="77777777" w:rsidR="00EC4F12" w:rsidRPr="00CF08E8" w:rsidRDefault="00EC4F12" w:rsidP="00A1644F">
      <w:pPr>
        <w:autoSpaceDE w:val="0"/>
        <w:autoSpaceDN w:val="0"/>
        <w:adjustRightInd w:val="0"/>
        <w:rPr>
          <w:bCs/>
        </w:rPr>
      </w:pPr>
    </w:p>
    <w:p w14:paraId="79033DFA" w14:textId="0E0A1A53" w:rsidR="00A1644F" w:rsidRPr="00CF08E8" w:rsidRDefault="00A1644F" w:rsidP="00A1644F">
      <w:pPr>
        <w:autoSpaceDE w:val="0"/>
        <w:autoSpaceDN w:val="0"/>
        <w:adjustRightInd w:val="0"/>
        <w:rPr>
          <w:bCs/>
        </w:rPr>
      </w:pPr>
      <w:r w:rsidRPr="00CF08E8">
        <w:rPr>
          <w:b/>
          <w:bCs/>
        </w:rPr>
        <w:t>Šk.</w:t>
      </w:r>
      <w:r w:rsidR="00BC38DD" w:rsidRPr="00CF08E8">
        <w:rPr>
          <w:b/>
          <w:bCs/>
        </w:rPr>
        <w:t xml:space="preserve"> rok 20</w:t>
      </w:r>
      <w:r w:rsidR="008430B8">
        <w:rPr>
          <w:b/>
          <w:bCs/>
        </w:rPr>
        <w:t>20</w:t>
      </w:r>
      <w:r w:rsidR="00BC38DD" w:rsidRPr="00CF08E8">
        <w:rPr>
          <w:b/>
          <w:bCs/>
        </w:rPr>
        <w:t>/20</w:t>
      </w:r>
      <w:r w:rsidR="008430B8">
        <w:rPr>
          <w:b/>
          <w:bCs/>
        </w:rPr>
        <w:t>21</w:t>
      </w:r>
      <w:r w:rsidRPr="00CF08E8">
        <w:rPr>
          <w:b/>
          <w:bCs/>
        </w:rPr>
        <w:t xml:space="preserve"> </w:t>
      </w:r>
      <w:r w:rsidRPr="00CF08E8">
        <w:rPr>
          <w:bCs/>
        </w:rPr>
        <w:t xml:space="preserve">na </w:t>
      </w:r>
      <w:proofErr w:type="spellStart"/>
      <w:r w:rsidRPr="00CF08E8">
        <w:rPr>
          <w:bCs/>
        </w:rPr>
        <w:t>TaŠV</w:t>
      </w:r>
      <w:proofErr w:type="spellEnd"/>
      <w:r w:rsidRPr="00CF08E8">
        <w:rPr>
          <w:bCs/>
        </w:rPr>
        <w:t xml:space="preserve"> spájame do skupín 5. a 6. ročník a 7. a 8. ročník. </w:t>
      </w:r>
    </w:p>
    <w:p w14:paraId="0C6D8966" w14:textId="77777777" w:rsidR="00667874" w:rsidRPr="00CF08E8" w:rsidRDefault="00667874" w:rsidP="00667874">
      <w:pPr>
        <w:tabs>
          <w:tab w:val="left" w:pos="1245"/>
        </w:tabs>
        <w:rPr>
          <w:b/>
        </w:rPr>
      </w:pPr>
    </w:p>
    <w:p w14:paraId="613CBEFB" w14:textId="77777777" w:rsidR="00A1644F" w:rsidRPr="00CF08E8" w:rsidRDefault="00A1644F" w:rsidP="00667874">
      <w:pPr>
        <w:tabs>
          <w:tab w:val="left" w:pos="1245"/>
        </w:tabs>
        <w:rPr>
          <w:b/>
        </w:rPr>
      </w:pPr>
    </w:p>
    <w:p w14:paraId="72779479" w14:textId="77777777" w:rsidR="00667874" w:rsidRPr="00CF08E8" w:rsidRDefault="00667874" w:rsidP="00667874">
      <w:pPr>
        <w:tabs>
          <w:tab w:val="left" w:pos="1245"/>
        </w:tabs>
        <w:rPr>
          <w:b/>
        </w:rPr>
      </w:pPr>
      <w:r w:rsidRPr="00CF08E8">
        <w:rPr>
          <w:b/>
        </w:rPr>
        <w:t>7. Vyučovací jazyk</w:t>
      </w:r>
    </w:p>
    <w:p w14:paraId="7087D85F" w14:textId="77777777" w:rsidR="00667874" w:rsidRPr="00CF08E8" w:rsidRDefault="00667874" w:rsidP="00667874">
      <w:pPr>
        <w:tabs>
          <w:tab w:val="left" w:pos="1245"/>
        </w:tabs>
        <w:rPr>
          <w:b/>
        </w:rPr>
      </w:pPr>
    </w:p>
    <w:p w14:paraId="26849C70" w14:textId="77777777" w:rsidR="00667874" w:rsidRPr="00CF08E8" w:rsidRDefault="00667874" w:rsidP="00667874">
      <w:pPr>
        <w:tabs>
          <w:tab w:val="left" w:pos="1245"/>
        </w:tabs>
      </w:pPr>
      <w:r w:rsidRPr="00CF08E8">
        <w:t xml:space="preserve"> slovenský jazyk </w:t>
      </w:r>
    </w:p>
    <w:p w14:paraId="48724C21" w14:textId="77777777" w:rsidR="00667874" w:rsidRPr="00CF08E8" w:rsidRDefault="00667874" w:rsidP="00667874">
      <w:pPr>
        <w:tabs>
          <w:tab w:val="left" w:pos="1245"/>
        </w:tabs>
      </w:pPr>
    </w:p>
    <w:p w14:paraId="63DF66DA" w14:textId="77777777" w:rsidR="00667874" w:rsidRPr="00CF08E8" w:rsidRDefault="00EC4F12" w:rsidP="00667874">
      <w:pPr>
        <w:tabs>
          <w:tab w:val="left" w:pos="1245"/>
        </w:tabs>
        <w:rPr>
          <w:b/>
        </w:rPr>
      </w:pPr>
      <w:r>
        <w:rPr>
          <w:b/>
        </w:rPr>
        <w:t>8. Spôsob</w:t>
      </w:r>
      <w:r w:rsidR="00667874" w:rsidRPr="00CF08E8">
        <w:rPr>
          <w:b/>
        </w:rPr>
        <w:t>, podmienky ukončovania výchovy a vzdelávania a vydávanie dokladu o získanom vzdelaní</w:t>
      </w:r>
    </w:p>
    <w:p w14:paraId="0C79A35F" w14:textId="77777777" w:rsidR="00667874" w:rsidRPr="00CF08E8" w:rsidRDefault="00667874" w:rsidP="00667874">
      <w:pPr>
        <w:tabs>
          <w:tab w:val="left" w:pos="1245"/>
        </w:tabs>
        <w:rPr>
          <w:b/>
        </w:rPr>
      </w:pPr>
    </w:p>
    <w:p w14:paraId="317D35C0" w14:textId="77777777" w:rsidR="00667874" w:rsidRPr="00CF08E8" w:rsidRDefault="00667874" w:rsidP="00667874">
      <w:pPr>
        <w:tabs>
          <w:tab w:val="left" w:pos="1245"/>
        </w:tabs>
      </w:pPr>
      <w:r w:rsidRPr="00CF08E8">
        <w:t>Úspešným absolvovaním posledného ročníka vzdelávacieho programu odboru vzdelávania pre prvý stupeň základnej školy žiak získa primárne vzdelanie. Na vysvedčení v štvrtom ročníku sa do doložky uvedie: „Žiak získal primárne vzdelanie.“</w:t>
      </w:r>
    </w:p>
    <w:p w14:paraId="2B83D01B" w14:textId="77777777" w:rsidR="00A1644F" w:rsidRPr="00CF08E8" w:rsidRDefault="00A1644F" w:rsidP="00667874">
      <w:pPr>
        <w:tabs>
          <w:tab w:val="left" w:pos="1245"/>
        </w:tabs>
      </w:pPr>
    </w:p>
    <w:p w14:paraId="7AD36EFA" w14:textId="77777777" w:rsidR="00A1644F" w:rsidRPr="00CF08E8" w:rsidRDefault="00A1644F" w:rsidP="00667874">
      <w:pPr>
        <w:tabs>
          <w:tab w:val="left" w:pos="1245"/>
        </w:tabs>
      </w:pPr>
      <w:r w:rsidRPr="00CF08E8">
        <w:t>Úspešným absolvovaním posledného ročníka ucelenej časti  vzdelávacieho programu odboru vzdelávania pre druhý stupeň základnej školy získa žiak nižšie stredné vzdelanie poskytované základnou školou. Na vysvedčení sa do doložky uvedie: „Žiak získal nižšie stredné vzdelanie .“</w:t>
      </w:r>
    </w:p>
    <w:p w14:paraId="1C555E7D" w14:textId="77777777" w:rsidR="00667874" w:rsidRPr="00CF08E8" w:rsidRDefault="00667874" w:rsidP="00667874">
      <w:pPr>
        <w:tabs>
          <w:tab w:val="left" w:pos="1245"/>
        </w:tabs>
      </w:pPr>
    </w:p>
    <w:p w14:paraId="1216AA05" w14:textId="77777777" w:rsidR="00BC38DD" w:rsidRPr="00CF08E8" w:rsidRDefault="00BC38DD" w:rsidP="00667874">
      <w:pPr>
        <w:tabs>
          <w:tab w:val="left" w:pos="1245"/>
        </w:tabs>
      </w:pPr>
    </w:p>
    <w:p w14:paraId="0A8535AC" w14:textId="77777777" w:rsidR="00667874" w:rsidRPr="00CF08E8" w:rsidRDefault="00667874" w:rsidP="00667874">
      <w:pPr>
        <w:tabs>
          <w:tab w:val="left" w:pos="1245"/>
        </w:tabs>
        <w:rPr>
          <w:b/>
        </w:rPr>
      </w:pPr>
      <w:r w:rsidRPr="00CF08E8">
        <w:rPr>
          <w:b/>
        </w:rPr>
        <w:t xml:space="preserve">9. Personálne zabezpečenie </w:t>
      </w:r>
    </w:p>
    <w:p w14:paraId="3368AF46" w14:textId="77777777" w:rsidR="00667874" w:rsidRPr="00CF08E8" w:rsidRDefault="00667874" w:rsidP="00667874">
      <w:pPr>
        <w:tabs>
          <w:tab w:val="left" w:pos="1245"/>
        </w:tabs>
        <w:rPr>
          <w:b/>
        </w:rPr>
      </w:pPr>
    </w:p>
    <w:p w14:paraId="5218D537" w14:textId="5CE7940D" w:rsidR="00667874" w:rsidRPr="00CF08E8" w:rsidRDefault="00667874" w:rsidP="00667874">
      <w:pPr>
        <w:tabs>
          <w:tab w:val="left" w:pos="1245"/>
        </w:tabs>
      </w:pPr>
      <w:r w:rsidRPr="00CF08E8">
        <w:lastRenderedPageBreak/>
        <w:t>14 k</w:t>
      </w:r>
      <w:r w:rsidR="00BC38DD" w:rsidRPr="00CF08E8">
        <w:t>valifikovaných pedagógov a 2 vychovávateľky</w:t>
      </w:r>
      <w:r w:rsidRPr="00CF08E8">
        <w:t xml:space="preserve"> ŠKD. Všetci pedagógovia </w:t>
      </w:r>
      <w:r w:rsidR="00EC4F12" w:rsidRPr="00CF08E8">
        <w:t>spĺňajú</w:t>
      </w:r>
      <w:r w:rsidRPr="00CF08E8">
        <w:t xml:space="preserve"> kvalifikačné predpoklady .</w:t>
      </w:r>
      <w:r w:rsidR="008430B8">
        <w:t xml:space="preserve">Odborní zamestnanci: školský psychológ  -60%, asistent </w:t>
      </w:r>
      <w:proofErr w:type="spellStart"/>
      <w:r w:rsidR="008430B8">
        <w:t>učiteĺa</w:t>
      </w:r>
      <w:proofErr w:type="spellEnd"/>
      <w:r w:rsidR="008430B8">
        <w:t xml:space="preserve"> na 3 roky -2018 -2021 z projektu Inkluzívny team. </w:t>
      </w:r>
    </w:p>
    <w:p w14:paraId="1DB86F15" w14:textId="77777777" w:rsidR="00667874" w:rsidRPr="00CF08E8" w:rsidRDefault="00667874" w:rsidP="00667874">
      <w:pPr>
        <w:tabs>
          <w:tab w:val="left" w:pos="1245"/>
        </w:tabs>
      </w:pPr>
    </w:p>
    <w:p w14:paraId="478A32C6" w14:textId="77777777" w:rsidR="00667874" w:rsidRPr="00CF08E8" w:rsidRDefault="00667874" w:rsidP="00667874">
      <w:pPr>
        <w:tabs>
          <w:tab w:val="left" w:pos="1245"/>
        </w:tabs>
        <w:rPr>
          <w:b/>
        </w:rPr>
      </w:pPr>
      <w:r w:rsidRPr="00CF08E8">
        <w:rPr>
          <w:b/>
        </w:rPr>
        <w:t>10. Materiálno-technické a priestorové podmienky</w:t>
      </w:r>
    </w:p>
    <w:p w14:paraId="1BCAADF9" w14:textId="77777777" w:rsidR="00667874" w:rsidRPr="00CF08E8" w:rsidRDefault="00667874" w:rsidP="00667874">
      <w:pPr>
        <w:tabs>
          <w:tab w:val="left" w:pos="1245"/>
        </w:tabs>
        <w:rPr>
          <w:b/>
        </w:rPr>
      </w:pPr>
    </w:p>
    <w:p w14:paraId="4980ED58" w14:textId="77777777" w:rsidR="00EC4F12" w:rsidRDefault="00667874" w:rsidP="00667874">
      <w:r w:rsidRPr="00CF08E8">
        <w:rPr>
          <w:b/>
        </w:rPr>
        <w:t>1. Hlavná budova</w:t>
      </w:r>
      <w:r w:rsidR="00EC4F12">
        <w:rPr>
          <w:b/>
        </w:rPr>
        <w:t xml:space="preserve"> </w:t>
      </w:r>
      <w:r w:rsidRPr="00CF08E8">
        <w:t xml:space="preserve">- nachádza sa tu 9 klasických učební, jedna </w:t>
      </w:r>
      <w:r w:rsidR="00EC4F12">
        <w:t>učebňa pre delenie skupín a ŠKD, 1 odborná učebňa matematiky s IT vybavením, 1 odborná učebňa na slovenský jazyk.</w:t>
      </w:r>
    </w:p>
    <w:p w14:paraId="721E122C" w14:textId="77777777" w:rsidR="00667874" w:rsidRPr="00CF08E8" w:rsidRDefault="00EC4F12" w:rsidP="00667874">
      <w:r>
        <w:rPr>
          <w:b/>
        </w:rPr>
        <w:t xml:space="preserve">2. </w:t>
      </w:r>
      <w:r w:rsidR="00667874" w:rsidRPr="00CF08E8">
        <w:rPr>
          <w:b/>
        </w:rPr>
        <w:t>Prístavba –</w:t>
      </w:r>
      <w:r>
        <w:rPr>
          <w:b/>
        </w:rPr>
        <w:t xml:space="preserve"> </w:t>
      </w:r>
      <w:r w:rsidR="00667874" w:rsidRPr="00CF08E8">
        <w:t>nachádzajú sa tu  2 klasické učebne</w:t>
      </w:r>
      <w:r w:rsidR="00667874" w:rsidRPr="00CF08E8">
        <w:rPr>
          <w:b/>
        </w:rPr>
        <w:t xml:space="preserve">, </w:t>
      </w:r>
      <w:r w:rsidRPr="00CF08E8">
        <w:t>šatňa</w:t>
      </w:r>
      <w:r w:rsidR="00667874" w:rsidRPr="00CF08E8">
        <w:t xml:space="preserve"> pre TV,</w:t>
      </w:r>
      <w:r w:rsidR="00667874" w:rsidRPr="00CF08E8">
        <w:rPr>
          <w:b/>
        </w:rPr>
        <w:t xml:space="preserve"> </w:t>
      </w:r>
      <w:r w:rsidR="00667874" w:rsidRPr="00CF08E8">
        <w:t>učebňa č.</w:t>
      </w:r>
      <w:r>
        <w:t xml:space="preserve"> </w:t>
      </w:r>
      <w:r w:rsidR="00667874" w:rsidRPr="00CF08E8">
        <w:t>2 pre IKT, sklad učebníc, registratúrne stredisko, sklad CO, kabinet TV, kabinet pre 1.stupeň</w:t>
      </w:r>
    </w:p>
    <w:p w14:paraId="06AC0D96" w14:textId="77777777" w:rsidR="00667874" w:rsidRPr="00CF08E8" w:rsidRDefault="00667874" w:rsidP="00667874">
      <w:r w:rsidRPr="00CF08E8">
        <w:rPr>
          <w:b/>
        </w:rPr>
        <w:t>3. Telocvičňa –</w:t>
      </w:r>
      <w:r w:rsidR="00EC4F12">
        <w:rPr>
          <w:b/>
        </w:rPr>
        <w:t xml:space="preserve"> </w:t>
      </w:r>
      <w:r w:rsidRPr="00CF08E8">
        <w:t>samostatná budova prepojená s budovou prístavby- slúži pre všetky ročníky. na výučbu telesnej výchovy a v </w:t>
      </w:r>
      <w:r w:rsidR="00EC4F12" w:rsidRPr="00CF08E8">
        <w:t>popoludňajších</w:t>
      </w:r>
      <w:r w:rsidRPr="00CF08E8">
        <w:t xml:space="preserve"> hodinách ju využívajú žiaci pre mimoškolskú činnosť. Využívame ihrisko TJ s trávnatým povrchom, multifunkčné ihrisko s umelým povrchom v areáli školy.</w:t>
      </w:r>
    </w:p>
    <w:p w14:paraId="1191E0AD" w14:textId="77777777" w:rsidR="00667874" w:rsidRPr="00CF08E8" w:rsidRDefault="00667874" w:rsidP="00667874">
      <w:r w:rsidRPr="00CF08E8">
        <w:rPr>
          <w:b/>
        </w:rPr>
        <w:t xml:space="preserve">4. Pavilón učební </w:t>
      </w:r>
      <w:r w:rsidRPr="00CF08E8">
        <w:t>- v ňom fyziká</w:t>
      </w:r>
      <w:r w:rsidR="00EC4F12">
        <w:t xml:space="preserve">lno-chemická učebňa, </w:t>
      </w:r>
      <w:r w:rsidRPr="00CF08E8">
        <w:t>učebňa výchov</w:t>
      </w:r>
      <w:r w:rsidR="00EC4F12">
        <w:t xml:space="preserve"> s kuchynským kútikom</w:t>
      </w:r>
      <w:r w:rsidRPr="00CF08E8">
        <w:t>, IKT učebňa, jazykové laboratórium, knižnica s čitárňou, kabinet,</w:t>
      </w:r>
      <w:r w:rsidR="00BC38DD" w:rsidRPr="00CF08E8">
        <w:t xml:space="preserve"> </w:t>
      </w:r>
      <w:r w:rsidRPr="00CF08E8">
        <w:t>mini  fitness pre žiakov</w:t>
      </w:r>
      <w:r w:rsidR="00EC4F12">
        <w:t>.</w:t>
      </w:r>
    </w:p>
    <w:p w14:paraId="246514A2" w14:textId="77777777" w:rsidR="00667874" w:rsidRPr="00CF08E8" w:rsidRDefault="00667874" w:rsidP="00667874">
      <w:r w:rsidRPr="00CF08E8">
        <w:t xml:space="preserve">Vybavenie kabinetov je dostačujúce, ale je potrebné pomôcky pravidelne obnovovať a vymieňať za modernejšie, mnohé z vybavenia pochádza ešte z prvotného vybavenia školy. Kabinetné zbierky sa pravidelne </w:t>
      </w:r>
      <w:r w:rsidR="00EC4F12" w:rsidRPr="00CF08E8">
        <w:t>dopĺňajú</w:t>
      </w:r>
      <w:r w:rsidRPr="00CF08E8">
        <w:t xml:space="preserve"> o nové výukové programy, učebné pomôcky, mapy, slovníky, odbornú literatúru, audiotechniku.</w:t>
      </w:r>
    </w:p>
    <w:p w14:paraId="54D53EC7" w14:textId="77777777" w:rsidR="00667874" w:rsidRPr="00CF08E8" w:rsidRDefault="00667874" w:rsidP="00667874"/>
    <w:p w14:paraId="13D62D6A" w14:textId="77777777" w:rsidR="00667874" w:rsidRPr="00CF08E8" w:rsidRDefault="00667874" w:rsidP="00667874">
      <w:r w:rsidRPr="00CF08E8">
        <w:t>Pre potreby ISCED I.</w:t>
      </w:r>
      <w:r w:rsidR="00EC4F12">
        <w:t xml:space="preserve"> </w:t>
      </w:r>
      <w:r w:rsidRPr="00CF08E8">
        <w:t>a  II. máme 26 počítačov pre výučbu informatickej výchovy a informatiky,</w:t>
      </w:r>
      <w:r w:rsidR="00EC4F12">
        <w:t xml:space="preserve"> </w:t>
      </w:r>
      <w:r w:rsidRPr="00CF08E8">
        <w:t>16 netbookov na výuku jazykov,</w:t>
      </w:r>
      <w:r w:rsidR="00EC4F12">
        <w:t xml:space="preserve"> </w:t>
      </w:r>
      <w:r w:rsidRPr="00CF08E8">
        <w:t xml:space="preserve">16 notebookov na výuku </w:t>
      </w:r>
      <w:r w:rsidR="00EC4F12" w:rsidRPr="00CF08E8">
        <w:t>matematiky</w:t>
      </w:r>
      <w:r w:rsidRPr="00CF08E8">
        <w:t>, 5 PC pre potreby učiteľov</w:t>
      </w:r>
      <w:r w:rsidR="00CF08E8" w:rsidRPr="00CF08E8">
        <w:t xml:space="preserve"> v zborovni, ŠKD a kabinetoch, 12</w:t>
      </w:r>
      <w:r w:rsidRPr="00CF08E8">
        <w:t xml:space="preserve"> </w:t>
      </w:r>
      <w:r w:rsidR="00EC4F12" w:rsidRPr="00CF08E8">
        <w:t>notebookov</w:t>
      </w:r>
      <w:r w:rsidRPr="00CF08E8">
        <w:t xml:space="preserve">, 4 dataprojektory, 1 interaktívna tabuľa. Všetky PC sú pripojené na internet, </w:t>
      </w:r>
      <w:proofErr w:type="spellStart"/>
      <w:r w:rsidRPr="00CF08E8">
        <w:t>wifi</w:t>
      </w:r>
      <w:proofErr w:type="spellEnd"/>
      <w:r w:rsidRPr="00CF08E8">
        <w:t xml:space="preserve"> pripojenie na celej škole.</w:t>
      </w:r>
    </w:p>
    <w:p w14:paraId="1A98FC2C" w14:textId="77777777" w:rsidR="00667874" w:rsidRPr="00CF08E8" w:rsidRDefault="00667874" w:rsidP="00667874">
      <w:pPr>
        <w:tabs>
          <w:tab w:val="left" w:pos="1245"/>
        </w:tabs>
        <w:rPr>
          <w:b/>
        </w:rPr>
      </w:pPr>
    </w:p>
    <w:p w14:paraId="7A0EF474" w14:textId="77777777" w:rsidR="00667874" w:rsidRPr="00CF08E8" w:rsidRDefault="00667874" w:rsidP="00667874">
      <w:pPr>
        <w:tabs>
          <w:tab w:val="left" w:pos="1245"/>
        </w:tabs>
        <w:rPr>
          <w:b/>
        </w:rPr>
      </w:pPr>
    </w:p>
    <w:p w14:paraId="2AC5097E" w14:textId="77777777" w:rsidR="00667874" w:rsidRPr="00CF08E8" w:rsidRDefault="00667874" w:rsidP="00667874">
      <w:pPr>
        <w:tabs>
          <w:tab w:val="left" w:pos="1245"/>
        </w:tabs>
        <w:rPr>
          <w:b/>
        </w:rPr>
      </w:pPr>
    </w:p>
    <w:p w14:paraId="6409EA48" w14:textId="77777777" w:rsidR="00667874" w:rsidRPr="00CF08E8" w:rsidRDefault="00667874" w:rsidP="00667874">
      <w:pPr>
        <w:tabs>
          <w:tab w:val="left" w:pos="1245"/>
        </w:tabs>
        <w:rPr>
          <w:b/>
        </w:rPr>
      </w:pPr>
      <w:r w:rsidRPr="00CF08E8">
        <w:rPr>
          <w:b/>
        </w:rPr>
        <w:t>11.Podmienky na zaistenie bezpečnosti a ochrany zdravia pri výchove a vzdelávaní</w:t>
      </w:r>
    </w:p>
    <w:p w14:paraId="6B6DBF3E" w14:textId="77777777" w:rsidR="00667874" w:rsidRPr="00CF08E8" w:rsidRDefault="00667874" w:rsidP="00667874">
      <w:pPr>
        <w:tabs>
          <w:tab w:val="left" w:pos="1245"/>
        </w:tabs>
        <w:rPr>
          <w:b/>
        </w:rPr>
      </w:pPr>
    </w:p>
    <w:p w14:paraId="6C4EADB9" w14:textId="77777777" w:rsidR="00667874" w:rsidRPr="00CF08E8" w:rsidRDefault="00667874" w:rsidP="00667874">
      <w:pPr>
        <w:autoSpaceDE w:val="0"/>
        <w:autoSpaceDN w:val="0"/>
        <w:adjustRightInd w:val="0"/>
        <w:rPr>
          <w:bCs/>
        </w:rPr>
      </w:pPr>
      <w:r w:rsidRPr="00CF08E8">
        <w:rPr>
          <w:bCs/>
        </w:rPr>
        <w:t>Žiaci sú vždy na začiatku školského roka poučení o bezpečnosti a ochrane zdravia počas školského vyučovania a iných aktivitách organizovaných školou. Žiaci sú poistení pre prípad úrazu počas výc</w:t>
      </w:r>
      <w:r w:rsidR="00EC4F12">
        <w:rPr>
          <w:bCs/>
        </w:rPr>
        <w:t>hovno-vy</w:t>
      </w:r>
      <w:r w:rsidRPr="00CF08E8">
        <w:rPr>
          <w:bCs/>
        </w:rPr>
        <w:t xml:space="preserve">učovacej činnosti. Pravidelne sa kontroluje a </w:t>
      </w:r>
      <w:r w:rsidR="00EC4F12" w:rsidRPr="00CF08E8">
        <w:rPr>
          <w:bCs/>
        </w:rPr>
        <w:t>dopĺňa</w:t>
      </w:r>
      <w:r w:rsidRPr="00CF08E8">
        <w:rPr>
          <w:bCs/>
        </w:rPr>
        <w:t xml:space="preserve">  vybavenie lekárničiek, kontrolujú sa zariadenia na cvičenie. Zistené nedostatky sa ihneď odstraňujú . Škola má vypracovaný plán revízií a kontrol v súlade s platnou legislatívou. Pravidlá bezpečnosti a ochrany zdravia sú bližšie rozpracované v školskom poriadku a zverejnené v odborných učebniach. Rodičia sú i</w:t>
      </w:r>
      <w:r w:rsidR="00EC4F12">
        <w:rPr>
          <w:bCs/>
        </w:rPr>
        <w:t>nformovaní o všetkých výchovno-</w:t>
      </w:r>
      <w:r w:rsidRPr="00CF08E8">
        <w:rPr>
          <w:bCs/>
        </w:rPr>
        <w:t>vyučovacích aktivitách mimo areálu školy, kedy vyžadujeme od nich informovaný súhlas-  univerzálny na jeden školský rok na všetky školské akcie.</w:t>
      </w:r>
    </w:p>
    <w:p w14:paraId="216B8A52" w14:textId="77777777" w:rsidR="00667874" w:rsidRPr="00CF08E8" w:rsidRDefault="00667874" w:rsidP="00667874">
      <w:pPr>
        <w:autoSpaceDE w:val="0"/>
        <w:autoSpaceDN w:val="0"/>
        <w:adjustRightInd w:val="0"/>
        <w:rPr>
          <w:bCs/>
        </w:rPr>
      </w:pPr>
    </w:p>
    <w:p w14:paraId="35A625DC" w14:textId="77777777" w:rsidR="00667874" w:rsidRPr="00CF08E8" w:rsidRDefault="00667874" w:rsidP="00667874">
      <w:pPr>
        <w:autoSpaceDE w:val="0"/>
        <w:autoSpaceDN w:val="0"/>
        <w:adjustRightInd w:val="0"/>
        <w:rPr>
          <w:b/>
          <w:bCs/>
        </w:rPr>
      </w:pPr>
      <w:r w:rsidRPr="00CF08E8">
        <w:rPr>
          <w:b/>
          <w:bCs/>
        </w:rPr>
        <w:t xml:space="preserve">12.Vnútorný systém kontroly a hodnotenia detí žiakov </w:t>
      </w:r>
    </w:p>
    <w:p w14:paraId="420739FF" w14:textId="77777777" w:rsidR="00667874" w:rsidRPr="00CF08E8" w:rsidRDefault="00667874" w:rsidP="00667874">
      <w:pPr>
        <w:autoSpaceDE w:val="0"/>
        <w:autoSpaceDN w:val="0"/>
        <w:adjustRightInd w:val="0"/>
        <w:rPr>
          <w:b/>
          <w:bCs/>
        </w:rPr>
      </w:pPr>
    </w:p>
    <w:p w14:paraId="2A48B3A5" w14:textId="77777777" w:rsidR="00667874" w:rsidRPr="00CF08E8" w:rsidRDefault="00667874" w:rsidP="00667874">
      <w:pPr>
        <w:autoSpaceDE w:val="0"/>
        <w:autoSpaceDN w:val="0"/>
        <w:adjustRightInd w:val="0"/>
      </w:pPr>
      <w:r w:rsidRPr="00CF08E8">
        <w:t>Cieľom je ohodnotiť prepojenie vedomostí so zručnosťami a spôsobilosťami.</w:t>
      </w:r>
    </w:p>
    <w:p w14:paraId="422089C6" w14:textId="77777777" w:rsidR="00667874" w:rsidRPr="00CF08E8" w:rsidRDefault="00667874" w:rsidP="00667874">
      <w:pPr>
        <w:autoSpaceDE w:val="0"/>
        <w:autoSpaceDN w:val="0"/>
        <w:adjustRightInd w:val="0"/>
        <w:rPr>
          <w:rStyle w:val="Vrazn"/>
          <w:b w:val="0"/>
          <w:color w:val="000000"/>
        </w:rPr>
      </w:pPr>
      <w:r w:rsidRPr="00CF08E8">
        <w:t xml:space="preserve">Pri hodnotení a klasifikácii výsledkov žiakov budeme vychádzať z metodických pokynov na hodnotenie a klasifikáciu. </w:t>
      </w:r>
      <w:r w:rsidRPr="00CF08E8">
        <w:rPr>
          <w:rStyle w:val="Vrazn"/>
          <w:b w:val="0"/>
          <w:color w:val="000000"/>
        </w:rPr>
        <w:t>Budeme dbať na to, aby sme prostredníctvom hodnotenia nerozdeľovali žiakov na úspešných a neúspešných. Hodnotenie robíme  na základe kritérií, prostredníctvom ktorých budeme sledovať vývoj žiaka. Žiaci sú oboznámení so systémom hodnotenia a klasifikácie, stupnica hodnotenia výsledkov je zverejnená v triedach. V priebehu klasifikačného obdobia uplatňujeme kladnú motiváciu, povzbudenie, hodnotenie aj čiastkových výsledkov. Žiaci sú pravidelne informovaní o svojich pokrokoch a priebežnej klasifikácii. Pri hodnotení učebných výsledkov žiakov so špeciálnymi výchovno-vzdelávacími potrebami sa bude brať do úvahy možný vplyv zdravotného znevýhodnenia žiaka na jeho školský výkon.  Hodnotenie a klasifikácia sa uskutočňujú podľa metodického pokynu č. 22/2011-R na hodno</w:t>
      </w:r>
      <w:r w:rsidR="00EC4F12">
        <w:rPr>
          <w:rStyle w:val="Vrazn"/>
          <w:b w:val="0"/>
          <w:color w:val="000000"/>
        </w:rPr>
        <w:t>tenie žiakov základnej školy a vnútorného systému hodnotenie a klasifikácie žiakov ŽS Korňa.</w:t>
      </w:r>
      <w:r w:rsidRPr="00CF08E8">
        <w:rPr>
          <w:rStyle w:val="Vrazn"/>
          <w:b w:val="0"/>
          <w:color w:val="000000"/>
        </w:rPr>
        <w:t xml:space="preserve"> Žiaci s ŠVVP sú hodnotení a klasifikovaní podľa prílohy č. 4 uvedeného metodického pokynu. V ISCED II klasifikujeme predmety slovenský jazyk a literatúra, anglický jazyk,  nemecký jazyk, </w:t>
      </w:r>
      <w:r w:rsidR="00EC4F12">
        <w:rPr>
          <w:rStyle w:val="Vrazn"/>
          <w:b w:val="0"/>
          <w:color w:val="000000"/>
        </w:rPr>
        <w:t>fyzika, chémia, biológia, deje</w:t>
      </w:r>
      <w:r w:rsidRPr="00CF08E8">
        <w:rPr>
          <w:rStyle w:val="Vrazn"/>
          <w:b w:val="0"/>
          <w:color w:val="000000"/>
        </w:rPr>
        <w:t>pis, geografia, občianska výchova, matematika, informatika, svet práce, technika, výtvarná výchova, hudobná výchova, telesná výchova.</w:t>
      </w:r>
      <w:r w:rsidRPr="00CF08E8">
        <w:rPr>
          <w:b/>
          <w:bCs/>
          <w:color w:val="000000"/>
        </w:rPr>
        <w:t xml:space="preserve"> </w:t>
      </w:r>
      <w:r w:rsidRPr="00CF08E8">
        <w:rPr>
          <w:rStyle w:val="Vrazn"/>
          <w:b w:val="0"/>
          <w:color w:val="000000"/>
        </w:rPr>
        <w:t>Predmet náboženská výchova</w:t>
      </w:r>
      <w:r w:rsidR="00EC4F12">
        <w:rPr>
          <w:rStyle w:val="Vrazn"/>
          <w:b w:val="0"/>
          <w:color w:val="000000"/>
        </w:rPr>
        <w:t>/</w:t>
      </w:r>
      <w:r w:rsidR="00A1644F" w:rsidRPr="00CF08E8">
        <w:rPr>
          <w:rStyle w:val="Vrazn"/>
          <w:b w:val="0"/>
          <w:color w:val="000000"/>
        </w:rPr>
        <w:t>etická výchova</w:t>
      </w:r>
      <w:r w:rsidRPr="00CF08E8">
        <w:rPr>
          <w:rStyle w:val="Vrazn"/>
          <w:b w:val="0"/>
          <w:color w:val="000000"/>
        </w:rPr>
        <w:t xml:space="preserve"> neklasifikujeme.</w:t>
      </w:r>
    </w:p>
    <w:p w14:paraId="755239AF" w14:textId="77777777" w:rsidR="00667874" w:rsidRPr="00CF08E8" w:rsidRDefault="00667874" w:rsidP="00667874">
      <w:pPr>
        <w:autoSpaceDE w:val="0"/>
        <w:autoSpaceDN w:val="0"/>
        <w:adjustRightInd w:val="0"/>
      </w:pPr>
      <w:r w:rsidRPr="00CF08E8">
        <w:t>Na informovanie rodičov sa používa internetová žiacka knižka. Rodiny , ktoré nemajú internetové pripojenie sa informujú zápisom v klasickej žiackej knižke.</w:t>
      </w:r>
    </w:p>
    <w:p w14:paraId="6E7BD6B9" w14:textId="77777777" w:rsidR="00667874" w:rsidRPr="00CF08E8" w:rsidRDefault="00667874" w:rsidP="00667874">
      <w:pPr>
        <w:autoSpaceDE w:val="0"/>
        <w:autoSpaceDN w:val="0"/>
        <w:adjustRightInd w:val="0"/>
      </w:pPr>
    </w:p>
    <w:p w14:paraId="1FE963A1" w14:textId="77777777" w:rsidR="00667874" w:rsidRPr="00CF08E8" w:rsidRDefault="00667874" w:rsidP="00667874">
      <w:pPr>
        <w:autoSpaceDE w:val="0"/>
        <w:autoSpaceDN w:val="0"/>
        <w:adjustRightInd w:val="0"/>
        <w:rPr>
          <w:b/>
        </w:rPr>
      </w:pPr>
      <w:r w:rsidRPr="00CF08E8">
        <w:rPr>
          <w:b/>
        </w:rPr>
        <w:t>13. Vnútorný systém kontroly a hodnotenia zamestnancov školy</w:t>
      </w:r>
    </w:p>
    <w:p w14:paraId="579FEB08" w14:textId="77777777" w:rsidR="00667874" w:rsidRPr="00CF08E8" w:rsidRDefault="00667874" w:rsidP="00667874">
      <w:pPr>
        <w:autoSpaceDE w:val="0"/>
        <w:autoSpaceDN w:val="0"/>
        <w:adjustRightInd w:val="0"/>
        <w:rPr>
          <w:b/>
        </w:rPr>
      </w:pPr>
    </w:p>
    <w:p w14:paraId="2D08800D" w14:textId="77777777" w:rsidR="00667874" w:rsidRPr="00CF08E8" w:rsidRDefault="00667874" w:rsidP="00667874">
      <w:pPr>
        <w:autoSpaceDE w:val="0"/>
        <w:autoSpaceDN w:val="0"/>
        <w:adjustRightInd w:val="0"/>
        <w:ind w:left="720"/>
        <w:rPr>
          <w:b/>
          <w:bCs/>
        </w:rPr>
      </w:pPr>
      <w:r w:rsidRPr="00CF08E8">
        <w:rPr>
          <w:b/>
          <w:bCs/>
        </w:rPr>
        <w:t>13.1  Ciele kontrolnej a hospitačnej činnosti</w:t>
      </w:r>
    </w:p>
    <w:p w14:paraId="3A254D03" w14:textId="77777777" w:rsidR="00667874" w:rsidRPr="00CF08E8" w:rsidRDefault="00667874" w:rsidP="00667874">
      <w:pPr>
        <w:autoSpaceDE w:val="0"/>
        <w:autoSpaceDN w:val="0"/>
        <w:adjustRightInd w:val="0"/>
        <w:ind w:left="720"/>
        <w:rPr>
          <w:b/>
          <w:bCs/>
        </w:rPr>
      </w:pPr>
    </w:p>
    <w:p w14:paraId="44084135" w14:textId="77777777" w:rsidR="00667874" w:rsidRPr="00CF08E8" w:rsidRDefault="00667874" w:rsidP="00EC4F12">
      <w:pPr>
        <w:pStyle w:val="Normlnywebov"/>
        <w:numPr>
          <w:ilvl w:val="0"/>
          <w:numId w:val="15"/>
        </w:numPr>
        <w:spacing w:before="0" w:after="200"/>
        <w:jc w:val="both"/>
        <w:rPr>
          <w:rStyle w:val="Vrazn"/>
          <w:b w:val="0"/>
          <w:color w:val="000000"/>
          <w:lang w:val="sk-SK"/>
        </w:rPr>
      </w:pPr>
      <w:r w:rsidRPr="00CF08E8">
        <w:rPr>
          <w:rStyle w:val="Vrazn"/>
          <w:b w:val="0"/>
          <w:color w:val="000000"/>
          <w:lang w:val="sk-SK"/>
        </w:rPr>
        <w:t xml:space="preserve">získať prehľad o odbornej a metodickej pripravenosti učiteľov a výchovných pracovníkov </w:t>
      </w:r>
    </w:p>
    <w:p w14:paraId="0BBA7549" w14:textId="77777777" w:rsidR="00667874" w:rsidRPr="00CF08E8" w:rsidRDefault="00667874" w:rsidP="00EC4F12">
      <w:pPr>
        <w:pStyle w:val="Normlnywebov"/>
        <w:numPr>
          <w:ilvl w:val="0"/>
          <w:numId w:val="15"/>
        </w:numPr>
        <w:spacing w:before="0" w:after="200"/>
        <w:jc w:val="both"/>
        <w:rPr>
          <w:rStyle w:val="Vrazn"/>
          <w:b w:val="0"/>
          <w:color w:val="000000"/>
          <w:lang w:val="sk-SK"/>
        </w:rPr>
      </w:pPr>
      <w:r w:rsidRPr="00CF08E8">
        <w:rPr>
          <w:rStyle w:val="Vrazn"/>
          <w:b w:val="0"/>
          <w:color w:val="000000"/>
          <w:lang w:val="sk-SK"/>
        </w:rPr>
        <w:t xml:space="preserve">zabezpečiť plynulý chod vyučovania, dodržiavanie pracovnej disciplíny </w:t>
      </w:r>
    </w:p>
    <w:p w14:paraId="0B321BA2" w14:textId="77777777" w:rsidR="00667874" w:rsidRPr="00CF08E8" w:rsidRDefault="00667874" w:rsidP="00EC4F12">
      <w:pPr>
        <w:pStyle w:val="Normlnywebov"/>
        <w:numPr>
          <w:ilvl w:val="0"/>
          <w:numId w:val="15"/>
        </w:numPr>
        <w:spacing w:before="0" w:after="200"/>
        <w:jc w:val="both"/>
        <w:rPr>
          <w:rStyle w:val="Vrazn"/>
          <w:b w:val="0"/>
          <w:color w:val="000000"/>
          <w:lang w:val="sk-SK"/>
        </w:rPr>
      </w:pPr>
      <w:r w:rsidRPr="00CF08E8">
        <w:rPr>
          <w:rStyle w:val="Vrazn"/>
          <w:b w:val="0"/>
          <w:color w:val="000000"/>
          <w:lang w:val="sk-SK"/>
        </w:rPr>
        <w:t>zís</w:t>
      </w:r>
      <w:r w:rsidR="00EC4F12">
        <w:rPr>
          <w:rStyle w:val="Vrazn"/>
          <w:b w:val="0"/>
          <w:color w:val="000000"/>
          <w:lang w:val="sk-SK"/>
        </w:rPr>
        <w:t>kať prehľad o úrovni výchovno-</w:t>
      </w:r>
      <w:r w:rsidRPr="00CF08E8">
        <w:rPr>
          <w:rStyle w:val="Vrazn"/>
          <w:b w:val="0"/>
          <w:color w:val="000000"/>
          <w:lang w:val="sk-SK"/>
        </w:rPr>
        <w:t xml:space="preserve">vzdelávacieho procesu s využitím moderných vyučovacích metód a so zavádzaním poznatkov IKT </w:t>
      </w:r>
    </w:p>
    <w:p w14:paraId="1C5ACC7A" w14:textId="77777777" w:rsidR="00667874" w:rsidRPr="00CF08E8" w:rsidRDefault="00667874" w:rsidP="00EC4F12">
      <w:pPr>
        <w:pStyle w:val="Normlnywebov"/>
        <w:numPr>
          <w:ilvl w:val="0"/>
          <w:numId w:val="15"/>
        </w:numPr>
        <w:spacing w:before="0" w:after="200"/>
        <w:jc w:val="both"/>
        <w:rPr>
          <w:rStyle w:val="Vrazn"/>
          <w:b w:val="0"/>
          <w:color w:val="000000"/>
          <w:lang w:val="sk-SK"/>
        </w:rPr>
      </w:pPr>
      <w:r w:rsidRPr="00CF08E8">
        <w:rPr>
          <w:rStyle w:val="Vrazn"/>
          <w:b w:val="0"/>
          <w:color w:val="000000"/>
          <w:lang w:val="sk-SK"/>
        </w:rPr>
        <w:t>sledovať odstránenie nedostat</w:t>
      </w:r>
      <w:r w:rsidR="00EC4F12">
        <w:rPr>
          <w:rStyle w:val="Vrazn"/>
          <w:b w:val="0"/>
          <w:color w:val="000000"/>
          <w:lang w:val="sk-SK"/>
        </w:rPr>
        <w:t>kov vo výchovno-</w:t>
      </w:r>
      <w:r w:rsidRPr="00CF08E8">
        <w:rPr>
          <w:rStyle w:val="Vrazn"/>
          <w:b w:val="0"/>
          <w:color w:val="000000"/>
          <w:lang w:val="sk-SK"/>
        </w:rPr>
        <w:t xml:space="preserve">vzdelávacej činnosti z predchádzajúceho školského roka </w:t>
      </w:r>
    </w:p>
    <w:p w14:paraId="626327C1" w14:textId="77777777" w:rsidR="00667874" w:rsidRPr="00CF08E8" w:rsidRDefault="00667874" w:rsidP="00EC4F12">
      <w:pPr>
        <w:pStyle w:val="Normlnywebov"/>
        <w:numPr>
          <w:ilvl w:val="0"/>
          <w:numId w:val="15"/>
        </w:numPr>
        <w:spacing w:before="0" w:after="200"/>
        <w:jc w:val="both"/>
        <w:rPr>
          <w:rStyle w:val="Vrazn"/>
          <w:b w:val="0"/>
          <w:color w:val="000000"/>
          <w:lang w:val="sk-SK"/>
        </w:rPr>
      </w:pPr>
      <w:r w:rsidRPr="00CF08E8">
        <w:rPr>
          <w:rStyle w:val="Vrazn"/>
          <w:b w:val="0"/>
          <w:color w:val="000000"/>
          <w:lang w:val="sk-SK"/>
        </w:rPr>
        <w:t xml:space="preserve">získať prehľad o objektívnosti hodnotenia a klasifikácie žiakov jednotlivými učiteľmi, s cieľom zabezpečiť zjednocovanie kritérií pri klasifikácii </w:t>
      </w:r>
    </w:p>
    <w:p w14:paraId="10F9033D" w14:textId="77777777" w:rsidR="00667874" w:rsidRPr="00CF08E8" w:rsidRDefault="00667874" w:rsidP="00EC4F12">
      <w:pPr>
        <w:pStyle w:val="Normlnywebov"/>
        <w:numPr>
          <w:ilvl w:val="0"/>
          <w:numId w:val="15"/>
        </w:numPr>
        <w:spacing w:before="0" w:after="200"/>
        <w:jc w:val="both"/>
        <w:rPr>
          <w:rStyle w:val="Vrazn"/>
          <w:b w:val="0"/>
          <w:color w:val="000000"/>
          <w:lang w:val="sk-SK"/>
        </w:rPr>
      </w:pPr>
      <w:r w:rsidRPr="00CF08E8">
        <w:rPr>
          <w:rStyle w:val="Vrazn"/>
          <w:b w:val="0"/>
          <w:color w:val="000000"/>
          <w:lang w:val="sk-SK"/>
        </w:rPr>
        <w:t>sledovať evidenciu o klasifikácii žiakov v zmysle</w:t>
      </w:r>
      <w:r w:rsidR="00EC4F12">
        <w:rPr>
          <w:rStyle w:val="Vrazn"/>
          <w:b w:val="0"/>
          <w:color w:val="000000"/>
          <w:lang w:val="sk-SK"/>
        </w:rPr>
        <w:t xml:space="preserve"> Metodického pokynu č.22/2011-R</w:t>
      </w:r>
      <w:r w:rsidRPr="00CF08E8">
        <w:rPr>
          <w:rStyle w:val="Vrazn"/>
          <w:b w:val="0"/>
          <w:color w:val="000000"/>
          <w:lang w:val="sk-SK"/>
        </w:rPr>
        <w:t xml:space="preserve">  na hodnotenie a klasifikáciu </w:t>
      </w:r>
      <w:r w:rsidR="00EC4F12">
        <w:rPr>
          <w:rStyle w:val="Vrazn"/>
          <w:b w:val="0"/>
          <w:color w:val="000000"/>
          <w:lang w:val="sk-SK"/>
        </w:rPr>
        <w:t xml:space="preserve">a smernice: Vnútorný systém hodnotenia a klasifikácie žiakov v ZŠ Korňa </w:t>
      </w:r>
    </w:p>
    <w:p w14:paraId="3BFDF2C2" w14:textId="77777777" w:rsidR="00667874" w:rsidRPr="00CF08E8" w:rsidRDefault="00667874" w:rsidP="00EC4F12">
      <w:pPr>
        <w:pStyle w:val="Normlnywebov"/>
        <w:numPr>
          <w:ilvl w:val="0"/>
          <w:numId w:val="15"/>
        </w:numPr>
        <w:spacing w:before="0" w:after="200"/>
        <w:jc w:val="both"/>
        <w:rPr>
          <w:rStyle w:val="Vrazn"/>
          <w:b w:val="0"/>
          <w:color w:val="000000"/>
          <w:lang w:val="sk-SK"/>
        </w:rPr>
      </w:pPr>
      <w:r w:rsidRPr="00CF08E8">
        <w:rPr>
          <w:rStyle w:val="Vrazn"/>
          <w:b w:val="0"/>
          <w:color w:val="000000"/>
          <w:lang w:val="sk-SK"/>
        </w:rPr>
        <w:t>sledovať zavádzanie školského vzdelávacieho programu do každodennej praxe.</w:t>
      </w:r>
    </w:p>
    <w:p w14:paraId="1856CDC7" w14:textId="77777777" w:rsidR="00667874" w:rsidRPr="00CF08E8" w:rsidRDefault="00667874" w:rsidP="00667874">
      <w:pPr>
        <w:pStyle w:val="Normlnywebov"/>
        <w:spacing w:before="0" w:after="200"/>
        <w:jc w:val="both"/>
        <w:rPr>
          <w:rStyle w:val="Vrazn"/>
          <w:b w:val="0"/>
          <w:color w:val="000000"/>
          <w:lang w:val="sk-SK"/>
        </w:rPr>
      </w:pPr>
      <w:r w:rsidRPr="00CF08E8">
        <w:rPr>
          <w:rStyle w:val="Vrazn"/>
          <w:b w:val="0"/>
          <w:color w:val="000000"/>
          <w:lang w:val="sk-SK"/>
        </w:rPr>
        <w:lastRenderedPageBreak/>
        <w:t xml:space="preserve">Hodnotenie všetkých zamestnancov 1 krát ročne. </w:t>
      </w:r>
    </w:p>
    <w:p w14:paraId="552101D7" w14:textId="77777777" w:rsidR="00667874" w:rsidRPr="00CF08E8" w:rsidRDefault="00667874" w:rsidP="00667874">
      <w:pPr>
        <w:pStyle w:val="Normlnywebov"/>
        <w:spacing w:before="0" w:after="200"/>
        <w:jc w:val="both"/>
        <w:rPr>
          <w:rStyle w:val="Vrazn"/>
          <w:color w:val="000000"/>
          <w:lang w:val="sk-SK"/>
        </w:rPr>
      </w:pPr>
      <w:r w:rsidRPr="00CF08E8">
        <w:rPr>
          <w:rStyle w:val="Vrazn"/>
          <w:color w:val="000000"/>
          <w:lang w:val="sk-SK"/>
        </w:rPr>
        <w:t xml:space="preserve">14. Požiadavky na kontinuálne vzdelávanie pedagogických a odborných zamestnancov </w:t>
      </w:r>
    </w:p>
    <w:p w14:paraId="6E5077EF" w14:textId="77777777" w:rsidR="00667874" w:rsidRPr="00CF08E8" w:rsidRDefault="00667874" w:rsidP="00667874">
      <w:pPr>
        <w:pStyle w:val="Normlnywebov"/>
        <w:spacing w:before="0" w:after="200"/>
        <w:jc w:val="both"/>
        <w:rPr>
          <w:rStyle w:val="Vrazn"/>
          <w:b w:val="0"/>
          <w:color w:val="000000"/>
          <w:lang w:val="sk-SK"/>
        </w:rPr>
      </w:pPr>
      <w:r w:rsidRPr="00CF08E8">
        <w:rPr>
          <w:rStyle w:val="Vrazn"/>
          <w:b w:val="0"/>
          <w:color w:val="000000"/>
          <w:lang w:val="sk-SK"/>
        </w:rPr>
        <w:t xml:space="preserve">Viď. Plán </w:t>
      </w:r>
      <w:r w:rsidR="00D64B0A" w:rsidRPr="00CF08E8">
        <w:rPr>
          <w:rStyle w:val="Vrazn"/>
          <w:b w:val="0"/>
          <w:color w:val="000000"/>
          <w:lang w:val="sk-SK"/>
        </w:rPr>
        <w:t>kontinuá</w:t>
      </w:r>
      <w:r w:rsidR="00D64B0A">
        <w:rPr>
          <w:rStyle w:val="Vrazn"/>
          <w:b w:val="0"/>
          <w:color w:val="000000"/>
          <w:lang w:val="sk-SK"/>
        </w:rPr>
        <w:t>lne</w:t>
      </w:r>
      <w:r w:rsidR="00D64B0A" w:rsidRPr="00CF08E8">
        <w:rPr>
          <w:rStyle w:val="Vrazn"/>
          <w:b w:val="0"/>
          <w:color w:val="000000"/>
          <w:lang w:val="sk-SK"/>
        </w:rPr>
        <w:t>ho</w:t>
      </w:r>
      <w:r w:rsidRPr="00CF08E8">
        <w:rPr>
          <w:rStyle w:val="Vrazn"/>
          <w:b w:val="0"/>
          <w:color w:val="000000"/>
          <w:lang w:val="sk-SK"/>
        </w:rPr>
        <w:t xml:space="preserve"> vzdelávania pre príslušný školský rok. </w:t>
      </w:r>
    </w:p>
    <w:p w14:paraId="2015FC12" w14:textId="77777777" w:rsidR="00667874" w:rsidRPr="00CF08E8" w:rsidRDefault="00667874" w:rsidP="00667874">
      <w:pPr>
        <w:pStyle w:val="Normlnywebov"/>
        <w:spacing w:before="0" w:after="200"/>
        <w:jc w:val="both"/>
        <w:rPr>
          <w:rStyle w:val="Vrazn"/>
          <w:color w:val="000000"/>
          <w:lang w:val="sk-SK"/>
        </w:rPr>
      </w:pPr>
      <w:r w:rsidRPr="00CF08E8">
        <w:rPr>
          <w:rStyle w:val="Vrazn"/>
          <w:color w:val="000000"/>
          <w:lang w:val="sk-SK"/>
        </w:rPr>
        <w:t>15. Podmienky pre vzdelávanie žiakov so špeciá</w:t>
      </w:r>
      <w:r w:rsidR="00F40313" w:rsidRPr="00CF08E8">
        <w:rPr>
          <w:rStyle w:val="Vrazn"/>
          <w:color w:val="000000"/>
          <w:lang w:val="sk-SK"/>
        </w:rPr>
        <w:t>lnymi výchovno-vzdelávacími potr</w:t>
      </w:r>
      <w:r w:rsidRPr="00CF08E8">
        <w:rPr>
          <w:rStyle w:val="Vrazn"/>
          <w:color w:val="000000"/>
          <w:lang w:val="sk-SK"/>
        </w:rPr>
        <w:t>ebami / ŠVVP/</w:t>
      </w:r>
    </w:p>
    <w:p w14:paraId="0673F5EA" w14:textId="77777777" w:rsidR="00667874" w:rsidRPr="00CF08E8" w:rsidRDefault="00667874" w:rsidP="00667874">
      <w:pPr>
        <w:autoSpaceDE w:val="0"/>
        <w:autoSpaceDN w:val="0"/>
        <w:adjustRightInd w:val="0"/>
        <w:rPr>
          <w:iCs/>
        </w:rPr>
      </w:pPr>
      <w:r w:rsidRPr="00CF08E8">
        <w:rPr>
          <w:iCs/>
        </w:rPr>
        <w:t>Škola sa snaží vytvárať  personálne, materiálne podmienky a priestorové úpravy pre žiakov:</w:t>
      </w:r>
    </w:p>
    <w:p w14:paraId="29ADCE67" w14:textId="77777777" w:rsidR="00667874" w:rsidRPr="00CF08E8" w:rsidRDefault="00667874" w:rsidP="00667874">
      <w:pPr>
        <w:autoSpaceDE w:val="0"/>
        <w:autoSpaceDN w:val="0"/>
        <w:adjustRightInd w:val="0"/>
        <w:rPr>
          <w:iCs/>
        </w:rPr>
      </w:pPr>
      <w:r w:rsidRPr="00CF08E8">
        <w:rPr>
          <w:iCs/>
        </w:rPr>
        <w:t>so zdravotným  znevýhodnením,</w:t>
      </w:r>
      <w:r w:rsidR="00D64B0A">
        <w:rPr>
          <w:iCs/>
        </w:rPr>
        <w:t xml:space="preserve"> </w:t>
      </w:r>
      <w:r w:rsidRPr="00CF08E8">
        <w:rPr>
          <w:iCs/>
        </w:rPr>
        <w:t>so sociálnym znevýhodnením, s nadaním.</w:t>
      </w:r>
    </w:p>
    <w:p w14:paraId="0BD40855" w14:textId="77777777" w:rsidR="00667874" w:rsidRPr="00CF08E8" w:rsidRDefault="00667874" w:rsidP="00667874">
      <w:pPr>
        <w:autoSpaceDE w:val="0"/>
        <w:autoSpaceDN w:val="0"/>
        <w:adjustRightInd w:val="0"/>
        <w:rPr>
          <w:iCs/>
        </w:rPr>
      </w:pPr>
    </w:p>
    <w:p w14:paraId="60506038" w14:textId="77777777" w:rsidR="00667874" w:rsidRPr="00D64B0A" w:rsidRDefault="00D64B0A" w:rsidP="00D64B0A">
      <w:pPr>
        <w:autoSpaceDE w:val="0"/>
        <w:autoSpaceDN w:val="0"/>
        <w:adjustRightInd w:val="0"/>
        <w:rPr>
          <w:b/>
          <w:iCs/>
        </w:rPr>
      </w:pPr>
      <w:r>
        <w:rPr>
          <w:b/>
          <w:iCs/>
        </w:rPr>
        <w:t xml:space="preserve">a) </w:t>
      </w:r>
      <w:r w:rsidR="00667874" w:rsidRPr="00D64B0A">
        <w:rPr>
          <w:b/>
          <w:iCs/>
        </w:rPr>
        <w:t>Žiaci so špeciálnymi výchovno-vyučovacími potrebami</w:t>
      </w:r>
    </w:p>
    <w:p w14:paraId="06883F28" w14:textId="77777777" w:rsidR="00667874" w:rsidRPr="00CF08E8" w:rsidRDefault="00667874" w:rsidP="00667874">
      <w:pPr>
        <w:autoSpaceDE w:val="0"/>
        <w:autoSpaceDN w:val="0"/>
        <w:adjustRightInd w:val="0"/>
        <w:rPr>
          <w:iCs/>
        </w:rPr>
      </w:pPr>
    </w:p>
    <w:p w14:paraId="33EB89D8" w14:textId="77777777" w:rsidR="00667874" w:rsidRPr="00D64B0A" w:rsidRDefault="00667874" w:rsidP="00D64B0A">
      <w:pPr>
        <w:pStyle w:val="Odsekzoznamu"/>
        <w:numPr>
          <w:ilvl w:val="0"/>
          <w:numId w:val="16"/>
        </w:numPr>
        <w:autoSpaceDE w:val="0"/>
        <w:autoSpaceDN w:val="0"/>
        <w:adjustRightInd w:val="0"/>
        <w:rPr>
          <w:iCs/>
        </w:rPr>
      </w:pPr>
      <w:r w:rsidRPr="00D64B0A">
        <w:rPr>
          <w:iCs/>
        </w:rPr>
        <w:t>priestorové úpravy-vybudovanie bezbariérového WC v prízemí školy, bezbariérový vstup do školy.</w:t>
      </w:r>
    </w:p>
    <w:p w14:paraId="6E13F2AA" w14:textId="77777777" w:rsidR="00667874" w:rsidRPr="00CF08E8" w:rsidRDefault="00667874" w:rsidP="00667874">
      <w:pPr>
        <w:autoSpaceDE w:val="0"/>
        <w:autoSpaceDN w:val="0"/>
        <w:adjustRightInd w:val="0"/>
        <w:rPr>
          <w:iCs/>
        </w:rPr>
      </w:pPr>
    </w:p>
    <w:p w14:paraId="0E5163BD" w14:textId="77777777" w:rsidR="00667874" w:rsidRPr="00CF08E8" w:rsidRDefault="00667874" w:rsidP="00D64B0A">
      <w:pPr>
        <w:pStyle w:val="Odsekzoznamu"/>
        <w:numPr>
          <w:ilvl w:val="0"/>
          <w:numId w:val="16"/>
        </w:numPr>
        <w:autoSpaceDE w:val="0"/>
        <w:autoSpaceDN w:val="0"/>
        <w:adjustRightInd w:val="0"/>
      </w:pPr>
      <w:r w:rsidRPr="00CF08E8">
        <w:t>spolupráca so školským zariadením výchovného poradenstva a prevencie (centrum špeciálnopedagogického poradenstva, centrum pedagogicko-psychologického poradenstva a prevencie),. so špeciálnou školou,</w:t>
      </w:r>
    </w:p>
    <w:p w14:paraId="636C066D" w14:textId="77777777" w:rsidR="00667874" w:rsidRPr="00CF08E8" w:rsidRDefault="00667874" w:rsidP="00667874">
      <w:pPr>
        <w:pStyle w:val="Odsekzoznamu"/>
        <w:numPr>
          <w:ilvl w:val="0"/>
          <w:numId w:val="16"/>
        </w:numPr>
        <w:autoSpaceDE w:val="0"/>
        <w:autoSpaceDN w:val="0"/>
        <w:adjustRightInd w:val="0"/>
      </w:pPr>
      <w:r w:rsidRPr="00CF08E8">
        <w:t>odborné personálne zabezpečen</w:t>
      </w:r>
      <w:r w:rsidR="00D64B0A">
        <w:t>ie (servis špeciálneho pedagóga</w:t>
      </w:r>
      <w:r w:rsidRPr="00CF08E8">
        <w:t>, výchovného poradcu,</w:t>
      </w:r>
      <w:r w:rsidR="00D64B0A">
        <w:t xml:space="preserve"> </w:t>
      </w:r>
      <w:r w:rsidRPr="00CF08E8">
        <w:t>absolvovaná odborná príprava pedagogických pracovníkov školy</w:t>
      </w:r>
      <w:r w:rsidR="00D64B0A">
        <w:t xml:space="preserve"> </w:t>
      </w:r>
      <w:r w:rsidRPr="00CF08E8">
        <w:t>-</w:t>
      </w:r>
      <w:r w:rsidR="00D64B0A">
        <w:t xml:space="preserve"> </w:t>
      </w:r>
      <w:r w:rsidRPr="00CF08E8">
        <w:t xml:space="preserve">príprava </w:t>
      </w:r>
      <w:proofErr w:type="spellStart"/>
      <w:r w:rsidRPr="00CF08E8">
        <w:t>špec</w:t>
      </w:r>
      <w:proofErr w:type="spellEnd"/>
      <w:r w:rsidRPr="00CF08E8">
        <w:t>.  pedagóga</w:t>
      </w:r>
      <w:r w:rsidR="00D64B0A">
        <w:t xml:space="preserve"> </w:t>
      </w:r>
      <w:r w:rsidRPr="00CF08E8">
        <w:t>utvorenie a práca odborného tímu,</w:t>
      </w:r>
    </w:p>
    <w:p w14:paraId="423F695A" w14:textId="77777777" w:rsidR="00667874" w:rsidRPr="00CF08E8" w:rsidRDefault="00667874" w:rsidP="00D64B0A">
      <w:pPr>
        <w:pStyle w:val="Odsekzoznamu"/>
        <w:numPr>
          <w:ilvl w:val="0"/>
          <w:numId w:val="16"/>
        </w:numPr>
        <w:autoSpaceDE w:val="0"/>
        <w:autoSpaceDN w:val="0"/>
        <w:adjustRightInd w:val="0"/>
      </w:pPr>
      <w:r w:rsidRPr="00CF08E8">
        <w:t>spolupráca s rodičmi a ďalšími subjektmi podľa potreby,</w:t>
      </w:r>
    </w:p>
    <w:p w14:paraId="15B96ECD" w14:textId="77777777" w:rsidR="00667874" w:rsidRPr="00CF08E8" w:rsidRDefault="00667874" w:rsidP="00D64B0A">
      <w:pPr>
        <w:pStyle w:val="Odsekzoznamu"/>
        <w:numPr>
          <w:ilvl w:val="0"/>
          <w:numId w:val="16"/>
        </w:numPr>
        <w:autoSpaceDE w:val="0"/>
        <w:autoSpaceDN w:val="0"/>
        <w:adjustRightInd w:val="0"/>
      </w:pPr>
      <w:r w:rsidRPr="00CF08E8">
        <w:t>materiálne zabezpečenie pre vzdelávanie týchto žiakov,</w:t>
      </w:r>
    </w:p>
    <w:p w14:paraId="05DC5E6E" w14:textId="77777777" w:rsidR="00D64B0A" w:rsidRDefault="00667874" w:rsidP="00667874">
      <w:pPr>
        <w:pStyle w:val="Odsekzoznamu"/>
        <w:numPr>
          <w:ilvl w:val="0"/>
          <w:numId w:val="16"/>
        </w:numPr>
        <w:autoSpaceDE w:val="0"/>
        <w:autoSpaceDN w:val="0"/>
        <w:adjustRightInd w:val="0"/>
      </w:pPr>
      <w:r w:rsidRPr="00CF08E8">
        <w:t>individuálny výchovno-vzdelávací program</w:t>
      </w:r>
      <w:r w:rsidR="00CF08E8" w:rsidRPr="00CF08E8">
        <w:t xml:space="preserve"> </w:t>
      </w:r>
      <w:r w:rsidRPr="00CF08E8">
        <w:t xml:space="preserve"> vypracováva </w:t>
      </w:r>
      <w:r w:rsidR="00D64B0A" w:rsidRPr="00CF08E8">
        <w:t>učiteľ</w:t>
      </w:r>
      <w:r w:rsidRPr="00CF08E8">
        <w:t xml:space="preserve"> daného pre</w:t>
      </w:r>
      <w:r w:rsidR="00CF08E8" w:rsidRPr="00CF08E8">
        <w:t>d</w:t>
      </w:r>
      <w:r w:rsidRPr="00CF08E8">
        <w:t xml:space="preserve">metu v spolupráci s triednym učiteľom, špeciálnym pedagógom </w:t>
      </w:r>
    </w:p>
    <w:p w14:paraId="721F5F06" w14:textId="77777777" w:rsidR="00667874" w:rsidRPr="00CF08E8" w:rsidRDefault="00667874" w:rsidP="00667874">
      <w:pPr>
        <w:pStyle w:val="Odsekzoznamu"/>
        <w:numPr>
          <w:ilvl w:val="0"/>
          <w:numId w:val="16"/>
        </w:numPr>
        <w:autoSpaceDE w:val="0"/>
        <w:autoSpaceDN w:val="0"/>
        <w:adjustRightInd w:val="0"/>
      </w:pPr>
      <w:r w:rsidRPr="00CF08E8">
        <w:t>s</w:t>
      </w:r>
      <w:r w:rsidR="00D64B0A">
        <w:t>polupráca so zákonným zástupcom</w:t>
      </w:r>
      <w:r w:rsidRPr="00CF08E8">
        <w:t>,</w:t>
      </w:r>
    </w:p>
    <w:p w14:paraId="388D6ACE" w14:textId="77777777" w:rsidR="00667874" w:rsidRPr="00CF08E8" w:rsidRDefault="00667874" w:rsidP="00D64B0A">
      <w:pPr>
        <w:pStyle w:val="Odsekzoznamu"/>
        <w:numPr>
          <w:ilvl w:val="0"/>
          <w:numId w:val="16"/>
        </w:numPr>
        <w:autoSpaceDE w:val="0"/>
        <w:autoSpaceDN w:val="0"/>
        <w:adjustRightInd w:val="0"/>
      </w:pPr>
      <w:r w:rsidRPr="00CF08E8">
        <w:t xml:space="preserve">spolupráca so </w:t>
      </w:r>
      <w:proofErr w:type="spellStart"/>
      <w:r w:rsidRPr="00CF08E8">
        <w:t>CPPPaP</w:t>
      </w:r>
      <w:proofErr w:type="spellEnd"/>
      <w:r w:rsidRPr="00CF08E8">
        <w:t xml:space="preserve"> a CŠPP v Čadci</w:t>
      </w:r>
    </w:p>
    <w:p w14:paraId="244743F8" w14:textId="77777777" w:rsidR="00667874" w:rsidRDefault="00667874" w:rsidP="00D64B0A">
      <w:pPr>
        <w:pStyle w:val="Odsekzoznamu"/>
        <w:numPr>
          <w:ilvl w:val="0"/>
          <w:numId w:val="16"/>
        </w:numPr>
        <w:autoSpaceDE w:val="0"/>
        <w:autoSpaceDN w:val="0"/>
        <w:adjustRightInd w:val="0"/>
      </w:pPr>
      <w:r w:rsidRPr="00CF08E8">
        <w:t>špecifiká hodnoteni</w:t>
      </w:r>
      <w:r w:rsidR="00D64B0A">
        <w:t>a vzdelávacích výsledkov žiakov</w:t>
      </w:r>
    </w:p>
    <w:p w14:paraId="5D07407B" w14:textId="77777777" w:rsidR="00D64B0A" w:rsidRPr="00CF08E8" w:rsidRDefault="00D64B0A" w:rsidP="00D64B0A">
      <w:pPr>
        <w:pStyle w:val="Odsekzoznamu"/>
        <w:autoSpaceDE w:val="0"/>
        <w:autoSpaceDN w:val="0"/>
        <w:adjustRightInd w:val="0"/>
      </w:pPr>
    </w:p>
    <w:p w14:paraId="7A41A225" w14:textId="77777777" w:rsidR="00D64B0A" w:rsidRDefault="00D64B0A" w:rsidP="00D64B0A">
      <w:pPr>
        <w:autoSpaceDE w:val="0"/>
        <w:autoSpaceDN w:val="0"/>
        <w:adjustRightInd w:val="0"/>
      </w:pPr>
    </w:p>
    <w:p w14:paraId="42F6621F" w14:textId="77777777" w:rsidR="00667874" w:rsidRDefault="00D64B0A" w:rsidP="00D64B0A">
      <w:pPr>
        <w:autoSpaceDE w:val="0"/>
        <w:autoSpaceDN w:val="0"/>
        <w:adjustRightInd w:val="0"/>
        <w:rPr>
          <w:b/>
        </w:rPr>
      </w:pPr>
      <w:r w:rsidRPr="00D64B0A">
        <w:rPr>
          <w:b/>
        </w:rPr>
        <w:t xml:space="preserve">b) </w:t>
      </w:r>
      <w:r w:rsidR="00667874" w:rsidRPr="00D64B0A">
        <w:rPr>
          <w:b/>
        </w:rPr>
        <w:t>Žiaci</w:t>
      </w:r>
      <w:r w:rsidR="00667874" w:rsidRPr="00CF08E8">
        <w:rPr>
          <w:b/>
        </w:rPr>
        <w:t xml:space="preserve"> zo sociálne znevýhodneného prostredia</w:t>
      </w:r>
    </w:p>
    <w:p w14:paraId="011F22B2" w14:textId="77777777" w:rsidR="00D64B0A" w:rsidRPr="00CF08E8" w:rsidRDefault="00D64B0A" w:rsidP="00D64B0A">
      <w:pPr>
        <w:autoSpaceDE w:val="0"/>
        <w:autoSpaceDN w:val="0"/>
        <w:adjustRightInd w:val="0"/>
        <w:ind w:left="1068"/>
        <w:rPr>
          <w:b/>
        </w:rPr>
      </w:pPr>
    </w:p>
    <w:p w14:paraId="2282BB91" w14:textId="77777777" w:rsidR="00667874" w:rsidRPr="00CF08E8" w:rsidRDefault="00667874" w:rsidP="00D64B0A">
      <w:pPr>
        <w:autoSpaceDE w:val="0"/>
        <w:autoSpaceDN w:val="0"/>
        <w:adjustRightInd w:val="0"/>
      </w:pPr>
      <w:r w:rsidRPr="00CF08E8">
        <w:t>Týmto žiakom  je venovaná osobitná pozornosť zo strany tried. učiteľov, sledujú pravidelnú do</w:t>
      </w:r>
      <w:r w:rsidR="00CF08E8">
        <w:t>c</w:t>
      </w:r>
      <w:r w:rsidRPr="00CF08E8">
        <w:t>hádzku žiakov do školy, spolupracujú zo sociálnym odborom, pravidelne konzultujú s rodičmi žiakov.</w:t>
      </w:r>
    </w:p>
    <w:p w14:paraId="0C62664C" w14:textId="77777777" w:rsidR="00667874" w:rsidRPr="00CF08E8" w:rsidRDefault="00667874" w:rsidP="00667874">
      <w:pPr>
        <w:pStyle w:val="Normlnywebov"/>
        <w:jc w:val="both"/>
        <w:rPr>
          <w:b/>
          <w:color w:val="5A5A4F"/>
          <w:lang w:val="sk-SK"/>
        </w:rPr>
      </w:pPr>
      <w:r w:rsidRPr="00CF08E8">
        <w:rPr>
          <w:rStyle w:val="Vrazn"/>
          <w:b w:val="0"/>
          <w:color w:val="000000"/>
          <w:lang w:val="sk-SK"/>
        </w:rPr>
        <w:lastRenderedPageBreak/>
        <w:t>Týmto žiakom poskytujeme individuálnu pomoc v spolupráci so sociálnym odborom OÚ a sociálnou kuratelou.</w:t>
      </w:r>
    </w:p>
    <w:p w14:paraId="35FB2E91" w14:textId="77777777" w:rsidR="00667874" w:rsidRDefault="00667874" w:rsidP="00D64B0A">
      <w:pPr>
        <w:autoSpaceDE w:val="0"/>
        <w:autoSpaceDN w:val="0"/>
        <w:adjustRightInd w:val="0"/>
        <w:rPr>
          <w:b/>
        </w:rPr>
      </w:pPr>
      <w:r w:rsidRPr="00CF08E8">
        <w:rPr>
          <w:b/>
        </w:rPr>
        <w:t>c) Žiaci s nadaním:</w:t>
      </w:r>
    </w:p>
    <w:p w14:paraId="00362E4F" w14:textId="77777777" w:rsidR="00D64B0A" w:rsidRPr="00CF08E8" w:rsidRDefault="00D64B0A" w:rsidP="00D64B0A">
      <w:pPr>
        <w:autoSpaceDE w:val="0"/>
        <w:autoSpaceDN w:val="0"/>
        <w:adjustRightInd w:val="0"/>
        <w:ind w:left="708"/>
        <w:rPr>
          <w:b/>
        </w:rPr>
      </w:pPr>
    </w:p>
    <w:p w14:paraId="399B3C5B" w14:textId="77777777" w:rsidR="00667874" w:rsidRPr="00CF08E8" w:rsidRDefault="00667874" w:rsidP="00D64B0A">
      <w:pPr>
        <w:pStyle w:val="Odsekzoznamu"/>
        <w:numPr>
          <w:ilvl w:val="0"/>
          <w:numId w:val="18"/>
        </w:numPr>
        <w:autoSpaceDE w:val="0"/>
        <w:autoSpaceDN w:val="0"/>
        <w:adjustRightInd w:val="0"/>
      </w:pPr>
      <w:r w:rsidRPr="00CF08E8">
        <w:t>spolupráca so školským zariadením výchovného poradenstva a prevencie</w:t>
      </w:r>
    </w:p>
    <w:p w14:paraId="1367369F" w14:textId="77777777" w:rsidR="00667874" w:rsidRPr="00CF08E8" w:rsidRDefault="00667874" w:rsidP="00D64B0A">
      <w:pPr>
        <w:pStyle w:val="Odsekzoznamu"/>
        <w:numPr>
          <w:ilvl w:val="0"/>
          <w:numId w:val="18"/>
        </w:numPr>
        <w:autoSpaceDE w:val="0"/>
        <w:autoSpaceDN w:val="0"/>
        <w:adjustRightInd w:val="0"/>
      </w:pPr>
      <w:r w:rsidRPr="00CF08E8">
        <w:t>spolupráca s rodičmi (vrátane ich informovaného súhlasu so zaradením dieťaťa do programu pre nadaných),</w:t>
      </w:r>
    </w:p>
    <w:p w14:paraId="79A71F2A" w14:textId="77777777" w:rsidR="00667874" w:rsidRPr="00CF08E8" w:rsidRDefault="00667874" w:rsidP="00667874">
      <w:pPr>
        <w:pStyle w:val="Odsekzoznamu"/>
        <w:numPr>
          <w:ilvl w:val="0"/>
          <w:numId w:val="18"/>
        </w:numPr>
        <w:autoSpaceDE w:val="0"/>
        <w:autoSpaceDN w:val="0"/>
        <w:adjustRightInd w:val="0"/>
      </w:pPr>
      <w:r w:rsidRPr="00CF08E8">
        <w:t>materiálne zabezpečenie pre vzdelávanie nadaných žiakov,</w:t>
      </w:r>
      <w:r w:rsidR="00D64B0A">
        <w:t xml:space="preserve"> </w:t>
      </w:r>
      <w:r w:rsidRPr="00CF08E8">
        <w:t xml:space="preserve">encyklopédie, alternatívne učebné materiály, učebné pomôcky, výpočtová </w:t>
      </w:r>
      <w:r w:rsidR="00D64B0A">
        <w:t>a rozmnožovacia technika a pod.</w:t>
      </w:r>
      <w:r w:rsidRPr="00CF08E8">
        <w:t>,</w:t>
      </w:r>
    </w:p>
    <w:p w14:paraId="1B63914F" w14:textId="77777777" w:rsidR="00667874" w:rsidRPr="00CF08E8" w:rsidRDefault="00667874" w:rsidP="00667874">
      <w:pPr>
        <w:pStyle w:val="Odsekzoznamu"/>
        <w:numPr>
          <w:ilvl w:val="0"/>
          <w:numId w:val="18"/>
        </w:numPr>
        <w:autoSpaceDE w:val="0"/>
        <w:autoSpaceDN w:val="0"/>
        <w:adjustRightInd w:val="0"/>
      </w:pPr>
      <w:r w:rsidRPr="00CF08E8">
        <w:t>v prípade individuálnej integrácie možnosť pracovať so žiakmi podľa individuálneho výchovno-vzdelávacieho programu</w:t>
      </w:r>
      <w:r w:rsidR="00D64B0A">
        <w:t xml:space="preserve"> </w:t>
      </w:r>
      <w:r w:rsidRPr="00CF08E8">
        <w:t>špeciálnu t</w:t>
      </w:r>
      <w:r w:rsidR="00CF08E8">
        <w:t>r</w:t>
      </w:r>
      <w:r w:rsidRPr="00CF08E8">
        <w:t>iedu je možné zriadiť najmenej  pri počte 4 žiakov.</w:t>
      </w:r>
    </w:p>
    <w:p w14:paraId="55CA51B3" w14:textId="77777777" w:rsidR="00667874" w:rsidRPr="00CF08E8" w:rsidRDefault="00667874" w:rsidP="00667874">
      <w:pPr>
        <w:autoSpaceDE w:val="0"/>
        <w:autoSpaceDN w:val="0"/>
        <w:adjustRightInd w:val="0"/>
      </w:pPr>
      <w:r w:rsidRPr="00CF08E8">
        <w:t xml:space="preserve"> </w:t>
      </w:r>
    </w:p>
    <w:p w14:paraId="4DAD1D3D" w14:textId="77777777" w:rsidR="00667874" w:rsidRPr="00CF08E8" w:rsidRDefault="00667874" w:rsidP="00667874">
      <w:pPr>
        <w:autoSpaceDE w:val="0"/>
        <w:autoSpaceDN w:val="0"/>
        <w:adjustRightInd w:val="0"/>
      </w:pPr>
    </w:p>
    <w:p w14:paraId="05478581" w14:textId="77777777" w:rsidR="00667874" w:rsidRPr="00CF08E8" w:rsidRDefault="001F2CF9" w:rsidP="00667874">
      <w:pPr>
        <w:autoSpaceDE w:val="0"/>
        <w:autoSpaceDN w:val="0"/>
        <w:adjustRightInd w:val="0"/>
        <w:rPr>
          <w:b/>
        </w:rPr>
      </w:pPr>
      <w:r w:rsidRPr="00CF08E8">
        <w:rPr>
          <w:b/>
        </w:rPr>
        <w:t>16. Prierezové témy</w:t>
      </w:r>
    </w:p>
    <w:p w14:paraId="23D95F43" w14:textId="77777777" w:rsidR="00FF5998" w:rsidRPr="00CF08E8" w:rsidRDefault="00FF5998" w:rsidP="00667874">
      <w:pPr>
        <w:autoSpaceDE w:val="0"/>
        <w:autoSpaceDN w:val="0"/>
        <w:adjustRightInd w:val="0"/>
        <w:rPr>
          <w:b/>
        </w:rPr>
      </w:pPr>
    </w:p>
    <w:p w14:paraId="6528460F" w14:textId="77777777" w:rsidR="001F2CF9" w:rsidRPr="00CF08E8" w:rsidRDefault="001F2CF9" w:rsidP="00667874">
      <w:pPr>
        <w:autoSpaceDE w:val="0"/>
        <w:autoSpaceDN w:val="0"/>
        <w:adjustRightInd w:val="0"/>
      </w:pPr>
      <w:r w:rsidRPr="00CF08E8">
        <w:t xml:space="preserve">Budeme realizovať ako integrálnu súčasť obsahu predmetov. Prierezovú tému Ochrana života a zdravia realizujeme formou </w:t>
      </w:r>
      <w:r w:rsidR="00FF5998" w:rsidRPr="00CF08E8">
        <w:t xml:space="preserve">dvoch celodenných </w:t>
      </w:r>
      <w:r w:rsidRPr="00CF08E8">
        <w:t>vyučo</w:t>
      </w:r>
      <w:r w:rsidR="00FF5998" w:rsidRPr="00CF08E8">
        <w:t>vacích blokov.</w:t>
      </w:r>
    </w:p>
    <w:p w14:paraId="55149A8B" w14:textId="77777777" w:rsidR="00CF08E8" w:rsidRPr="00CF08E8" w:rsidRDefault="00CF08E8" w:rsidP="00667874">
      <w:pPr>
        <w:autoSpaceDE w:val="0"/>
        <w:autoSpaceDN w:val="0"/>
        <w:adjustRightInd w:val="0"/>
      </w:pPr>
    </w:p>
    <w:p w14:paraId="1279B252" w14:textId="77777777" w:rsidR="00667874" w:rsidRPr="00CF08E8" w:rsidRDefault="00667874" w:rsidP="00667874">
      <w:pPr>
        <w:autoSpaceDE w:val="0"/>
        <w:autoSpaceDN w:val="0"/>
        <w:adjustRightInd w:val="0"/>
        <w:rPr>
          <w:b/>
        </w:rPr>
      </w:pPr>
      <w:r w:rsidRPr="00CF08E8">
        <w:rPr>
          <w:b/>
        </w:rPr>
        <w:t>1</w:t>
      </w:r>
      <w:r w:rsidR="001F2CF9" w:rsidRPr="00CF08E8">
        <w:rPr>
          <w:b/>
        </w:rPr>
        <w:t>7</w:t>
      </w:r>
      <w:r w:rsidRPr="00CF08E8">
        <w:rPr>
          <w:b/>
        </w:rPr>
        <w:t xml:space="preserve">. Učebné osnovy </w:t>
      </w:r>
    </w:p>
    <w:p w14:paraId="61BAB5E0" w14:textId="77777777" w:rsidR="00667874" w:rsidRPr="00CF08E8" w:rsidRDefault="00667874" w:rsidP="00667874">
      <w:pPr>
        <w:autoSpaceDE w:val="0"/>
        <w:autoSpaceDN w:val="0"/>
        <w:adjustRightInd w:val="0"/>
        <w:rPr>
          <w:b/>
        </w:rPr>
      </w:pPr>
    </w:p>
    <w:p w14:paraId="52E03428" w14:textId="77777777" w:rsidR="00B95CAC" w:rsidRPr="00D64B0A" w:rsidRDefault="00D64B0A" w:rsidP="00D64B0A">
      <w:pPr>
        <w:pStyle w:val="Normlnywebov"/>
        <w:spacing w:before="0" w:after="200"/>
        <w:jc w:val="both"/>
        <w:rPr>
          <w:rStyle w:val="Vrazn"/>
          <w:color w:val="000000"/>
          <w:sz w:val="28"/>
          <w:lang w:val="sk-SK"/>
        </w:rPr>
      </w:pPr>
      <w:r>
        <w:rPr>
          <w:rStyle w:val="Vrazn"/>
          <w:color w:val="000000"/>
          <w:sz w:val="28"/>
          <w:lang w:val="sk-SK"/>
        </w:rPr>
        <w:t xml:space="preserve">1. </w:t>
      </w:r>
      <w:r w:rsidR="00B95CAC" w:rsidRPr="00D64B0A">
        <w:rPr>
          <w:rStyle w:val="Vrazn"/>
          <w:color w:val="000000"/>
          <w:sz w:val="28"/>
          <w:lang w:val="sk-SK"/>
        </w:rPr>
        <w:t xml:space="preserve">ročník </w:t>
      </w:r>
    </w:p>
    <w:p w14:paraId="7E3DBDF1" w14:textId="77777777" w:rsidR="00667874" w:rsidRPr="00CF08E8" w:rsidRDefault="00B95CAC" w:rsidP="00B95CAC">
      <w:pPr>
        <w:pStyle w:val="Normlnywebov"/>
        <w:spacing w:before="0" w:after="200"/>
        <w:jc w:val="both"/>
        <w:rPr>
          <w:rStyle w:val="Vrazn"/>
          <w:b w:val="0"/>
          <w:color w:val="000000"/>
          <w:lang w:val="sk-SK"/>
        </w:rPr>
      </w:pPr>
      <w:r w:rsidRPr="00CF08E8">
        <w:rPr>
          <w:rStyle w:val="Vrazn"/>
          <w:b w:val="0"/>
          <w:color w:val="000000"/>
          <w:lang w:val="sk-SK"/>
        </w:rPr>
        <w:t>V predmetoch slovenský jazy</w:t>
      </w:r>
      <w:r w:rsidR="00D64B0A">
        <w:rPr>
          <w:rStyle w:val="Vrazn"/>
          <w:b w:val="0"/>
          <w:color w:val="000000"/>
          <w:lang w:val="sk-SK"/>
        </w:rPr>
        <w:t xml:space="preserve">k, </w:t>
      </w:r>
      <w:proofErr w:type="spellStart"/>
      <w:r w:rsidR="00D64B0A">
        <w:rPr>
          <w:rStyle w:val="Vrazn"/>
          <w:b w:val="0"/>
          <w:color w:val="000000"/>
          <w:lang w:val="sk-SK"/>
        </w:rPr>
        <w:t>prvouka</w:t>
      </w:r>
      <w:proofErr w:type="spellEnd"/>
      <w:r w:rsidR="00D64B0A">
        <w:rPr>
          <w:rStyle w:val="Vrazn"/>
          <w:b w:val="0"/>
          <w:color w:val="000000"/>
          <w:lang w:val="sk-SK"/>
        </w:rPr>
        <w:t>, náboženská výchova/etická výchova,</w:t>
      </w:r>
      <w:r w:rsidRPr="00CF08E8">
        <w:rPr>
          <w:rStyle w:val="Vrazn"/>
          <w:b w:val="0"/>
          <w:color w:val="000000"/>
          <w:lang w:val="sk-SK"/>
        </w:rPr>
        <w:t xml:space="preserve"> hudobná výchova, výtvarná výchova sú učebné osnovy totožné so vzdelávacím štandardom </w:t>
      </w:r>
      <w:proofErr w:type="spellStart"/>
      <w:r w:rsidR="00112165" w:rsidRPr="00CF08E8">
        <w:rPr>
          <w:rStyle w:val="Vrazn"/>
          <w:b w:val="0"/>
          <w:color w:val="000000"/>
          <w:lang w:val="sk-SK"/>
        </w:rPr>
        <w:t>i</w:t>
      </w:r>
      <w:r w:rsidRPr="00CF08E8">
        <w:rPr>
          <w:rStyle w:val="Vrazn"/>
          <w:b w:val="0"/>
          <w:color w:val="000000"/>
          <w:lang w:val="sk-SK"/>
        </w:rPr>
        <w:t>ŠVP</w:t>
      </w:r>
      <w:proofErr w:type="spellEnd"/>
      <w:r w:rsidRPr="00CF08E8">
        <w:rPr>
          <w:rStyle w:val="Vrazn"/>
          <w:b w:val="0"/>
          <w:color w:val="000000"/>
          <w:lang w:val="sk-SK"/>
        </w:rPr>
        <w:t xml:space="preserve"> pre príslušný vzdelávací predmet . </w:t>
      </w:r>
    </w:p>
    <w:p w14:paraId="21ACB778" w14:textId="77777777" w:rsidR="00CF08E8" w:rsidRDefault="00CF08E8" w:rsidP="00B95CAC">
      <w:pPr>
        <w:pStyle w:val="Normlnywebov"/>
        <w:spacing w:before="0" w:after="200"/>
        <w:jc w:val="both"/>
        <w:rPr>
          <w:rStyle w:val="Vrazn"/>
          <w:b w:val="0"/>
          <w:color w:val="000000"/>
          <w:lang w:val="sk-SK"/>
        </w:rPr>
      </w:pPr>
    </w:p>
    <w:p w14:paraId="7A07463D" w14:textId="77777777" w:rsidR="00B95CAC" w:rsidRPr="00CF08E8" w:rsidRDefault="00B95CAC" w:rsidP="00B95CAC">
      <w:pPr>
        <w:pStyle w:val="Normlnywebov"/>
        <w:spacing w:before="0" w:after="200"/>
        <w:jc w:val="both"/>
        <w:rPr>
          <w:rStyle w:val="Vrazn"/>
          <w:b w:val="0"/>
          <w:color w:val="000000"/>
          <w:lang w:val="sk-SK"/>
        </w:rPr>
      </w:pPr>
      <w:r w:rsidRPr="00CF08E8">
        <w:rPr>
          <w:rStyle w:val="Vrazn"/>
          <w:b w:val="0"/>
          <w:color w:val="000000"/>
          <w:lang w:val="sk-SK"/>
        </w:rPr>
        <w:t xml:space="preserve">V predmetoch: </w:t>
      </w:r>
    </w:p>
    <w:p w14:paraId="041E9597" w14:textId="77777777" w:rsidR="00B95CAC" w:rsidRPr="00CF08E8" w:rsidRDefault="00B95CAC" w:rsidP="00B95CAC">
      <w:pPr>
        <w:rPr>
          <w:b/>
          <w:sz w:val="28"/>
          <w:szCs w:val="28"/>
        </w:rPr>
      </w:pPr>
      <w:r w:rsidRPr="00CF08E8">
        <w:rPr>
          <w:b/>
          <w:sz w:val="28"/>
          <w:szCs w:val="28"/>
        </w:rPr>
        <w:t>VZDELÁVACIA OBLASŤ: Matematika a práca s informáciami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4"/>
        <w:gridCol w:w="6990"/>
      </w:tblGrid>
      <w:tr w:rsidR="00B95CAC" w:rsidRPr="00CF08E8" w14:paraId="36240BEB" w14:textId="77777777" w:rsidTr="00A1644F">
        <w:trPr>
          <w:trHeight w:val="1027"/>
        </w:trPr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5D660C" w14:textId="77777777" w:rsidR="00B95CAC" w:rsidRPr="00CF08E8" w:rsidRDefault="00B95CAC" w:rsidP="00A1644F">
            <w:pPr>
              <w:rPr>
                <w:b/>
                <w:sz w:val="28"/>
                <w:szCs w:val="28"/>
              </w:rPr>
            </w:pPr>
            <w:r w:rsidRPr="00CF08E8">
              <w:rPr>
                <w:b/>
                <w:sz w:val="28"/>
                <w:szCs w:val="28"/>
              </w:rPr>
              <w:lastRenderedPageBreak/>
              <w:t>Názov predmetu</w:t>
            </w: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20A9EF" w14:textId="77777777" w:rsidR="00B95CAC" w:rsidRPr="00CF08E8" w:rsidRDefault="00B95CAC" w:rsidP="00A1644F">
            <w:pPr>
              <w:rPr>
                <w:sz w:val="28"/>
                <w:szCs w:val="28"/>
              </w:rPr>
            </w:pPr>
            <w:r w:rsidRPr="00CF08E8">
              <w:rPr>
                <w:sz w:val="28"/>
                <w:szCs w:val="28"/>
              </w:rPr>
              <w:t>Matematika</w:t>
            </w:r>
          </w:p>
        </w:tc>
      </w:tr>
      <w:tr w:rsidR="00B95CAC" w:rsidRPr="00CF08E8" w14:paraId="23D7FBCF" w14:textId="77777777" w:rsidTr="00A1644F"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EA04E6" w14:textId="77777777" w:rsidR="00B95CAC" w:rsidRPr="00CF08E8" w:rsidRDefault="00B95CAC" w:rsidP="00A1644F">
            <w:pPr>
              <w:rPr>
                <w:b/>
                <w:sz w:val="28"/>
                <w:szCs w:val="28"/>
              </w:rPr>
            </w:pPr>
            <w:r w:rsidRPr="00CF08E8">
              <w:rPr>
                <w:b/>
                <w:sz w:val="28"/>
                <w:szCs w:val="28"/>
              </w:rPr>
              <w:t>Časový rozsah výučby</w:t>
            </w:r>
          </w:p>
          <w:p w14:paraId="6FCAACD1" w14:textId="77777777" w:rsidR="00B95CAC" w:rsidRPr="00CF08E8" w:rsidRDefault="00B95CAC" w:rsidP="00A1644F">
            <w:pPr>
              <w:rPr>
                <w:sz w:val="28"/>
                <w:szCs w:val="28"/>
              </w:rPr>
            </w:pPr>
          </w:p>
          <w:p w14:paraId="4D54AFC8" w14:textId="77777777" w:rsidR="00B95CAC" w:rsidRPr="00CF08E8" w:rsidRDefault="00B95CAC" w:rsidP="00A1644F">
            <w:pPr>
              <w:rPr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E86E30" w14:textId="77777777" w:rsidR="00B95CAC" w:rsidRPr="00CF08E8" w:rsidRDefault="00B95CAC" w:rsidP="00A1644F">
            <w:pPr>
              <w:rPr>
                <w:sz w:val="28"/>
                <w:szCs w:val="28"/>
              </w:rPr>
            </w:pPr>
            <w:r w:rsidRPr="00CF08E8">
              <w:rPr>
                <w:sz w:val="28"/>
                <w:szCs w:val="28"/>
              </w:rPr>
              <w:t>5 hodín týždenne/165 hodín ročne</w:t>
            </w:r>
          </w:p>
        </w:tc>
      </w:tr>
      <w:tr w:rsidR="00B95CAC" w:rsidRPr="00CF08E8" w14:paraId="6D5E3390" w14:textId="77777777" w:rsidTr="00A1644F"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E3FBE8" w14:textId="77777777" w:rsidR="00B95CAC" w:rsidRPr="00CF08E8" w:rsidRDefault="00B95CAC" w:rsidP="00A1644F">
            <w:pPr>
              <w:rPr>
                <w:b/>
                <w:sz w:val="28"/>
                <w:szCs w:val="28"/>
              </w:rPr>
            </w:pPr>
            <w:r w:rsidRPr="00CF08E8">
              <w:rPr>
                <w:b/>
                <w:sz w:val="28"/>
                <w:szCs w:val="28"/>
              </w:rPr>
              <w:t>Ročník</w:t>
            </w:r>
          </w:p>
          <w:p w14:paraId="5843C69A" w14:textId="77777777" w:rsidR="00B95CAC" w:rsidRPr="00CF08E8" w:rsidRDefault="00B95CAC" w:rsidP="00A1644F">
            <w:pPr>
              <w:rPr>
                <w:sz w:val="28"/>
                <w:szCs w:val="28"/>
              </w:rPr>
            </w:pPr>
          </w:p>
          <w:p w14:paraId="3B26DB2F" w14:textId="77777777" w:rsidR="00B95CAC" w:rsidRPr="00CF08E8" w:rsidRDefault="00B95CAC" w:rsidP="00A1644F">
            <w:pPr>
              <w:rPr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B380B9" w14:textId="77777777" w:rsidR="00B95CAC" w:rsidRPr="00CF08E8" w:rsidRDefault="0051325A" w:rsidP="00A16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prvý</w:t>
            </w:r>
          </w:p>
        </w:tc>
      </w:tr>
    </w:tbl>
    <w:p w14:paraId="51ED0CE7" w14:textId="77777777" w:rsidR="00B95CAC" w:rsidRPr="00CF08E8" w:rsidRDefault="00B95CAC" w:rsidP="00B95CAC"/>
    <w:p w14:paraId="0E14E1D9" w14:textId="77777777" w:rsidR="00B95CAC" w:rsidRPr="00CF08E8" w:rsidRDefault="00B95CAC" w:rsidP="00B95CAC">
      <w:r w:rsidRPr="00CF08E8">
        <w:t>Učebné osnovy sú totožné so vzdelávacím štandardom ŠVP pre príslušný vzdelávací predmet. ŠVP 2015 s. 4-9.</w:t>
      </w:r>
    </w:p>
    <w:p w14:paraId="5228F2D6" w14:textId="77777777" w:rsidR="00B95CAC" w:rsidRPr="00CF08E8" w:rsidRDefault="00B95CAC" w:rsidP="00B95CAC">
      <w:pPr>
        <w:rPr>
          <w:lang w:eastAsia="sk-SK"/>
        </w:rPr>
      </w:pPr>
      <w:r w:rsidRPr="00CF08E8">
        <w:rPr>
          <w:lang w:eastAsia="sk-SK"/>
        </w:rPr>
        <w:t>Posilnenie časovej dotácie o1 vyučovaciu hodinu vo vyučovacom predmete matematika bude meniť kvalitu výkonu v týchto oblastiach:</w:t>
      </w:r>
    </w:p>
    <w:p w14:paraId="07F8CDA4" w14:textId="77777777" w:rsidR="00B95CAC" w:rsidRPr="00CF08E8" w:rsidRDefault="00B95CAC" w:rsidP="00B95CAC">
      <w:pPr>
        <w:rPr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5"/>
        <w:gridCol w:w="6989"/>
      </w:tblGrid>
      <w:tr w:rsidR="00B95CAC" w:rsidRPr="00CF08E8" w14:paraId="0D1B9A18" w14:textId="77777777" w:rsidTr="00A1644F">
        <w:tc>
          <w:tcPr>
            <w:tcW w:w="7072" w:type="dxa"/>
          </w:tcPr>
          <w:p w14:paraId="6EF5D482" w14:textId="77777777" w:rsidR="00B95CAC" w:rsidRPr="00CF08E8" w:rsidRDefault="00B95CAC" w:rsidP="00A1644F">
            <w:pPr>
              <w:rPr>
                <w:lang w:eastAsia="sk-SK"/>
              </w:rPr>
            </w:pPr>
            <w:r w:rsidRPr="00CF08E8">
              <w:rPr>
                <w:lang w:eastAsia="sk-SK"/>
              </w:rPr>
              <w:t>Prirodzené čísla 1-20 a 0</w:t>
            </w:r>
          </w:p>
        </w:tc>
        <w:tc>
          <w:tcPr>
            <w:tcW w:w="7072" w:type="dxa"/>
          </w:tcPr>
          <w:p w14:paraId="67E66773" w14:textId="77777777" w:rsidR="00B95CAC" w:rsidRPr="00CF08E8" w:rsidRDefault="00B95CAC" w:rsidP="00B95CAC">
            <w:pPr>
              <w:pStyle w:val="Odsekzoznamu"/>
              <w:numPr>
                <w:ilvl w:val="0"/>
                <w:numId w:val="10"/>
              </w:numPr>
              <w:rPr>
                <w:lang w:eastAsia="sk-SK"/>
              </w:rPr>
            </w:pPr>
          </w:p>
        </w:tc>
      </w:tr>
      <w:tr w:rsidR="00B95CAC" w:rsidRPr="00CF08E8" w14:paraId="5FC6B3B3" w14:textId="77777777" w:rsidTr="00A1644F">
        <w:tc>
          <w:tcPr>
            <w:tcW w:w="7072" w:type="dxa"/>
          </w:tcPr>
          <w:p w14:paraId="76F35319" w14:textId="77777777" w:rsidR="00B95CAC" w:rsidRPr="00CF08E8" w:rsidRDefault="00B95CAC" w:rsidP="00A1644F">
            <w:pPr>
              <w:rPr>
                <w:lang w:eastAsia="sk-SK"/>
              </w:rPr>
            </w:pPr>
            <w:r w:rsidRPr="00CF08E8">
              <w:rPr>
                <w:lang w:eastAsia="sk-SK"/>
              </w:rPr>
              <w:t>Sčítanie a odčítanie v číselnom obore do 20</w:t>
            </w:r>
          </w:p>
        </w:tc>
        <w:tc>
          <w:tcPr>
            <w:tcW w:w="7072" w:type="dxa"/>
          </w:tcPr>
          <w:p w14:paraId="6FC7D1C0" w14:textId="77777777" w:rsidR="00B95CAC" w:rsidRPr="00CF08E8" w:rsidRDefault="00B95CAC" w:rsidP="00B95CAC">
            <w:pPr>
              <w:pStyle w:val="Odsekzoznamu"/>
              <w:numPr>
                <w:ilvl w:val="0"/>
                <w:numId w:val="10"/>
              </w:numPr>
              <w:rPr>
                <w:lang w:eastAsia="sk-SK"/>
              </w:rPr>
            </w:pPr>
          </w:p>
        </w:tc>
      </w:tr>
      <w:tr w:rsidR="00B95CAC" w:rsidRPr="00CF08E8" w14:paraId="6F3AE648" w14:textId="77777777" w:rsidTr="00A1644F">
        <w:tc>
          <w:tcPr>
            <w:tcW w:w="7072" w:type="dxa"/>
          </w:tcPr>
          <w:p w14:paraId="64E8CB18" w14:textId="77777777" w:rsidR="00B95CAC" w:rsidRPr="00CF08E8" w:rsidRDefault="00B95CAC" w:rsidP="00A1644F">
            <w:pPr>
              <w:rPr>
                <w:lang w:eastAsia="sk-SK"/>
              </w:rPr>
            </w:pPr>
            <w:r w:rsidRPr="00CF08E8">
              <w:rPr>
                <w:lang w:eastAsia="sk-SK"/>
              </w:rPr>
              <w:t>Geometria a meranie</w:t>
            </w:r>
          </w:p>
        </w:tc>
        <w:tc>
          <w:tcPr>
            <w:tcW w:w="7072" w:type="dxa"/>
          </w:tcPr>
          <w:p w14:paraId="51C4353A" w14:textId="77777777" w:rsidR="00B95CAC" w:rsidRPr="00CF08E8" w:rsidRDefault="00B95CAC" w:rsidP="00B95CAC">
            <w:pPr>
              <w:pStyle w:val="Odsekzoznamu"/>
              <w:numPr>
                <w:ilvl w:val="0"/>
                <w:numId w:val="10"/>
              </w:numPr>
              <w:rPr>
                <w:lang w:eastAsia="sk-SK"/>
              </w:rPr>
            </w:pPr>
          </w:p>
        </w:tc>
      </w:tr>
      <w:tr w:rsidR="00B95CAC" w:rsidRPr="00CF08E8" w14:paraId="77A04643" w14:textId="77777777" w:rsidTr="00A1644F">
        <w:tc>
          <w:tcPr>
            <w:tcW w:w="7072" w:type="dxa"/>
          </w:tcPr>
          <w:p w14:paraId="41A14DCB" w14:textId="77777777" w:rsidR="00B95CAC" w:rsidRPr="00CF08E8" w:rsidRDefault="00B95CAC" w:rsidP="00A1644F">
            <w:pPr>
              <w:rPr>
                <w:lang w:eastAsia="sk-SK"/>
              </w:rPr>
            </w:pPr>
            <w:r w:rsidRPr="00CF08E8">
              <w:rPr>
                <w:lang w:eastAsia="sk-SK"/>
              </w:rPr>
              <w:t>Riešenie aplikačných úloh a úloh rozvíjajúcich špecifické matematické myslenie</w:t>
            </w:r>
          </w:p>
        </w:tc>
        <w:tc>
          <w:tcPr>
            <w:tcW w:w="7072" w:type="dxa"/>
          </w:tcPr>
          <w:p w14:paraId="6432457A" w14:textId="77777777" w:rsidR="00B95CAC" w:rsidRPr="00CF08E8" w:rsidRDefault="00B95CAC" w:rsidP="00B95CAC">
            <w:pPr>
              <w:pStyle w:val="Odsekzoznamu"/>
              <w:numPr>
                <w:ilvl w:val="0"/>
                <w:numId w:val="10"/>
              </w:numPr>
              <w:rPr>
                <w:lang w:eastAsia="sk-SK"/>
              </w:rPr>
            </w:pPr>
          </w:p>
        </w:tc>
      </w:tr>
    </w:tbl>
    <w:p w14:paraId="5AB47C96" w14:textId="77777777" w:rsidR="00B95CAC" w:rsidRPr="00CF08E8" w:rsidRDefault="00B95CAC" w:rsidP="00B95CAC">
      <w:pPr>
        <w:spacing w:after="200" w:line="276" w:lineRule="auto"/>
        <w:rPr>
          <w:b/>
          <w:sz w:val="28"/>
          <w:szCs w:val="28"/>
          <w:lang w:eastAsia="en-US"/>
        </w:rPr>
      </w:pPr>
    </w:p>
    <w:p w14:paraId="591C7742" w14:textId="77777777" w:rsidR="00D64B0A" w:rsidRDefault="00D64B0A" w:rsidP="00B95CAC">
      <w:pPr>
        <w:spacing w:after="200" w:line="276" w:lineRule="auto"/>
        <w:rPr>
          <w:b/>
          <w:sz w:val="28"/>
          <w:szCs w:val="28"/>
          <w:lang w:eastAsia="en-US"/>
        </w:rPr>
      </w:pPr>
    </w:p>
    <w:p w14:paraId="341806FA" w14:textId="77777777" w:rsidR="00D64B0A" w:rsidRDefault="00D64B0A" w:rsidP="00B95CAC">
      <w:pPr>
        <w:spacing w:after="200" w:line="276" w:lineRule="auto"/>
        <w:rPr>
          <w:b/>
          <w:sz w:val="28"/>
          <w:szCs w:val="28"/>
          <w:lang w:eastAsia="en-US"/>
        </w:rPr>
      </w:pPr>
    </w:p>
    <w:p w14:paraId="18D08328" w14:textId="77777777" w:rsidR="00D64B0A" w:rsidRDefault="00D64B0A" w:rsidP="00B95CAC">
      <w:pPr>
        <w:spacing w:after="200" w:line="276" w:lineRule="auto"/>
        <w:rPr>
          <w:b/>
          <w:sz w:val="28"/>
          <w:szCs w:val="28"/>
          <w:lang w:eastAsia="en-US"/>
        </w:rPr>
      </w:pPr>
    </w:p>
    <w:p w14:paraId="1244634F" w14:textId="77777777" w:rsidR="00B95CAC" w:rsidRPr="00CF08E8" w:rsidRDefault="00B95CAC" w:rsidP="00B95CAC">
      <w:pPr>
        <w:spacing w:after="200" w:line="276" w:lineRule="auto"/>
        <w:rPr>
          <w:b/>
          <w:sz w:val="28"/>
          <w:szCs w:val="28"/>
          <w:lang w:eastAsia="en-US"/>
        </w:rPr>
      </w:pPr>
      <w:r w:rsidRPr="00CF08E8">
        <w:rPr>
          <w:b/>
          <w:sz w:val="28"/>
          <w:szCs w:val="28"/>
          <w:lang w:eastAsia="en-US"/>
        </w:rPr>
        <w:t>VZDELÁVACIA OBLASŤ: Zdravie a pohyb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7"/>
        <w:gridCol w:w="6987"/>
      </w:tblGrid>
      <w:tr w:rsidR="00B95CAC" w:rsidRPr="00CF08E8" w14:paraId="54D42FCF" w14:textId="77777777" w:rsidTr="00A1644F">
        <w:trPr>
          <w:trHeight w:val="1027"/>
        </w:trPr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A29601" w14:textId="77777777" w:rsidR="00B95CAC" w:rsidRPr="00CF08E8" w:rsidRDefault="00B95CAC" w:rsidP="00B95CAC">
            <w:pPr>
              <w:rPr>
                <w:b/>
                <w:sz w:val="28"/>
                <w:szCs w:val="28"/>
                <w:lang w:eastAsia="en-US"/>
              </w:rPr>
            </w:pPr>
            <w:r w:rsidRPr="00CF08E8">
              <w:rPr>
                <w:b/>
                <w:sz w:val="28"/>
                <w:szCs w:val="28"/>
                <w:lang w:eastAsia="en-US"/>
              </w:rPr>
              <w:lastRenderedPageBreak/>
              <w:t>Názov predmetu</w:t>
            </w: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618911" w14:textId="77777777" w:rsidR="00B95CAC" w:rsidRPr="0051325A" w:rsidRDefault="00B95CAC" w:rsidP="00B95CAC">
            <w:pPr>
              <w:rPr>
                <w:sz w:val="28"/>
                <w:szCs w:val="28"/>
                <w:lang w:eastAsia="en-US"/>
              </w:rPr>
            </w:pPr>
            <w:r w:rsidRPr="0051325A">
              <w:rPr>
                <w:sz w:val="28"/>
                <w:szCs w:val="28"/>
                <w:lang w:eastAsia="en-US"/>
              </w:rPr>
              <w:t>Telesná a športová výchova</w:t>
            </w:r>
          </w:p>
        </w:tc>
      </w:tr>
      <w:tr w:rsidR="00B95CAC" w:rsidRPr="00CF08E8" w14:paraId="290ED5BA" w14:textId="77777777" w:rsidTr="00A1644F"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3B01D9" w14:textId="77777777" w:rsidR="00B95CAC" w:rsidRPr="00CF08E8" w:rsidRDefault="00B95CAC" w:rsidP="00B95CAC">
            <w:pPr>
              <w:rPr>
                <w:b/>
                <w:sz w:val="28"/>
                <w:szCs w:val="28"/>
                <w:lang w:eastAsia="en-US"/>
              </w:rPr>
            </w:pPr>
            <w:r w:rsidRPr="00CF08E8">
              <w:rPr>
                <w:b/>
                <w:sz w:val="28"/>
                <w:szCs w:val="28"/>
                <w:lang w:eastAsia="en-US"/>
              </w:rPr>
              <w:t>Časový rozsah výučby</w:t>
            </w:r>
          </w:p>
          <w:p w14:paraId="51C2C004" w14:textId="77777777" w:rsidR="00B95CAC" w:rsidRPr="00CF08E8" w:rsidRDefault="00B95CAC" w:rsidP="00B95CAC">
            <w:pPr>
              <w:rPr>
                <w:sz w:val="28"/>
                <w:szCs w:val="28"/>
                <w:lang w:eastAsia="en-US"/>
              </w:rPr>
            </w:pPr>
          </w:p>
          <w:p w14:paraId="374D3FBB" w14:textId="77777777" w:rsidR="00B95CAC" w:rsidRPr="00CF08E8" w:rsidRDefault="00B95CAC" w:rsidP="00B95C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92C074" w14:textId="77777777" w:rsidR="00B95CAC" w:rsidRPr="0051325A" w:rsidRDefault="00B95CAC" w:rsidP="00B95CAC">
            <w:pPr>
              <w:jc w:val="both"/>
              <w:rPr>
                <w:color w:val="000000"/>
                <w:sz w:val="28"/>
                <w:lang w:eastAsia="en-US"/>
              </w:rPr>
            </w:pPr>
            <w:r w:rsidRPr="0051325A">
              <w:rPr>
                <w:color w:val="000000"/>
                <w:sz w:val="28"/>
                <w:lang w:eastAsia="en-US"/>
              </w:rPr>
              <w:t>1.ročník - 3 hodiny týždenne, 99 hodín ročne</w:t>
            </w:r>
          </w:p>
          <w:p w14:paraId="7DEDDB9B" w14:textId="77777777" w:rsidR="00B95CAC" w:rsidRPr="0051325A" w:rsidRDefault="00B95CAC" w:rsidP="00B95CA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95CAC" w:rsidRPr="00CF08E8" w14:paraId="1C70FFC6" w14:textId="77777777" w:rsidTr="00A1644F"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2A0355" w14:textId="77777777" w:rsidR="00B95CAC" w:rsidRPr="00CF08E8" w:rsidRDefault="00B95CAC" w:rsidP="00B95CAC">
            <w:pPr>
              <w:rPr>
                <w:b/>
                <w:sz w:val="28"/>
                <w:szCs w:val="28"/>
                <w:lang w:eastAsia="en-US"/>
              </w:rPr>
            </w:pPr>
            <w:r w:rsidRPr="00CF08E8">
              <w:rPr>
                <w:b/>
                <w:sz w:val="28"/>
                <w:szCs w:val="28"/>
                <w:lang w:eastAsia="en-US"/>
              </w:rPr>
              <w:t>Ročník</w:t>
            </w:r>
          </w:p>
          <w:p w14:paraId="1BCEA7A7" w14:textId="77777777" w:rsidR="00B95CAC" w:rsidRPr="00CF08E8" w:rsidRDefault="00B95CAC" w:rsidP="00B95CAC">
            <w:pPr>
              <w:rPr>
                <w:sz w:val="28"/>
                <w:szCs w:val="28"/>
                <w:lang w:eastAsia="en-US"/>
              </w:rPr>
            </w:pPr>
          </w:p>
          <w:p w14:paraId="620267FD" w14:textId="77777777" w:rsidR="00B95CAC" w:rsidRPr="00CF08E8" w:rsidRDefault="00B95CAC" w:rsidP="00B95C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5C4934" w14:textId="77777777" w:rsidR="00B95CAC" w:rsidRPr="0051325A" w:rsidRDefault="0051325A" w:rsidP="00B95CAC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prvý</w:t>
            </w:r>
          </w:p>
        </w:tc>
      </w:tr>
    </w:tbl>
    <w:p w14:paraId="36110507" w14:textId="77777777" w:rsidR="00D64B0A" w:rsidRDefault="00D64B0A" w:rsidP="00B95CAC">
      <w:pPr>
        <w:spacing w:after="200" w:line="276" w:lineRule="auto"/>
        <w:rPr>
          <w:sz w:val="28"/>
          <w:szCs w:val="28"/>
          <w:lang w:eastAsia="en-US"/>
        </w:rPr>
      </w:pPr>
    </w:p>
    <w:p w14:paraId="45FABCED" w14:textId="77777777" w:rsidR="00B95CAC" w:rsidRPr="00D64B0A" w:rsidRDefault="00B95CAC" w:rsidP="00B95CAC">
      <w:pPr>
        <w:spacing w:after="200" w:line="276" w:lineRule="auto"/>
        <w:rPr>
          <w:szCs w:val="28"/>
          <w:lang w:eastAsia="en-US"/>
        </w:rPr>
      </w:pPr>
      <w:r w:rsidRPr="00D64B0A">
        <w:rPr>
          <w:szCs w:val="28"/>
          <w:lang w:eastAsia="en-US"/>
        </w:rPr>
        <w:t>Učebné osnovy sú totožné so vzdelávacím štandardom ŠVP pre príslušný vzdelávací predmet. ŠVP 2015 s.4-13.</w:t>
      </w:r>
    </w:p>
    <w:p w14:paraId="3F2EB2B4" w14:textId="77777777" w:rsidR="00B95CAC" w:rsidRPr="00D64B0A" w:rsidRDefault="00B95CAC" w:rsidP="00B95CAC">
      <w:pPr>
        <w:spacing w:after="200" w:line="276" w:lineRule="auto"/>
        <w:rPr>
          <w:szCs w:val="28"/>
          <w:lang w:eastAsia="en-US"/>
        </w:rPr>
      </w:pPr>
      <w:r w:rsidRPr="00D64B0A">
        <w:rPr>
          <w:szCs w:val="28"/>
          <w:lang w:eastAsia="en-US"/>
        </w:rPr>
        <w:t>Posilnenie časovej dotácie o 1 vyučovaciu hodinu vo vyučovacom predmete telesná výchova bude meniť kvalitu výkonu v týchto oblastiach: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7"/>
        <w:gridCol w:w="6987"/>
      </w:tblGrid>
      <w:tr w:rsidR="00B95CAC" w:rsidRPr="00D64B0A" w14:paraId="598AB529" w14:textId="77777777" w:rsidTr="00A1644F">
        <w:tc>
          <w:tcPr>
            <w:tcW w:w="7072" w:type="dxa"/>
          </w:tcPr>
          <w:p w14:paraId="7D8A7EBA" w14:textId="77777777" w:rsidR="00B95CAC" w:rsidRPr="00D64B0A" w:rsidRDefault="00B95CAC" w:rsidP="00B95CAC">
            <w:pPr>
              <w:rPr>
                <w:szCs w:val="28"/>
                <w:lang w:eastAsia="en-US"/>
              </w:rPr>
            </w:pPr>
            <w:r w:rsidRPr="00D64B0A">
              <w:rPr>
                <w:szCs w:val="28"/>
                <w:lang w:eastAsia="en-US"/>
              </w:rPr>
              <w:t>Zdravie a zdravý životný štýl</w:t>
            </w:r>
          </w:p>
        </w:tc>
        <w:tc>
          <w:tcPr>
            <w:tcW w:w="7072" w:type="dxa"/>
          </w:tcPr>
          <w:p w14:paraId="452C8F85" w14:textId="77777777" w:rsidR="00B95CAC" w:rsidRPr="00D64B0A" w:rsidRDefault="00B95CAC" w:rsidP="00B95CA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Cs w:val="28"/>
                <w:lang w:eastAsia="en-US"/>
              </w:rPr>
            </w:pPr>
          </w:p>
        </w:tc>
      </w:tr>
      <w:tr w:rsidR="00B95CAC" w:rsidRPr="00D64B0A" w14:paraId="1239132A" w14:textId="77777777" w:rsidTr="00A1644F">
        <w:tc>
          <w:tcPr>
            <w:tcW w:w="7072" w:type="dxa"/>
          </w:tcPr>
          <w:p w14:paraId="3954C98D" w14:textId="77777777" w:rsidR="00B95CAC" w:rsidRPr="00D64B0A" w:rsidRDefault="00B95CAC" w:rsidP="00B95CAC">
            <w:pPr>
              <w:rPr>
                <w:szCs w:val="28"/>
                <w:lang w:eastAsia="en-US"/>
              </w:rPr>
            </w:pPr>
            <w:r w:rsidRPr="00D64B0A">
              <w:rPr>
                <w:szCs w:val="28"/>
                <w:lang w:eastAsia="en-US"/>
              </w:rPr>
              <w:t>Telesná zdatnosť a pohybová výkonnosť</w:t>
            </w:r>
          </w:p>
        </w:tc>
        <w:tc>
          <w:tcPr>
            <w:tcW w:w="7072" w:type="dxa"/>
          </w:tcPr>
          <w:p w14:paraId="04C4F008" w14:textId="77777777" w:rsidR="00B95CAC" w:rsidRPr="00D64B0A" w:rsidRDefault="00B95CAC" w:rsidP="00B95CA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Cs w:val="28"/>
                <w:lang w:eastAsia="en-US"/>
              </w:rPr>
            </w:pPr>
          </w:p>
        </w:tc>
      </w:tr>
      <w:tr w:rsidR="00B95CAC" w:rsidRPr="00D64B0A" w14:paraId="47BBC2CC" w14:textId="77777777" w:rsidTr="00A1644F">
        <w:tc>
          <w:tcPr>
            <w:tcW w:w="7072" w:type="dxa"/>
          </w:tcPr>
          <w:p w14:paraId="32A0E4D6" w14:textId="77777777" w:rsidR="00B95CAC" w:rsidRPr="00D64B0A" w:rsidRDefault="00B95CAC" w:rsidP="00B95CAC">
            <w:pPr>
              <w:rPr>
                <w:szCs w:val="28"/>
                <w:lang w:eastAsia="en-US"/>
              </w:rPr>
            </w:pPr>
            <w:r w:rsidRPr="00D64B0A">
              <w:rPr>
                <w:szCs w:val="28"/>
                <w:lang w:eastAsia="en-US"/>
              </w:rPr>
              <w:t>Základné pohybové zručnosti</w:t>
            </w:r>
          </w:p>
        </w:tc>
        <w:tc>
          <w:tcPr>
            <w:tcW w:w="7072" w:type="dxa"/>
          </w:tcPr>
          <w:p w14:paraId="6177B085" w14:textId="77777777" w:rsidR="00B95CAC" w:rsidRPr="00D64B0A" w:rsidRDefault="00B95CAC" w:rsidP="00B95CA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Cs w:val="28"/>
                <w:lang w:eastAsia="en-US"/>
              </w:rPr>
            </w:pPr>
          </w:p>
        </w:tc>
      </w:tr>
      <w:tr w:rsidR="00B95CAC" w:rsidRPr="00D64B0A" w14:paraId="6203912C" w14:textId="77777777" w:rsidTr="00A1644F">
        <w:tc>
          <w:tcPr>
            <w:tcW w:w="7072" w:type="dxa"/>
          </w:tcPr>
          <w:p w14:paraId="092CD5D8" w14:textId="77777777" w:rsidR="00B95CAC" w:rsidRPr="00D64B0A" w:rsidRDefault="00B95CAC" w:rsidP="00B95CAC">
            <w:pPr>
              <w:rPr>
                <w:szCs w:val="28"/>
                <w:lang w:eastAsia="en-US"/>
              </w:rPr>
            </w:pPr>
            <w:r w:rsidRPr="00D64B0A">
              <w:rPr>
                <w:szCs w:val="28"/>
                <w:lang w:eastAsia="en-US"/>
              </w:rPr>
              <w:t>Manipulačné, prípravné a športové hry</w:t>
            </w:r>
          </w:p>
        </w:tc>
        <w:tc>
          <w:tcPr>
            <w:tcW w:w="7072" w:type="dxa"/>
          </w:tcPr>
          <w:p w14:paraId="181468C2" w14:textId="77777777" w:rsidR="00B95CAC" w:rsidRPr="00D64B0A" w:rsidRDefault="00B95CAC" w:rsidP="00B95CA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Cs w:val="28"/>
                <w:lang w:eastAsia="en-US"/>
              </w:rPr>
            </w:pPr>
          </w:p>
        </w:tc>
      </w:tr>
      <w:tr w:rsidR="00B95CAC" w:rsidRPr="00D64B0A" w14:paraId="05131A17" w14:textId="77777777" w:rsidTr="00A1644F">
        <w:tc>
          <w:tcPr>
            <w:tcW w:w="7072" w:type="dxa"/>
          </w:tcPr>
          <w:p w14:paraId="3DE535C0" w14:textId="77777777" w:rsidR="00B95CAC" w:rsidRPr="00D64B0A" w:rsidRDefault="00B95CAC" w:rsidP="00B95CAC">
            <w:pPr>
              <w:rPr>
                <w:szCs w:val="28"/>
                <w:lang w:eastAsia="en-US"/>
              </w:rPr>
            </w:pPr>
            <w:r w:rsidRPr="00D64B0A">
              <w:rPr>
                <w:szCs w:val="28"/>
                <w:lang w:eastAsia="en-US"/>
              </w:rPr>
              <w:t>Hudobno-pohybové a tanečné činnosti</w:t>
            </w:r>
          </w:p>
        </w:tc>
        <w:tc>
          <w:tcPr>
            <w:tcW w:w="7072" w:type="dxa"/>
          </w:tcPr>
          <w:p w14:paraId="1D4BEEC1" w14:textId="77777777" w:rsidR="00B95CAC" w:rsidRPr="00D64B0A" w:rsidRDefault="00B95CAC" w:rsidP="00B95CA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Cs w:val="28"/>
                <w:lang w:eastAsia="en-US"/>
              </w:rPr>
            </w:pPr>
          </w:p>
        </w:tc>
      </w:tr>
      <w:tr w:rsidR="00B95CAC" w:rsidRPr="00D64B0A" w14:paraId="7DC26BB6" w14:textId="77777777" w:rsidTr="00A1644F">
        <w:tc>
          <w:tcPr>
            <w:tcW w:w="7072" w:type="dxa"/>
          </w:tcPr>
          <w:p w14:paraId="48DC8BC4" w14:textId="77777777" w:rsidR="00B95CAC" w:rsidRPr="00D64B0A" w:rsidRDefault="00B95CAC" w:rsidP="00B95CAC">
            <w:pPr>
              <w:rPr>
                <w:szCs w:val="28"/>
                <w:lang w:eastAsia="en-US"/>
              </w:rPr>
            </w:pPr>
            <w:r w:rsidRPr="00D64B0A">
              <w:rPr>
                <w:szCs w:val="28"/>
                <w:lang w:eastAsia="en-US"/>
              </w:rPr>
              <w:t>Psychomotorické a zdravotne orientované cvičenia a hry</w:t>
            </w:r>
          </w:p>
        </w:tc>
        <w:tc>
          <w:tcPr>
            <w:tcW w:w="7072" w:type="dxa"/>
          </w:tcPr>
          <w:p w14:paraId="4FEACCDF" w14:textId="77777777" w:rsidR="00B95CAC" w:rsidRPr="00D64B0A" w:rsidRDefault="00B95CAC" w:rsidP="00B95CA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Cs w:val="28"/>
                <w:lang w:eastAsia="en-US"/>
              </w:rPr>
            </w:pPr>
          </w:p>
        </w:tc>
      </w:tr>
      <w:tr w:rsidR="00B95CAC" w:rsidRPr="00D64B0A" w14:paraId="108DBD22" w14:textId="77777777" w:rsidTr="00A1644F">
        <w:tc>
          <w:tcPr>
            <w:tcW w:w="7072" w:type="dxa"/>
          </w:tcPr>
          <w:p w14:paraId="26AB2A1E" w14:textId="77777777" w:rsidR="00B95CAC" w:rsidRPr="00D64B0A" w:rsidRDefault="00B95CAC" w:rsidP="00B95CAC">
            <w:pPr>
              <w:rPr>
                <w:szCs w:val="28"/>
                <w:lang w:eastAsia="en-US"/>
              </w:rPr>
            </w:pPr>
            <w:r w:rsidRPr="00D64B0A">
              <w:rPr>
                <w:szCs w:val="28"/>
                <w:lang w:eastAsia="en-US"/>
              </w:rPr>
              <w:t>Aktivity v prírode a sezónne pohybové činnosti</w:t>
            </w:r>
          </w:p>
        </w:tc>
        <w:tc>
          <w:tcPr>
            <w:tcW w:w="7072" w:type="dxa"/>
          </w:tcPr>
          <w:p w14:paraId="0F7B8443" w14:textId="77777777" w:rsidR="00B95CAC" w:rsidRPr="00D64B0A" w:rsidRDefault="00B95CAC" w:rsidP="00B95CA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Cs w:val="28"/>
                <w:lang w:eastAsia="en-US"/>
              </w:rPr>
            </w:pPr>
          </w:p>
        </w:tc>
      </w:tr>
    </w:tbl>
    <w:p w14:paraId="289D7D12" w14:textId="77777777" w:rsidR="00D64B0A" w:rsidRDefault="00D64B0A" w:rsidP="00D64B0A">
      <w:pPr>
        <w:pStyle w:val="Normlnywebov"/>
        <w:spacing w:before="0" w:after="200"/>
        <w:jc w:val="both"/>
        <w:rPr>
          <w:szCs w:val="28"/>
          <w:lang w:val="sk-SK" w:eastAsia="en-US"/>
        </w:rPr>
      </w:pPr>
    </w:p>
    <w:p w14:paraId="3CD3EC76" w14:textId="77777777" w:rsidR="00D64B0A" w:rsidRDefault="00D64B0A" w:rsidP="00D64B0A">
      <w:pPr>
        <w:pStyle w:val="Normlnywebov"/>
        <w:spacing w:before="0" w:after="200"/>
        <w:jc w:val="both"/>
        <w:rPr>
          <w:szCs w:val="28"/>
          <w:lang w:val="sk-SK" w:eastAsia="en-US"/>
        </w:rPr>
      </w:pPr>
    </w:p>
    <w:p w14:paraId="29234B4D" w14:textId="77777777" w:rsidR="00020970" w:rsidRPr="00D64B0A" w:rsidRDefault="00020970" w:rsidP="00D64B0A">
      <w:pPr>
        <w:pStyle w:val="Normlnywebov"/>
        <w:spacing w:before="0" w:after="200"/>
        <w:jc w:val="both"/>
        <w:rPr>
          <w:rStyle w:val="Vrazn"/>
          <w:rFonts w:eastAsiaTheme="majorEastAsia"/>
          <w:color w:val="000000"/>
          <w:sz w:val="28"/>
          <w:lang w:val="sk-SK"/>
        </w:rPr>
      </w:pPr>
      <w:r w:rsidRPr="00D64B0A">
        <w:rPr>
          <w:rStyle w:val="Vrazn"/>
          <w:rFonts w:eastAsiaTheme="majorEastAsia"/>
          <w:color w:val="000000"/>
          <w:sz w:val="28"/>
          <w:lang w:val="sk-SK"/>
        </w:rPr>
        <w:t xml:space="preserve">2.ročník </w:t>
      </w:r>
    </w:p>
    <w:p w14:paraId="4A0C9A0B" w14:textId="77777777" w:rsidR="00020970" w:rsidRPr="00D64B0A" w:rsidRDefault="00020970" w:rsidP="00020970">
      <w:pPr>
        <w:pStyle w:val="Normlnywebov"/>
        <w:spacing w:before="0" w:after="200"/>
        <w:jc w:val="both"/>
        <w:rPr>
          <w:rStyle w:val="Vrazn"/>
          <w:rFonts w:eastAsiaTheme="majorEastAsia"/>
          <w:b w:val="0"/>
          <w:color w:val="000000"/>
          <w:lang w:val="sk-SK"/>
        </w:rPr>
      </w:pPr>
      <w:bookmarkStart w:id="0" w:name="_Hlk492630425"/>
      <w:r w:rsidRPr="00D64B0A">
        <w:rPr>
          <w:rStyle w:val="Vrazn"/>
          <w:rFonts w:eastAsiaTheme="majorEastAsia"/>
          <w:b w:val="0"/>
          <w:color w:val="000000"/>
          <w:lang w:val="sk-SK"/>
        </w:rPr>
        <w:lastRenderedPageBreak/>
        <w:t xml:space="preserve">V predmetoch </w:t>
      </w:r>
      <w:proofErr w:type="spellStart"/>
      <w:r w:rsidRPr="00D64B0A">
        <w:rPr>
          <w:rStyle w:val="Vrazn"/>
          <w:rFonts w:eastAsiaTheme="majorEastAsia"/>
          <w:b w:val="0"/>
          <w:color w:val="000000"/>
          <w:lang w:val="sk-SK"/>
        </w:rPr>
        <w:t>prvouka</w:t>
      </w:r>
      <w:proofErr w:type="spellEnd"/>
      <w:r w:rsidRPr="00D64B0A">
        <w:rPr>
          <w:rStyle w:val="Vrazn"/>
          <w:rFonts w:eastAsiaTheme="majorEastAsia"/>
          <w:b w:val="0"/>
          <w:color w:val="000000"/>
          <w:lang w:val="sk-SK"/>
        </w:rPr>
        <w:t xml:space="preserve">, </w:t>
      </w:r>
      <w:r w:rsidR="00356014" w:rsidRPr="00D64B0A">
        <w:rPr>
          <w:rStyle w:val="Vrazn"/>
          <w:rFonts w:eastAsiaTheme="majorEastAsia"/>
          <w:b w:val="0"/>
          <w:color w:val="000000"/>
          <w:lang w:val="sk-SK"/>
        </w:rPr>
        <w:t>náboženská výchova/</w:t>
      </w:r>
      <w:r w:rsidRPr="00D64B0A">
        <w:rPr>
          <w:rStyle w:val="Vrazn"/>
          <w:rFonts w:eastAsiaTheme="majorEastAsia"/>
          <w:b w:val="0"/>
          <w:color w:val="000000"/>
          <w:lang w:val="sk-SK"/>
        </w:rPr>
        <w:t xml:space="preserve">etická výchova, hudobná výchova, výtvarná výchova sú učebné osnovy totožné so vzdelávacím štandardom </w:t>
      </w:r>
      <w:proofErr w:type="spellStart"/>
      <w:r w:rsidRPr="00D64B0A">
        <w:rPr>
          <w:rStyle w:val="Vrazn"/>
          <w:rFonts w:eastAsiaTheme="majorEastAsia"/>
          <w:b w:val="0"/>
          <w:color w:val="000000"/>
          <w:lang w:val="sk-SK"/>
        </w:rPr>
        <w:t>iŠVP</w:t>
      </w:r>
      <w:proofErr w:type="spellEnd"/>
      <w:r w:rsidRPr="00D64B0A">
        <w:rPr>
          <w:rStyle w:val="Vrazn"/>
          <w:rFonts w:eastAsiaTheme="majorEastAsia"/>
          <w:b w:val="0"/>
          <w:color w:val="000000"/>
          <w:lang w:val="sk-SK"/>
        </w:rPr>
        <w:t xml:space="preserve"> pre príslušný vzdelávací predmet . </w:t>
      </w:r>
      <w:bookmarkEnd w:id="0"/>
    </w:p>
    <w:p w14:paraId="607E865D" w14:textId="77777777" w:rsidR="00020970" w:rsidRPr="00CF08E8" w:rsidRDefault="00020970" w:rsidP="00020970">
      <w:pPr>
        <w:rPr>
          <w:b/>
          <w:sz w:val="28"/>
          <w:szCs w:val="28"/>
        </w:rPr>
      </w:pPr>
      <w:r w:rsidRPr="00CF08E8">
        <w:rPr>
          <w:b/>
          <w:sz w:val="28"/>
          <w:szCs w:val="28"/>
        </w:rPr>
        <w:t>VZDELÁVACIA OBLASŤ: Jazyk a komunikácia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4"/>
        <w:gridCol w:w="6990"/>
      </w:tblGrid>
      <w:tr w:rsidR="00020970" w:rsidRPr="00CF08E8" w14:paraId="64A47C69" w14:textId="77777777" w:rsidTr="00020970">
        <w:trPr>
          <w:trHeight w:val="1027"/>
        </w:trPr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F58CFA" w14:textId="77777777" w:rsidR="00020970" w:rsidRPr="00CF08E8" w:rsidRDefault="00020970" w:rsidP="00020970">
            <w:pPr>
              <w:rPr>
                <w:b/>
                <w:sz w:val="28"/>
                <w:szCs w:val="28"/>
              </w:rPr>
            </w:pPr>
            <w:r w:rsidRPr="00CF08E8">
              <w:rPr>
                <w:b/>
                <w:sz w:val="28"/>
                <w:szCs w:val="28"/>
              </w:rPr>
              <w:t>Názov predmetu</w:t>
            </w: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2E41F1" w14:textId="77777777" w:rsidR="00020970" w:rsidRPr="00CF08E8" w:rsidRDefault="00020970" w:rsidP="00020970">
            <w:pPr>
              <w:rPr>
                <w:sz w:val="28"/>
                <w:szCs w:val="28"/>
              </w:rPr>
            </w:pPr>
            <w:r w:rsidRPr="00CF08E8">
              <w:rPr>
                <w:sz w:val="28"/>
                <w:szCs w:val="28"/>
              </w:rPr>
              <w:t>Slovenský jazyk a literatúra</w:t>
            </w:r>
          </w:p>
        </w:tc>
      </w:tr>
      <w:tr w:rsidR="00020970" w:rsidRPr="00CF08E8" w14:paraId="26D72386" w14:textId="77777777" w:rsidTr="00020970"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45BB63" w14:textId="77777777" w:rsidR="00020970" w:rsidRPr="00CF08E8" w:rsidRDefault="00020970" w:rsidP="00020970">
            <w:pPr>
              <w:rPr>
                <w:b/>
                <w:sz w:val="28"/>
                <w:szCs w:val="28"/>
              </w:rPr>
            </w:pPr>
            <w:r w:rsidRPr="00CF08E8">
              <w:rPr>
                <w:b/>
                <w:sz w:val="28"/>
                <w:szCs w:val="28"/>
              </w:rPr>
              <w:t>Časový rozsah výučby</w:t>
            </w:r>
          </w:p>
          <w:p w14:paraId="2F328661" w14:textId="77777777" w:rsidR="00020970" w:rsidRPr="00CF08E8" w:rsidRDefault="00020970" w:rsidP="00020970">
            <w:pPr>
              <w:rPr>
                <w:sz w:val="28"/>
                <w:szCs w:val="28"/>
              </w:rPr>
            </w:pPr>
          </w:p>
          <w:p w14:paraId="405A00AB" w14:textId="77777777" w:rsidR="00020970" w:rsidRPr="00CF08E8" w:rsidRDefault="00020970" w:rsidP="00020970">
            <w:pPr>
              <w:rPr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D87A42" w14:textId="77777777" w:rsidR="00020970" w:rsidRPr="00CF08E8" w:rsidRDefault="00020970" w:rsidP="00020970">
            <w:pPr>
              <w:rPr>
                <w:sz w:val="28"/>
                <w:szCs w:val="28"/>
              </w:rPr>
            </w:pPr>
            <w:r w:rsidRPr="00CF08E8">
              <w:rPr>
                <w:sz w:val="28"/>
                <w:szCs w:val="28"/>
              </w:rPr>
              <w:t>9 hodín týždenne/297 hodín ročne</w:t>
            </w:r>
          </w:p>
        </w:tc>
      </w:tr>
      <w:tr w:rsidR="00020970" w:rsidRPr="00CF08E8" w14:paraId="742FD1E2" w14:textId="77777777" w:rsidTr="00020970"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7A9496" w14:textId="77777777" w:rsidR="00020970" w:rsidRPr="00CF08E8" w:rsidRDefault="00020970" w:rsidP="00020970">
            <w:pPr>
              <w:rPr>
                <w:b/>
                <w:sz w:val="28"/>
                <w:szCs w:val="28"/>
              </w:rPr>
            </w:pPr>
            <w:r w:rsidRPr="00CF08E8">
              <w:rPr>
                <w:b/>
                <w:sz w:val="28"/>
                <w:szCs w:val="28"/>
              </w:rPr>
              <w:t>Ročník</w:t>
            </w:r>
          </w:p>
          <w:p w14:paraId="47A30E37" w14:textId="77777777" w:rsidR="00020970" w:rsidRPr="00CF08E8" w:rsidRDefault="00020970" w:rsidP="00020970">
            <w:pPr>
              <w:rPr>
                <w:sz w:val="28"/>
                <w:szCs w:val="28"/>
              </w:rPr>
            </w:pPr>
          </w:p>
          <w:p w14:paraId="55653802" w14:textId="77777777" w:rsidR="00020970" w:rsidRPr="00CF08E8" w:rsidRDefault="00020970" w:rsidP="00020970">
            <w:pPr>
              <w:rPr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229160" w14:textId="77777777" w:rsidR="00020970" w:rsidRPr="00CF08E8" w:rsidRDefault="0051325A" w:rsidP="00020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druhý</w:t>
            </w:r>
          </w:p>
        </w:tc>
      </w:tr>
    </w:tbl>
    <w:p w14:paraId="6993CC47" w14:textId="77777777" w:rsidR="00020970" w:rsidRPr="00CF08E8" w:rsidRDefault="00020970" w:rsidP="00020970"/>
    <w:p w14:paraId="66109F53" w14:textId="77777777" w:rsidR="00020970" w:rsidRPr="00CF08E8" w:rsidRDefault="00020970" w:rsidP="00020970">
      <w:r w:rsidRPr="00CF08E8">
        <w:t>Učebné osnovy sú totožné so vzdelávacím štandardom ŠVP pre príslušný vzdelávací predmet. ŠVP 2015 s. 15-20.</w:t>
      </w:r>
    </w:p>
    <w:p w14:paraId="26BD23B2" w14:textId="77777777" w:rsidR="00020970" w:rsidRPr="00CF08E8" w:rsidRDefault="00020970" w:rsidP="00020970">
      <w:pPr>
        <w:rPr>
          <w:lang w:eastAsia="sk-SK"/>
        </w:rPr>
      </w:pPr>
      <w:r w:rsidRPr="00CF08E8">
        <w:rPr>
          <w:lang w:eastAsia="sk-SK"/>
        </w:rPr>
        <w:t>Posilnenie časovej dotácie o1 vyučovaciu hodinu vo vyučovacom predmete Slovenský jazyk a literatúra bude meniť kvalitu výkonu v týchto oblastiach:</w:t>
      </w:r>
    </w:p>
    <w:p w14:paraId="410F36C3" w14:textId="77777777" w:rsidR="00020970" w:rsidRPr="00CF08E8" w:rsidRDefault="00020970" w:rsidP="00020970">
      <w:pPr>
        <w:rPr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7"/>
        <w:gridCol w:w="4461"/>
      </w:tblGrid>
      <w:tr w:rsidR="00020970" w:rsidRPr="00CF08E8" w14:paraId="180504F3" w14:textId="77777777" w:rsidTr="00020970">
        <w:tc>
          <w:tcPr>
            <w:tcW w:w="4827" w:type="dxa"/>
          </w:tcPr>
          <w:p w14:paraId="7FB49B2C" w14:textId="77777777" w:rsidR="00020970" w:rsidRPr="00CF08E8" w:rsidRDefault="00020970" w:rsidP="00020970">
            <w:pPr>
              <w:rPr>
                <w:lang w:eastAsia="sk-SK"/>
              </w:rPr>
            </w:pPr>
            <w:r w:rsidRPr="00CF08E8">
              <w:rPr>
                <w:lang w:eastAsia="sk-SK"/>
              </w:rPr>
              <w:t>Jazyková a slohová zložka</w:t>
            </w:r>
          </w:p>
        </w:tc>
        <w:tc>
          <w:tcPr>
            <w:tcW w:w="4461" w:type="dxa"/>
          </w:tcPr>
          <w:p w14:paraId="4EB1DA00" w14:textId="77777777" w:rsidR="00020970" w:rsidRPr="00CF08E8" w:rsidRDefault="00020970" w:rsidP="00020970">
            <w:pPr>
              <w:pStyle w:val="Odsekzoznamu"/>
              <w:ind w:left="1245"/>
              <w:rPr>
                <w:lang w:eastAsia="sk-SK"/>
              </w:rPr>
            </w:pPr>
          </w:p>
        </w:tc>
      </w:tr>
      <w:tr w:rsidR="00020970" w:rsidRPr="00CF08E8" w14:paraId="664E9C25" w14:textId="77777777" w:rsidTr="00020970">
        <w:tc>
          <w:tcPr>
            <w:tcW w:w="4827" w:type="dxa"/>
          </w:tcPr>
          <w:p w14:paraId="139B94AE" w14:textId="77777777" w:rsidR="00020970" w:rsidRPr="00CF08E8" w:rsidRDefault="00020970" w:rsidP="00020970">
            <w:pPr>
              <w:rPr>
                <w:lang w:eastAsia="sk-SK"/>
              </w:rPr>
            </w:pPr>
            <w:r w:rsidRPr="00CF08E8">
              <w:rPr>
                <w:lang w:eastAsia="sk-SK"/>
              </w:rPr>
              <w:t>Čítanie a literárna výchova</w:t>
            </w:r>
          </w:p>
        </w:tc>
        <w:tc>
          <w:tcPr>
            <w:tcW w:w="4461" w:type="dxa"/>
          </w:tcPr>
          <w:p w14:paraId="52A385BE" w14:textId="77777777" w:rsidR="00020970" w:rsidRPr="00CF08E8" w:rsidRDefault="00020970" w:rsidP="00020970">
            <w:pPr>
              <w:pStyle w:val="Odsekzoznamu"/>
              <w:numPr>
                <w:ilvl w:val="0"/>
                <w:numId w:val="10"/>
              </w:numPr>
              <w:rPr>
                <w:lang w:eastAsia="sk-SK"/>
              </w:rPr>
            </w:pPr>
          </w:p>
        </w:tc>
      </w:tr>
    </w:tbl>
    <w:p w14:paraId="70C91446" w14:textId="77777777" w:rsidR="00020970" w:rsidRPr="00CF08E8" w:rsidRDefault="00020970" w:rsidP="00020970">
      <w:pPr>
        <w:spacing w:after="200" w:line="276" w:lineRule="auto"/>
        <w:rPr>
          <w:b/>
          <w:sz w:val="28"/>
          <w:szCs w:val="28"/>
          <w:lang w:eastAsia="en-US"/>
        </w:rPr>
      </w:pPr>
    </w:p>
    <w:p w14:paraId="6D1BC3A7" w14:textId="77777777" w:rsidR="00020970" w:rsidRPr="00CF08E8" w:rsidRDefault="00020970" w:rsidP="00020970">
      <w:pPr>
        <w:pStyle w:val="Normlnywebov"/>
        <w:spacing w:before="0" w:after="200"/>
        <w:jc w:val="both"/>
        <w:rPr>
          <w:rStyle w:val="Vrazn"/>
          <w:rFonts w:eastAsiaTheme="majorEastAsia"/>
          <w:b w:val="0"/>
          <w:color w:val="000000"/>
          <w:lang w:val="sk-SK"/>
        </w:rPr>
      </w:pPr>
    </w:p>
    <w:p w14:paraId="5D2DD22E" w14:textId="77777777" w:rsidR="00F75BF1" w:rsidRPr="00CF08E8" w:rsidRDefault="00F75BF1" w:rsidP="00020970">
      <w:pPr>
        <w:pStyle w:val="Normlnywebov"/>
        <w:spacing w:before="0" w:after="200"/>
        <w:jc w:val="both"/>
        <w:rPr>
          <w:rStyle w:val="Vrazn"/>
          <w:rFonts w:eastAsiaTheme="majorEastAsia"/>
          <w:b w:val="0"/>
          <w:color w:val="000000"/>
          <w:lang w:val="sk-SK"/>
        </w:rPr>
      </w:pPr>
    </w:p>
    <w:p w14:paraId="41E519EF" w14:textId="77777777" w:rsidR="00F75BF1" w:rsidRPr="00CF08E8" w:rsidRDefault="00F75BF1" w:rsidP="00020970">
      <w:pPr>
        <w:pStyle w:val="Normlnywebov"/>
        <w:spacing w:before="0" w:after="200"/>
        <w:jc w:val="both"/>
        <w:rPr>
          <w:rStyle w:val="Vrazn"/>
          <w:rFonts w:eastAsiaTheme="majorEastAsia"/>
          <w:b w:val="0"/>
          <w:color w:val="000000"/>
          <w:lang w:val="sk-SK"/>
        </w:rPr>
      </w:pPr>
    </w:p>
    <w:p w14:paraId="0D20BCE5" w14:textId="77777777" w:rsidR="00020970" w:rsidRPr="00CF08E8" w:rsidRDefault="00020970" w:rsidP="00020970">
      <w:pPr>
        <w:rPr>
          <w:b/>
          <w:sz w:val="28"/>
          <w:szCs w:val="28"/>
        </w:rPr>
      </w:pPr>
      <w:r w:rsidRPr="00CF08E8">
        <w:rPr>
          <w:b/>
          <w:sz w:val="28"/>
          <w:szCs w:val="28"/>
        </w:rPr>
        <w:t>VZDELÁVACIA OBLASŤ: Matematika a práca s informáciami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4"/>
        <w:gridCol w:w="6990"/>
      </w:tblGrid>
      <w:tr w:rsidR="00020970" w:rsidRPr="00CF08E8" w14:paraId="24A4326C" w14:textId="77777777" w:rsidTr="00020970">
        <w:trPr>
          <w:trHeight w:val="1027"/>
        </w:trPr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FB5337" w14:textId="77777777" w:rsidR="00020970" w:rsidRPr="00CF08E8" w:rsidRDefault="00020970" w:rsidP="00020970">
            <w:pPr>
              <w:rPr>
                <w:b/>
                <w:sz w:val="28"/>
                <w:szCs w:val="28"/>
              </w:rPr>
            </w:pPr>
            <w:r w:rsidRPr="00CF08E8">
              <w:rPr>
                <w:b/>
                <w:sz w:val="28"/>
                <w:szCs w:val="28"/>
              </w:rPr>
              <w:lastRenderedPageBreak/>
              <w:t>Názov predmetu</w:t>
            </w: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B43D66" w14:textId="77777777" w:rsidR="00020970" w:rsidRPr="00CF08E8" w:rsidRDefault="00020970" w:rsidP="00020970">
            <w:pPr>
              <w:rPr>
                <w:sz w:val="28"/>
                <w:szCs w:val="28"/>
              </w:rPr>
            </w:pPr>
            <w:r w:rsidRPr="00CF08E8">
              <w:rPr>
                <w:sz w:val="28"/>
                <w:szCs w:val="28"/>
              </w:rPr>
              <w:t>Matematika</w:t>
            </w:r>
          </w:p>
        </w:tc>
      </w:tr>
      <w:tr w:rsidR="00020970" w:rsidRPr="00CF08E8" w14:paraId="040787D3" w14:textId="77777777" w:rsidTr="00020970"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2F0DD5" w14:textId="77777777" w:rsidR="00020970" w:rsidRPr="00CF08E8" w:rsidRDefault="00020970" w:rsidP="00020970">
            <w:pPr>
              <w:rPr>
                <w:b/>
                <w:sz w:val="28"/>
                <w:szCs w:val="28"/>
              </w:rPr>
            </w:pPr>
            <w:r w:rsidRPr="00CF08E8">
              <w:rPr>
                <w:b/>
                <w:sz w:val="28"/>
                <w:szCs w:val="28"/>
              </w:rPr>
              <w:t>Časový rozsah výučby</w:t>
            </w:r>
          </w:p>
          <w:p w14:paraId="0A3291DA" w14:textId="77777777" w:rsidR="00020970" w:rsidRPr="00CF08E8" w:rsidRDefault="00020970" w:rsidP="00020970">
            <w:pPr>
              <w:rPr>
                <w:sz w:val="28"/>
                <w:szCs w:val="28"/>
              </w:rPr>
            </w:pPr>
          </w:p>
          <w:p w14:paraId="51121A22" w14:textId="77777777" w:rsidR="00020970" w:rsidRPr="00CF08E8" w:rsidRDefault="00020970" w:rsidP="00020970">
            <w:pPr>
              <w:rPr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815E32" w14:textId="77777777" w:rsidR="00020970" w:rsidRPr="00CF08E8" w:rsidRDefault="00020970" w:rsidP="00020970">
            <w:pPr>
              <w:rPr>
                <w:sz w:val="28"/>
                <w:szCs w:val="28"/>
              </w:rPr>
            </w:pPr>
            <w:r w:rsidRPr="00CF08E8">
              <w:rPr>
                <w:sz w:val="28"/>
                <w:szCs w:val="28"/>
              </w:rPr>
              <w:t>5 hodín týždenne/165 hodín ročne</w:t>
            </w:r>
          </w:p>
        </w:tc>
      </w:tr>
      <w:tr w:rsidR="00020970" w:rsidRPr="00CF08E8" w14:paraId="0AD9748C" w14:textId="77777777" w:rsidTr="00020970"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F24D18" w14:textId="77777777" w:rsidR="00020970" w:rsidRPr="00CF08E8" w:rsidRDefault="00020970" w:rsidP="00020970">
            <w:pPr>
              <w:rPr>
                <w:b/>
                <w:sz w:val="28"/>
                <w:szCs w:val="28"/>
              </w:rPr>
            </w:pPr>
            <w:r w:rsidRPr="00CF08E8">
              <w:rPr>
                <w:b/>
                <w:sz w:val="28"/>
                <w:szCs w:val="28"/>
              </w:rPr>
              <w:t>Ročník</w:t>
            </w:r>
          </w:p>
          <w:p w14:paraId="7D846855" w14:textId="77777777" w:rsidR="00020970" w:rsidRPr="00CF08E8" w:rsidRDefault="00020970" w:rsidP="00020970">
            <w:pPr>
              <w:rPr>
                <w:sz w:val="28"/>
                <w:szCs w:val="28"/>
              </w:rPr>
            </w:pPr>
          </w:p>
          <w:p w14:paraId="5BA3842E" w14:textId="77777777" w:rsidR="00020970" w:rsidRPr="00CF08E8" w:rsidRDefault="00020970" w:rsidP="00020970">
            <w:pPr>
              <w:rPr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12C9EE" w14:textId="77777777" w:rsidR="00020970" w:rsidRPr="00CF08E8" w:rsidRDefault="0051325A" w:rsidP="00020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druhý</w:t>
            </w:r>
          </w:p>
        </w:tc>
      </w:tr>
    </w:tbl>
    <w:p w14:paraId="5358E478" w14:textId="77777777" w:rsidR="00020970" w:rsidRPr="00CF08E8" w:rsidRDefault="00020970" w:rsidP="00020970"/>
    <w:p w14:paraId="14419F9F" w14:textId="77777777" w:rsidR="00020970" w:rsidRPr="00CF08E8" w:rsidRDefault="00020970" w:rsidP="00020970">
      <w:r w:rsidRPr="00CF08E8">
        <w:t>Učebné osnovy sú totožné so vzdelávacím štandardom ŠVP pre príslušný vzdelávací predmet. ŠVP 2015 s. 8-13.</w:t>
      </w:r>
    </w:p>
    <w:p w14:paraId="349549F0" w14:textId="77777777" w:rsidR="00020970" w:rsidRPr="00CF08E8" w:rsidRDefault="00020970" w:rsidP="00020970">
      <w:pPr>
        <w:rPr>
          <w:lang w:eastAsia="sk-SK"/>
        </w:rPr>
      </w:pPr>
      <w:r w:rsidRPr="00CF08E8">
        <w:rPr>
          <w:lang w:eastAsia="sk-SK"/>
        </w:rPr>
        <w:t>Posilnenie časovej dotácie o1 vyučovaciu hodinu vo vyučovacom predmete matematika bude meniť kvalitu výkonu v týchto oblastiach:</w:t>
      </w:r>
    </w:p>
    <w:p w14:paraId="5E425859" w14:textId="77777777" w:rsidR="00020970" w:rsidRPr="00CF08E8" w:rsidRDefault="00020970" w:rsidP="00020970">
      <w:pPr>
        <w:rPr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5"/>
        <w:gridCol w:w="6989"/>
      </w:tblGrid>
      <w:tr w:rsidR="00020970" w:rsidRPr="00CF08E8" w14:paraId="22B11806" w14:textId="77777777" w:rsidTr="00020970">
        <w:tc>
          <w:tcPr>
            <w:tcW w:w="7072" w:type="dxa"/>
          </w:tcPr>
          <w:p w14:paraId="32443835" w14:textId="77777777" w:rsidR="00020970" w:rsidRPr="00CF08E8" w:rsidRDefault="00020970" w:rsidP="00020970">
            <w:pPr>
              <w:rPr>
                <w:lang w:eastAsia="sk-SK"/>
              </w:rPr>
            </w:pPr>
            <w:r w:rsidRPr="00CF08E8">
              <w:rPr>
                <w:lang w:eastAsia="sk-SK"/>
              </w:rPr>
              <w:t>Sčítanie a odčítanie v číselnom obore do 20 s prechodom cez základ 10</w:t>
            </w:r>
          </w:p>
        </w:tc>
        <w:tc>
          <w:tcPr>
            <w:tcW w:w="7072" w:type="dxa"/>
          </w:tcPr>
          <w:p w14:paraId="7E2D15FA" w14:textId="77777777" w:rsidR="00020970" w:rsidRPr="00CF08E8" w:rsidRDefault="00020970" w:rsidP="00020970">
            <w:pPr>
              <w:pStyle w:val="Odsekzoznamu"/>
              <w:numPr>
                <w:ilvl w:val="0"/>
                <w:numId w:val="10"/>
              </w:numPr>
              <w:rPr>
                <w:lang w:eastAsia="sk-SK"/>
              </w:rPr>
            </w:pPr>
          </w:p>
        </w:tc>
      </w:tr>
      <w:tr w:rsidR="00020970" w:rsidRPr="00CF08E8" w14:paraId="619FCDC2" w14:textId="77777777" w:rsidTr="00020970">
        <w:trPr>
          <w:trHeight w:val="120"/>
        </w:trPr>
        <w:tc>
          <w:tcPr>
            <w:tcW w:w="7072" w:type="dxa"/>
          </w:tcPr>
          <w:p w14:paraId="7EF36FEC" w14:textId="77777777" w:rsidR="00020970" w:rsidRPr="00CF08E8" w:rsidRDefault="00020970" w:rsidP="00020970">
            <w:pPr>
              <w:rPr>
                <w:lang w:eastAsia="sk-SK"/>
              </w:rPr>
            </w:pPr>
            <w:r w:rsidRPr="00CF08E8">
              <w:rPr>
                <w:lang w:eastAsia="sk-SK"/>
              </w:rPr>
              <w:t>Vytváranie prirodzených čísel v číselnom obore do 100</w:t>
            </w:r>
          </w:p>
        </w:tc>
        <w:tc>
          <w:tcPr>
            <w:tcW w:w="7072" w:type="dxa"/>
          </w:tcPr>
          <w:p w14:paraId="5C19B774" w14:textId="77777777" w:rsidR="00020970" w:rsidRPr="00CF08E8" w:rsidRDefault="00020970" w:rsidP="00020970">
            <w:pPr>
              <w:pStyle w:val="Odsekzoznamu"/>
              <w:numPr>
                <w:ilvl w:val="0"/>
                <w:numId w:val="10"/>
              </w:numPr>
              <w:rPr>
                <w:lang w:eastAsia="sk-SK"/>
              </w:rPr>
            </w:pPr>
          </w:p>
        </w:tc>
      </w:tr>
      <w:tr w:rsidR="00020970" w:rsidRPr="00CF08E8" w14:paraId="04C02426" w14:textId="77777777" w:rsidTr="00020970">
        <w:trPr>
          <w:trHeight w:val="150"/>
        </w:trPr>
        <w:tc>
          <w:tcPr>
            <w:tcW w:w="7072" w:type="dxa"/>
          </w:tcPr>
          <w:p w14:paraId="4AA5658A" w14:textId="77777777" w:rsidR="00020970" w:rsidRPr="00CF08E8" w:rsidRDefault="00020970" w:rsidP="00020970">
            <w:pPr>
              <w:rPr>
                <w:lang w:eastAsia="sk-SK"/>
              </w:rPr>
            </w:pPr>
            <w:r w:rsidRPr="00CF08E8">
              <w:rPr>
                <w:lang w:eastAsia="sk-SK"/>
              </w:rPr>
              <w:t>Sčítanie a odčítanie prirodzených čísel v číselnom obore do 100</w:t>
            </w:r>
          </w:p>
        </w:tc>
        <w:tc>
          <w:tcPr>
            <w:tcW w:w="7072" w:type="dxa"/>
          </w:tcPr>
          <w:p w14:paraId="463545B6" w14:textId="77777777" w:rsidR="00020970" w:rsidRPr="00CF08E8" w:rsidRDefault="00020970" w:rsidP="00020970">
            <w:pPr>
              <w:pStyle w:val="Odsekzoznamu"/>
              <w:numPr>
                <w:ilvl w:val="0"/>
                <w:numId w:val="10"/>
              </w:numPr>
              <w:rPr>
                <w:lang w:eastAsia="sk-SK"/>
              </w:rPr>
            </w:pPr>
          </w:p>
        </w:tc>
      </w:tr>
      <w:tr w:rsidR="00020970" w:rsidRPr="00CF08E8" w14:paraId="789EFD9E" w14:textId="77777777" w:rsidTr="00020970">
        <w:tc>
          <w:tcPr>
            <w:tcW w:w="7072" w:type="dxa"/>
          </w:tcPr>
          <w:p w14:paraId="5A376ECA" w14:textId="77777777" w:rsidR="00020970" w:rsidRPr="00CF08E8" w:rsidRDefault="00020970" w:rsidP="00020970">
            <w:pPr>
              <w:rPr>
                <w:lang w:eastAsia="sk-SK"/>
              </w:rPr>
            </w:pPr>
            <w:r w:rsidRPr="00CF08E8">
              <w:rPr>
                <w:lang w:eastAsia="sk-SK"/>
              </w:rPr>
              <w:t>Geometria a meranie</w:t>
            </w:r>
          </w:p>
          <w:p w14:paraId="1BA222F0" w14:textId="77777777" w:rsidR="00020970" w:rsidRPr="00CF08E8" w:rsidRDefault="00020970" w:rsidP="00020970">
            <w:pPr>
              <w:rPr>
                <w:lang w:eastAsia="sk-SK"/>
              </w:rPr>
            </w:pPr>
          </w:p>
        </w:tc>
        <w:tc>
          <w:tcPr>
            <w:tcW w:w="7072" w:type="dxa"/>
          </w:tcPr>
          <w:p w14:paraId="362305B7" w14:textId="77777777" w:rsidR="00020970" w:rsidRPr="00CF08E8" w:rsidRDefault="00020970" w:rsidP="00020970">
            <w:pPr>
              <w:pStyle w:val="Odsekzoznamu"/>
              <w:numPr>
                <w:ilvl w:val="0"/>
                <w:numId w:val="10"/>
              </w:numPr>
              <w:rPr>
                <w:lang w:eastAsia="sk-SK"/>
              </w:rPr>
            </w:pPr>
          </w:p>
        </w:tc>
      </w:tr>
      <w:tr w:rsidR="00020970" w:rsidRPr="00CF08E8" w14:paraId="20DA2A87" w14:textId="77777777" w:rsidTr="00020970">
        <w:tc>
          <w:tcPr>
            <w:tcW w:w="7072" w:type="dxa"/>
          </w:tcPr>
          <w:p w14:paraId="067482D3" w14:textId="77777777" w:rsidR="00020970" w:rsidRPr="00CF08E8" w:rsidRDefault="00020970" w:rsidP="00020970">
            <w:pPr>
              <w:rPr>
                <w:lang w:eastAsia="sk-SK"/>
              </w:rPr>
            </w:pPr>
            <w:r w:rsidRPr="00CF08E8">
              <w:rPr>
                <w:lang w:eastAsia="sk-SK"/>
              </w:rPr>
              <w:t>Riešenie aplikačných úloh a úloh rozvíjajúcich špecifické matematické myslenie</w:t>
            </w:r>
          </w:p>
        </w:tc>
        <w:tc>
          <w:tcPr>
            <w:tcW w:w="7072" w:type="dxa"/>
          </w:tcPr>
          <w:p w14:paraId="3ECB85D6" w14:textId="77777777" w:rsidR="00020970" w:rsidRPr="00CF08E8" w:rsidRDefault="00020970" w:rsidP="00020970">
            <w:pPr>
              <w:pStyle w:val="Odsekzoznamu"/>
              <w:numPr>
                <w:ilvl w:val="0"/>
                <w:numId w:val="10"/>
              </w:numPr>
              <w:rPr>
                <w:lang w:eastAsia="sk-SK"/>
              </w:rPr>
            </w:pPr>
          </w:p>
        </w:tc>
      </w:tr>
    </w:tbl>
    <w:p w14:paraId="6C9E30F7" w14:textId="77777777" w:rsidR="00020970" w:rsidRPr="00CF08E8" w:rsidRDefault="00020970" w:rsidP="00020970">
      <w:pPr>
        <w:spacing w:after="200" w:line="276" w:lineRule="auto"/>
        <w:rPr>
          <w:b/>
          <w:sz w:val="28"/>
          <w:szCs w:val="28"/>
          <w:lang w:eastAsia="en-US"/>
        </w:rPr>
      </w:pPr>
    </w:p>
    <w:p w14:paraId="0BC96F37" w14:textId="77777777" w:rsidR="00F75BF1" w:rsidRPr="00CF08E8" w:rsidRDefault="00F75BF1" w:rsidP="00020970">
      <w:pPr>
        <w:spacing w:after="200" w:line="276" w:lineRule="auto"/>
        <w:rPr>
          <w:b/>
          <w:sz w:val="28"/>
          <w:szCs w:val="28"/>
          <w:lang w:eastAsia="en-US"/>
        </w:rPr>
      </w:pPr>
    </w:p>
    <w:p w14:paraId="49BC51A5" w14:textId="77777777" w:rsidR="00F75BF1" w:rsidRPr="00CF08E8" w:rsidRDefault="00F75BF1" w:rsidP="00020970">
      <w:pPr>
        <w:spacing w:after="200" w:line="276" w:lineRule="auto"/>
        <w:rPr>
          <w:b/>
          <w:sz w:val="28"/>
          <w:szCs w:val="28"/>
          <w:lang w:eastAsia="en-US"/>
        </w:rPr>
      </w:pPr>
    </w:p>
    <w:p w14:paraId="5894F76A" w14:textId="77777777" w:rsidR="00F75BF1" w:rsidRPr="00CF08E8" w:rsidRDefault="00F75BF1" w:rsidP="00020970">
      <w:pPr>
        <w:spacing w:after="200" w:line="276" w:lineRule="auto"/>
        <w:rPr>
          <w:b/>
          <w:sz w:val="28"/>
          <w:szCs w:val="28"/>
          <w:lang w:eastAsia="en-US"/>
        </w:rPr>
      </w:pPr>
    </w:p>
    <w:p w14:paraId="65E47A7E" w14:textId="77777777" w:rsidR="00020970" w:rsidRPr="00CF08E8" w:rsidRDefault="00020970" w:rsidP="00020970">
      <w:pPr>
        <w:spacing w:after="200" w:line="276" w:lineRule="auto"/>
        <w:rPr>
          <w:b/>
          <w:sz w:val="28"/>
          <w:szCs w:val="28"/>
          <w:lang w:eastAsia="en-US"/>
        </w:rPr>
      </w:pPr>
      <w:r w:rsidRPr="00CF08E8">
        <w:rPr>
          <w:b/>
          <w:sz w:val="28"/>
          <w:szCs w:val="28"/>
          <w:lang w:eastAsia="en-US"/>
        </w:rPr>
        <w:t>VZDELÁVACIA OBLASŤ: Zdravie a pohyb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7"/>
        <w:gridCol w:w="6987"/>
      </w:tblGrid>
      <w:tr w:rsidR="00020970" w:rsidRPr="00CF08E8" w14:paraId="65C140DA" w14:textId="77777777" w:rsidTr="00020970">
        <w:trPr>
          <w:trHeight w:val="1027"/>
        </w:trPr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3C1D93" w14:textId="77777777" w:rsidR="00020970" w:rsidRPr="00CF08E8" w:rsidRDefault="00020970" w:rsidP="00020970">
            <w:pPr>
              <w:rPr>
                <w:b/>
                <w:sz w:val="28"/>
                <w:szCs w:val="28"/>
                <w:lang w:eastAsia="en-US"/>
              </w:rPr>
            </w:pPr>
            <w:r w:rsidRPr="00CF08E8">
              <w:rPr>
                <w:b/>
                <w:sz w:val="28"/>
                <w:szCs w:val="28"/>
                <w:lang w:eastAsia="en-US"/>
              </w:rPr>
              <w:lastRenderedPageBreak/>
              <w:t>Názov predmetu</w:t>
            </w: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475629" w14:textId="77777777" w:rsidR="00020970" w:rsidRPr="00CF08E8" w:rsidRDefault="00020970" w:rsidP="00020970">
            <w:pPr>
              <w:rPr>
                <w:sz w:val="28"/>
                <w:szCs w:val="28"/>
                <w:lang w:eastAsia="en-US"/>
              </w:rPr>
            </w:pPr>
            <w:r w:rsidRPr="00CF08E8">
              <w:rPr>
                <w:sz w:val="28"/>
                <w:szCs w:val="28"/>
                <w:lang w:eastAsia="en-US"/>
              </w:rPr>
              <w:t>Telesná a športová výchova</w:t>
            </w:r>
          </w:p>
        </w:tc>
      </w:tr>
      <w:tr w:rsidR="00020970" w:rsidRPr="00CF08E8" w14:paraId="6C2BFF2C" w14:textId="77777777" w:rsidTr="00020970"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E1E2DB" w14:textId="77777777" w:rsidR="00020970" w:rsidRPr="00CF08E8" w:rsidRDefault="00020970" w:rsidP="00020970">
            <w:pPr>
              <w:rPr>
                <w:b/>
                <w:sz w:val="28"/>
                <w:szCs w:val="28"/>
                <w:lang w:eastAsia="en-US"/>
              </w:rPr>
            </w:pPr>
            <w:r w:rsidRPr="00CF08E8">
              <w:rPr>
                <w:b/>
                <w:sz w:val="28"/>
                <w:szCs w:val="28"/>
                <w:lang w:eastAsia="en-US"/>
              </w:rPr>
              <w:t>Časový rozsah výučby</w:t>
            </w:r>
          </w:p>
          <w:p w14:paraId="11C8C879" w14:textId="77777777" w:rsidR="00020970" w:rsidRPr="00CF08E8" w:rsidRDefault="00020970" w:rsidP="00020970">
            <w:pPr>
              <w:rPr>
                <w:sz w:val="28"/>
                <w:szCs w:val="28"/>
                <w:lang w:eastAsia="en-US"/>
              </w:rPr>
            </w:pPr>
          </w:p>
          <w:p w14:paraId="5EBF866C" w14:textId="77777777" w:rsidR="00020970" w:rsidRPr="00CF08E8" w:rsidRDefault="00020970" w:rsidP="0002097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94CD79" w14:textId="77777777" w:rsidR="00020970" w:rsidRPr="00CF08E8" w:rsidRDefault="00020970" w:rsidP="00020970">
            <w:pPr>
              <w:jc w:val="both"/>
              <w:rPr>
                <w:color w:val="000000"/>
                <w:lang w:eastAsia="en-US"/>
              </w:rPr>
            </w:pPr>
            <w:r w:rsidRPr="00CF08E8">
              <w:rPr>
                <w:color w:val="000000"/>
                <w:lang w:eastAsia="en-US"/>
              </w:rPr>
              <w:t>2.ročník - 3 hodiny týždenne, 99 hodín ročne</w:t>
            </w:r>
          </w:p>
          <w:p w14:paraId="0B9B9EE9" w14:textId="77777777" w:rsidR="00020970" w:rsidRPr="00CF08E8" w:rsidRDefault="00020970" w:rsidP="0002097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20970" w:rsidRPr="00CF08E8" w14:paraId="451DB3C5" w14:textId="77777777" w:rsidTr="00020970"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E93377" w14:textId="77777777" w:rsidR="00020970" w:rsidRPr="00CF08E8" w:rsidRDefault="00020970" w:rsidP="00020970">
            <w:pPr>
              <w:rPr>
                <w:b/>
                <w:sz w:val="28"/>
                <w:szCs w:val="28"/>
                <w:lang w:eastAsia="en-US"/>
              </w:rPr>
            </w:pPr>
            <w:r w:rsidRPr="00CF08E8">
              <w:rPr>
                <w:b/>
                <w:sz w:val="28"/>
                <w:szCs w:val="28"/>
                <w:lang w:eastAsia="en-US"/>
              </w:rPr>
              <w:t>Ročník</w:t>
            </w:r>
          </w:p>
          <w:p w14:paraId="03685F6F" w14:textId="77777777" w:rsidR="00020970" w:rsidRPr="00CF08E8" w:rsidRDefault="00020970" w:rsidP="00020970">
            <w:pPr>
              <w:rPr>
                <w:sz w:val="28"/>
                <w:szCs w:val="28"/>
                <w:lang w:eastAsia="en-US"/>
              </w:rPr>
            </w:pPr>
          </w:p>
          <w:p w14:paraId="5621DAE6" w14:textId="77777777" w:rsidR="00020970" w:rsidRPr="00CF08E8" w:rsidRDefault="00020970" w:rsidP="0002097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77E85" w14:textId="77777777" w:rsidR="00020970" w:rsidRPr="00CF08E8" w:rsidRDefault="0051325A" w:rsidP="00020970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druhý</w:t>
            </w:r>
          </w:p>
        </w:tc>
      </w:tr>
    </w:tbl>
    <w:p w14:paraId="1F86655C" w14:textId="77777777" w:rsidR="00020970" w:rsidRPr="00CF08E8" w:rsidRDefault="00020970" w:rsidP="00020970">
      <w:pPr>
        <w:spacing w:after="200" w:line="276" w:lineRule="auto"/>
        <w:rPr>
          <w:sz w:val="28"/>
          <w:szCs w:val="28"/>
          <w:lang w:eastAsia="en-US"/>
        </w:rPr>
      </w:pPr>
    </w:p>
    <w:p w14:paraId="01EB3745" w14:textId="77777777" w:rsidR="00020970" w:rsidRPr="00D64B0A" w:rsidRDefault="00020970" w:rsidP="00020970">
      <w:pPr>
        <w:spacing w:after="200" w:line="276" w:lineRule="auto"/>
        <w:rPr>
          <w:szCs w:val="28"/>
          <w:lang w:eastAsia="en-US"/>
        </w:rPr>
      </w:pPr>
      <w:r w:rsidRPr="00D64B0A">
        <w:rPr>
          <w:szCs w:val="28"/>
          <w:lang w:eastAsia="en-US"/>
        </w:rPr>
        <w:t>Učebné osnovy sú totožné so vzdelávacím štandardom ŠVP pre príslušný vzdelávací predmet. ŠVP 2015 s.4-13.</w:t>
      </w:r>
    </w:p>
    <w:p w14:paraId="37B3F210" w14:textId="77777777" w:rsidR="00020970" w:rsidRPr="00D64B0A" w:rsidRDefault="00020970" w:rsidP="00020970">
      <w:pPr>
        <w:spacing w:after="200" w:line="276" w:lineRule="auto"/>
        <w:rPr>
          <w:szCs w:val="28"/>
          <w:lang w:eastAsia="en-US"/>
        </w:rPr>
      </w:pPr>
      <w:r w:rsidRPr="00D64B0A">
        <w:rPr>
          <w:szCs w:val="28"/>
          <w:lang w:eastAsia="en-US"/>
        </w:rPr>
        <w:t>Posilnenie časovej dotácie o 1 vyučovaciu hodinu vo vyučovacom predmete telesná výchova bude meniť kvalitu výkonu v týchto oblastiach: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9"/>
        <w:gridCol w:w="6985"/>
      </w:tblGrid>
      <w:tr w:rsidR="00020970" w:rsidRPr="00D64B0A" w14:paraId="5087F2E4" w14:textId="77777777" w:rsidTr="00356014">
        <w:tc>
          <w:tcPr>
            <w:tcW w:w="7009" w:type="dxa"/>
          </w:tcPr>
          <w:p w14:paraId="0D5A18CC" w14:textId="77777777" w:rsidR="00020970" w:rsidRPr="00D64B0A" w:rsidRDefault="00020970" w:rsidP="00020970">
            <w:pPr>
              <w:rPr>
                <w:szCs w:val="28"/>
                <w:lang w:eastAsia="en-US"/>
              </w:rPr>
            </w:pPr>
            <w:r w:rsidRPr="00D64B0A">
              <w:rPr>
                <w:szCs w:val="28"/>
                <w:lang w:eastAsia="en-US"/>
              </w:rPr>
              <w:t>Zdravie a zdravý životný štýl</w:t>
            </w:r>
          </w:p>
        </w:tc>
        <w:tc>
          <w:tcPr>
            <w:tcW w:w="6985" w:type="dxa"/>
          </w:tcPr>
          <w:p w14:paraId="54761171" w14:textId="77777777" w:rsidR="00020970" w:rsidRPr="00D64B0A" w:rsidRDefault="00020970" w:rsidP="00020970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Cs w:val="28"/>
                <w:lang w:eastAsia="en-US"/>
              </w:rPr>
            </w:pPr>
          </w:p>
        </w:tc>
      </w:tr>
      <w:tr w:rsidR="00020970" w:rsidRPr="00D64B0A" w14:paraId="77EEA0F1" w14:textId="77777777" w:rsidTr="00356014">
        <w:tc>
          <w:tcPr>
            <w:tcW w:w="7009" w:type="dxa"/>
          </w:tcPr>
          <w:p w14:paraId="0A7E02AD" w14:textId="77777777" w:rsidR="00020970" w:rsidRPr="00D64B0A" w:rsidRDefault="00020970" w:rsidP="00020970">
            <w:pPr>
              <w:rPr>
                <w:szCs w:val="28"/>
                <w:lang w:eastAsia="en-US"/>
              </w:rPr>
            </w:pPr>
            <w:r w:rsidRPr="00D64B0A">
              <w:rPr>
                <w:szCs w:val="28"/>
                <w:lang w:eastAsia="en-US"/>
              </w:rPr>
              <w:t>Telesná zdatnosť a pohybová výkonnosť</w:t>
            </w:r>
          </w:p>
        </w:tc>
        <w:tc>
          <w:tcPr>
            <w:tcW w:w="6985" w:type="dxa"/>
          </w:tcPr>
          <w:p w14:paraId="1F396544" w14:textId="77777777" w:rsidR="00020970" w:rsidRPr="00D64B0A" w:rsidRDefault="00020970" w:rsidP="00020970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Cs w:val="28"/>
                <w:lang w:eastAsia="en-US"/>
              </w:rPr>
            </w:pPr>
          </w:p>
        </w:tc>
      </w:tr>
      <w:tr w:rsidR="00020970" w:rsidRPr="00D64B0A" w14:paraId="351C2534" w14:textId="77777777" w:rsidTr="00356014">
        <w:tc>
          <w:tcPr>
            <w:tcW w:w="7009" w:type="dxa"/>
          </w:tcPr>
          <w:p w14:paraId="18A12315" w14:textId="77777777" w:rsidR="00020970" w:rsidRPr="00D64B0A" w:rsidRDefault="00020970" w:rsidP="00020970">
            <w:pPr>
              <w:rPr>
                <w:szCs w:val="28"/>
                <w:lang w:eastAsia="en-US"/>
              </w:rPr>
            </w:pPr>
            <w:r w:rsidRPr="00D64B0A">
              <w:rPr>
                <w:szCs w:val="28"/>
                <w:lang w:eastAsia="en-US"/>
              </w:rPr>
              <w:t>Základné pohybové zručnosti</w:t>
            </w:r>
          </w:p>
        </w:tc>
        <w:tc>
          <w:tcPr>
            <w:tcW w:w="6985" w:type="dxa"/>
          </w:tcPr>
          <w:p w14:paraId="78CB94E6" w14:textId="77777777" w:rsidR="00020970" w:rsidRPr="00D64B0A" w:rsidRDefault="00020970" w:rsidP="00020970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Cs w:val="28"/>
                <w:lang w:eastAsia="en-US"/>
              </w:rPr>
            </w:pPr>
          </w:p>
        </w:tc>
      </w:tr>
      <w:tr w:rsidR="00020970" w:rsidRPr="00D64B0A" w14:paraId="43227D23" w14:textId="77777777" w:rsidTr="00356014">
        <w:tc>
          <w:tcPr>
            <w:tcW w:w="7009" w:type="dxa"/>
          </w:tcPr>
          <w:p w14:paraId="13CC1A3A" w14:textId="77777777" w:rsidR="00020970" w:rsidRPr="00D64B0A" w:rsidRDefault="00020970" w:rsidP="00020970">
            <w:pPr>
              <w:rPr>
                <w:szCs w:val="28"/>
                <w:lang w:eastAsia="en-US"/>
              </w:rPr>
            </w:pPr>
            <w:r w:rsidRPr="00D64B0A">
              <w:rPr>
                <w:szCs w:val="28"/>
                <w:lang w:eastAsia="en-US"/>
              </w:rPr>
              <w:t>Manipulačné, prípravné a športové hry</w:t>
            </w:r>
          </w:p>
        </w:tc>
        <w:tc>
          <w:tcPr>
            <w:tcW w:w="6985" w:type="dxa"/>
          </w:tcPr>
          <w:p w14:paraId="1816F0D9" w14:textId="77777777" w:rsidR="00020970" w:rsidRPr="00D64B0A" w:rsidRDefault="00020970" w:rsidP="00020970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Cs w:val="28"/>
                <w:lang w:eastAsia="en-US"/>
              </w:rPr>
            </w:pPr>
          </w:p>
        </w:tc>
      </w:tr>
      <w:tr w:rsidR="00020970" w:rsidRPr="00D64B0A" w14:paraId="49531583" w14:textId="77777777" w:rsidTr="00356014">
        <w:tc>
          <w:tcPr>
            <w:tcW w:w="7009" w:type="dxa"/>
          </w:tcPr>
          <w:p w14:paraId="1D278C6C" w14:textId="77777777" w:rsidR="00020970" w:rsidRPr="00D64B0A" w:rsidRDefault="00020970" w:rsidP="00020970">
            <w:pPr>
              <w:rPr>
                <w:szCs w:val="28"/>
                <w:lang w:eastAsia="en-US"/>
              </w:rPr>
            </w:pPr>
            <w:r w:rsidRPr="00D64B0A">
              <w:rPr>
                <w:szCs w:val="28"/>
                <w:lang w:eastAsia="en-US"/>
              </w:rPr>
              <w:t>Hudobno-pohybové a tanečné činnosti</w:t>
            </w:r>
          </w:p>
        </w:tc>
        <w:tc>
          <w:tcPr>
            <w:tcW w:w="6985" w:type="dxa"/>
          </w:tcPr>
          <w:p w14:paraId="1142C382" w14:textId="77777777" w:rsidR="00020970" w:rsidRPr="00D64B0A" w:rsidRDefault="00020970" w:rsidP="00020970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Cs w:val="28"/>
                <w:lang w:eastAsia="en-US"/>
              </w:rPr>
            </w:pPr>
          </w:p>
        </w:tc>
      </w:tr>
      <w:tr w:rsidR="00020970" w:rsidRPr="00D64B0A" w14:paraId="7C8312E5" w14:textId="77777777" w:rsidTr="00356014">
        <w:tc>
          <w:tcPr>
            <w:tcW w:w="7009" w:type="dxa"/>
          </w:tcPr>
          <w:p w14:paraId="136D20C7" w14:textId="77777777" w:rsidR="00020970" w:rsidRPr="00D64B0A" w:rsidRDefault="00020970" w:rsidP="00020970">
            <w:pPr>
              <w:rPr>
                <w:szCs w:val="28"/>
                <w:lang w:eastAsia="en-US"/>
              </w:rPr>
            </w:pPr>
            <w:r w:rsidRPr="00D64B0A">
              <w:rPr>
                <w:szCs w:val="28"/>
                <w:lang w:eastAsia="en-US"/>
              </w:rPr>
              <w:t>Psychomotorické a zdravotne orientované cvičenia a hry</w:t>
            </w:r>
          </w:p>
        </w:tc>
        <w:tc>
          <w:tcPr>
            <w:tcW w:w="6985" w:type="dxa"/>
          </w:tcPr>
          <w:p w14:paraId="5C8F3221" w14:textId="77777777" w:rsidR="00020970" w:rsidRPr="00D64B0A" w:rsidRDefault="00020970" w:rsidP="00020970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Cs w:val="28"/>
                <w:lang w:eastAsia="en-US"/>
              </w:rPr>
            </w:pPr>
          </w:p>
        </w:tc>
      </w:tr>
      <w:tr w:rsidR="00020970" w:rsidRPr="00D64B0A" w14:paraId="2234F728" w14:textId="77777777" w:rsidTr="00356014">
        <w:tc>
          <w:tcPr>
            <w:tcW w:w="7009" w:type="dxa"/>
          </w:tcPr>
          <w:p w14:paraId="4B78E582" w14:textId="77777777" w:rsidR="00020970" w:rsidRPr="00D64B0A" w:rsidRDefault="00020970" w:rsidP="00020970">
            <w:pPr>
              <w:rPr>
                <w:szCs w:val="28"/>
                <w:lang w:eastAsia="en-US"/>
              </w:rPr>
            </w:pPr>
            <w:r w:rsidRPr="00D64B0A">
              <w:rPr>
                <w:szCs w:val="28"/>
                <w:lang w:eastAsia="en-US"/>
              </w:rPr>
              <w:t>Aktivity v prírode a sezónne pohybové činnosti</w:t>
            </w:r>
          </w:p>
        </w:tc>
        <w:tc>
          <w:tcPr>
            <w:tcW w:w="6985" w:type="dxa"/>
          </w:tcPr>
          <w:p w14:paraId="7809920D" w14:textId="77777777" w:rsidR="00020970" w:rsidRPr="00D64B0A" w:rsidRDefault="00020970" w:rsidP="00020970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Cs w:val="28"/>
                <w:lang w:eastAsia="en-US"/>
              </w:rPr>
            </w:pPr>
          </w:p>
        </w:tc>
      </w:tr>
    </w:tbl>
    <w:p w14:paraId="64FA8BE0" w14:textId="77777777" w:rsidR="00D64B0A" w:rsidRDefault="00D64B0A" w:rsidP="00356014">
      <w:pPr>
        <w:rPr>
          <w:b/>
          <w:sz w:val="28"/>
          <w:szCs w:val="28"/>
        </w:rPr>
      </w:pPr>
    </w:p>
    <w:p w14:paraId="7AD5021D" w14:textId="77777777" w:rsidR="00D64B0A" w:rsidRDefault="00D64B0A" w:rsidP="00356014">
      <w:pPr>
        <w:rPr>
          <w:b/>
          <w:sz w:val="28"/>
          <w:szCs w:val="28"/>
        </w:rPr>
      </w:pPr>
    </w:p>
    <w:p w14:paraId="58BF0865" w14:textId="77777777" w:rsidR="00D64B0A" w:rsidRDefault="00D64B0A" w:rsidP="00356014">
      <w:pPr>
        <w:rPr>
          <w:b/>
          <w:sz w:val="28"/>
          <w:szCs w:val="28"/>
        </w:rPr>
      </w:pPr>
    </w:p>
    <w:p w14:paraId="33B20041" w14:textId="77777777" w:rsidR="00D64B0A" w:rsidRDefault="00D64B0A" w:rsidP="00356014">
      <w:pPr>
        <w:rPr>
          <w:b/>
          <w:sz w:val="28"/>
          <w:szCs w:val="28"/>
        </w:rPr>
      </w:pPr>
    </w:p>
    <w:p w14:paraId="4EC0973A" w14:textId="77777777" w:rsidR="00356014" w:rsidRDefault="00356014" w:rsidP="00356014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ročník</w:t>
      </w:r>
    </w:p>
    <w:p w14:paraId="4D766F33" w14:textId="77777777" w:rsidR="00356014" w:rsidRDefault="00356014" w:rsidP="00356014">
      <w:pPr>
        <w:rPr>
          <w:b/>
          <w:sz w:val="28"/>
          <w:szCs w:val="28"/>
        </w:rPr>
      </w:pPr>
    </w:p>
    <w:p w14:paraId="5394DD47" w14:textId="77777777" w:rsidR="00356014" w:rsidRPr="00356014" w:rsidRDefault="00356014" w:rsidP="00356014">
      <w:pPr>
        <w:rPr>
          <w:sz w:val="28"/>
          <w:szCs w:val="28"/>
        </w:rPr>
      </w:pPr>
      <w:r w:rsidRPr="00356014">
        <w:rPr>
          <w:rStyle w:val="Vrazn"/>
          <w:rFonts w:eastAsiaTheme="majorEastAsia"/>
          <w:b w:val="0"/>
          <w:color w:val="000000"/>
        </w:rPr>
        <w:lastRenderedPageBreak/>
        <w:t xml:space="preserve">V predmetoch prírodoveda, vlastiveda, náboženská výchova/etická výchova, hudobná výchova, výtvarná výchova sú učebné osnovy totožné so vzdelávacím štandardom </w:t>
      </w:r>
      <w:proofErr w:type="spellStart"/>
      <w:r w:rsidRPr="00356014">
        <w:rPr>
          <w:rStyle w:val="Vrazn"/>
          <w:rFonts w:eastAsiaTheme="majorEastAsia"/>
          <w:b w:val="0"/>
          <w:color w:val="000000"/>
        </w:rPr>
        <w:t>iŠVP</w:t>
      </w:r>
      <w:proofErr w:type="spellEnd"/>
      <w:r w:rsidRPr="00356014">
        <w:rPr>
          <w:rStyle w:val="Vrazn"/>
          <w:rFonts w:eastAsiaTheme="majorEastAsia"/>
          <w:b w:val="0"/>
          <w:color w:val="000000"/>
        </w:rPr>
        <w:t xml:space="preserve"> pre príslušný vzdelávací predmet .</w:t>
      </w:r>
    </w:p>
    <w:p w14:paraId="10F9E043" w14:textId="77777777" w:rsidR="00356014" w:rsidRPr="00356014" w:rsidRDefault="00356014" w:rsidP="00356014">
      <w:pPr>
        <w:rPr>
          <w:sz w:val="28"/>
          <w:szCs w:val="28"/>
        </w:rPr>
      </w:pPr>
    </w:p>
    <w:p w14:paraId="5D1D1A4B" w14:textId="77777777" w:rsidR="00356014" w:rsidRDefault="00356014" w:rsidP="00356014">
      <w:pPr>
        <w:rPr>
          <w:b/>
          <w:sz w:val="28"/>
          <w:szCs w:val="28"/>
        </w:rPr>
      </w:pPr>
    </w:p>
    <w:p w14:paraId="408692AD" w14:textId="77777777" w:rsidR="00356014" w:rsidRDefault="00356014" w:rsidP="00356014">
      <w:pPr>
        <w:rPr>
          <w:b/>
          <w:sz w:val="28"/>
          <w:szCs w:val="28"/>
        </w:rPr>
      </w:pPr>
      <w:r>
        <w:rPr>
          <w:b/>
          <w:sz w:val="28"/>
          <w:szCs w:val="28"/>
        </w:rPr>
        <w:t>VZDELÁVACIA OBLASŤ: Matematika a práca s informáciami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4"/>
        <w:gridCol w:w="6990"/>
      </w:tblGrid>
      <w:tr w:rsidR="00356014" w:rsidRPr="006D0199" w14:paraId="5F3132FB" w14:textId="77777777" w:rsidTr="006B78D6">
        <w:trPr>
          <w:trHeight w:val="1027"/>
        </w:trPr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B5D21D" w14:textId="77777777" w:rsidR="00356014" w:rsidRPr="006D0199" w:rsidRDefault="00356014" w:rsidP="006B78D6">
            <w:pPr>
              <w:rPr>
                <w:b/>
                <w:sz w:val="28"/>
                <w:szCs w:val="28"/>
              </w:rPr>
            </w:pPr>
            <w:r w:rsidRPr="006D0199">
              <w:rPr>
                <w:b/>
                <w:sz w:val="28"/>
                <w:szCs w:val="28"/>
              </w:rPr>
              <w:t>Názov predmetu</w:t>
            </w: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4A5F27" w14:textId="77777777" w:rsidR="00356014" w:rsidRPr="006D0199" w:rsidRDefault="00356014" w:rsidP="006B78D6">
            <w:pPr>
              <w:rPr>
                <w:sz w:val="28"/>
                <w:szCs w:val="28"/>
              </w:rPr>
            </w:pPr>
            <w:r w:rsidRPr="006D0199">
              <w:rPr>
                <w:sz w:val="28"/>
                <w:szCs w:val="28"/>
              </w:rPr>
              <w:t>Matematika</w:t>
            </w:r>
          </w:p>
        </w:tc>
      </w:tr>
      <w:tr w:rsidR="00356014" w:rsidRPr="006D0199" w14:paraId="63F74529" w14:textId="77777777" w:rsidTr="006B78D6"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7DC2E3" w14:textId="77777777" w:rsidR="00356014" w:rsidRPr="006D0199" w:rsidRDefault="00356014" w:rsidP="006B78D6">
            <w:pPr>
              <w:rPr>
                <w:b/>
                <w:sz w:val="28"/>
                <w:szCs w:val="28"/>
              </w:rPr>
            </w:pPr>
            <w:r w:rsidRPr="006D0199">
              <w:rPr>
                <w:b/>
                <w:sz w:val="28"/>
                <w:szCs w:val="28"/>
              </w:rPr>
              <w:t>Časový rozsah výučby</w:t>
            </w:r>
          </w:p>
          <w:p w14:paraId="5CAA7A65" w14:textId="77777777" w:rsidR="00356014" w:rsidRPr="006D0199" w:rsidRDefault="00356014" w:rsidP="006B78D6">
            <w:pPr>
              <w:rPr>
                <w:sz w:val="28"/>
                <w:szCs w:val="28"/>
              </w:rPr>
            </w:pPr>
          </w:p>
          <w:p w14:paraId="13265F51" w14:textId="77777777" w:rsidR="00356014" w:rsidRPr="006D0199" w:rsidRDefault="00356014" w:rsidP="006B78D6">
            <w:pPr>
              <w:rPr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236C1C" w14:textId="77777777" w:rsidR="00356014" w:rsidRPr="006D0199" w:rsidRDefault="00356014" w:rsidP="006B78D6">
            <w:pPr>
              <w:rPr>
                <w:sz w:val="28"/>
                <w:szCs w:val="28"/>
              </w:rPr>
            </w:pPr>
            <w:r w:rsidRPr="006D0199">
              <w:rPr>
                <w:sz w:val="28"/>
                <w:szCs w:val="28"/>
              </w:rPr>
              <w:t>5 hodín týždenne/165 hodín ročne</w:t>
            </w:r>
          </w:p>
        </w:tc>
      </w:tr>
      <w:tr w:rsidR="00356014" w:rsidRPr="006D0199" w14:paraId="7807E569" w14:textId="77777777" w:rsidTr="006B78D6"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2531AE" w14:textId="77777777" w:rsidR="00356014" w:rsidRPr="006D0199" w:rsidRDefault="00356014" w:rsidP="006B78D6">
            <w:pPr>
              <w:rPr>
                <w:b/>
                <w:sz w:val="28"/>
                <w:szCs w:val="28"/>
              </w:rPr>
            </w:pPr>
            <w:r w:rsidRPr="006D0199">
              <w:rPr>
                <w:b/>
                <w:sz w:val="28"/>
                <w:szCs w:val="28"/>
              </w:rPr>
              <w:t>Ročník</w:t>
            </w:r>
          </w:p>
          <w:p w14:paraId="4DEF9662" w14:textId="77777777" w:rsidR="00356014" w:rsidRPr="006D0199" w:rsidRDefault="00356014" w:rsidP="006B78D6">
            <w:pPr>
              <w:rPr>
                <w:sz w:val="28"/>
                <w:szCs w:val="28"/>
              </w:rPr>
            </w:pPr>
          </w:p>
          <w:p w14:paraId="7B6913F3" w14:textId="77777777" w:rsidR="00356014" w:rsidRPr="006D0199" w:rsidRDefault="00356014" w:rsidP="006B78D6">
            <w:pPr>
              <w:rPr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2F5621" w14:textId="77777777" w:rsidR="00356014" w:rsidRPr="006D0199" w:rsidRDefault="0051325A" w:rsidP="006B7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tretí</w:t>
            </w:r>
          </w:p>
        </w:tc>
      </w:tr>
    </w:tbl>
    <w:p w14:paraId="61F8DA8A" w14:textId="77777777" w:rsidR="00356014" w:rsidRDefault="00356014" w:rsidP="00356014"/>
    <w:p w14:paraId="22E4C177" w14:textId="77777777" w:rsidR="00356014" w:rsidRPr="00D73CB2" w:rsidRDefault="00356014" w:rsidP="00356014">
      <w:r w:rsidRPr="00D73CB2">
        <w:t xml:space="preserve">Učebné osnovy sú totožné so vzdelávacím štandardom ŠVP pre príslušný vzdelávací predmet. ŠVP 2015 s. </w:t>
      </w:r>
      <w:r>
        <w:t>1</w:t>
      </w:r>
      <w:r w:rsidRPr="00D73CB2">
        <w:t>4-</w:t>
      </w:r>
      <w:r>
        <w:t>1</w:t>
      </w:r>
      <w:r w:rsidRPr="00D73CB2">
        <w:t>9.</w:t>
      </w:r>
    </w:p>
    <w:p w14:paraId="3CDECA32" w14:textId="77777777" w:rsidR="00356014" w:rsidRPr="00D73CB2" w:rsidRDefault="00356014" w:rsidP="00356014">
      <w:pPr>
        <w:rPr>
          <w:lang w:eastAsia="sk-SK"/>
        </w:rPr>
      </w:pPr>
      <w:r w:rsidRPr="00D73CB2">
        <w:rPr>
          <w:lang w:eastAsia="sk-SK"/>
        </w:rPr>
        <w:t>Posilnenie časovej dotácie o1 vyučovaciu hodinu vo vyučovacom predmete matematika bude meniť kvalitu výkonu v týchto oblastiach:</w:t>
      </w:r>
    </w:p>
    <w:p w14:paraId="49FFC372" w14:textId="77777777" w:rsidR="00356014" w:rsidRPr="00D73CB2" w:rsidRDefault="00356014" w:rsidP="00356014">
      <w:pPr>
        <w:rPr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5"/>
        <w:gridCol w:w="6989"/>
      </w:tblGrid>
      <w:tr w:rsidR="00356014" w:rsidRPr="00D73CB2" w14:paraId="0BDF1F3F" w14:textId="77777777" w:rsidTr="006B78D6">
        <w:tc>
          <w:tcPr>
            <w:tcW w:w="7072" w:type="dxa"/>
          </w:tcPr>
          <w:p w14:paraId="73F9B9BD" w14:textId="77777777" w:rsidR="00356014" w:rsidRPr="00D73CB2" w:rsidRDefault="00356014" w:rsidP="006B78D6">
            <w:pPr>
              <w:rPr>
                <w:lang w:eastAsia="sk-SK"/>
              </w:rPr>
            </w:pPr>
            <w:r>
              <w:t>Násobenie a delenie v obore násobilky</w:t>
            </w:r>
          </w:p>
        </w:tc>
        <w:tc>
          <w:tcPr>
            <w:tcW w:w="7072" w:type="dxa"/>
          </w:tcPr>
          <w:p w14:paraId="4E5772E2" w14:textId="77777777" w:rsidR="00356014" w:rsidRPr="00D73CB2" w:rsidRDefault="00356014" w:rsidP="00356014">
            <w:pPr>
              <w:pStyle w:val="Odsekzoznamu"/>
              <w:numPr>
                <w:ilvl w:val="0"/>
                <w:numId w:val="10"/>
              </w:numPr>
              <w:rPr>
                <w:lang w:eastAsia="sk-SK"/>
              </w:rPr>
            </w:pPr>
          </w:p>
        </w:tc>
      </w:tr>
      <w:tr w:rsidR="00356014" w:rsidRPr="00D73CB2" w14:paraId="32F4E602" w14:textId="77777777" w:rsidTr="006B78D6">
        <w:tc>
          <w:tcPr>
            <w:tcW w:w="7072" w:type="dxa"/>
          </w:tcPr>
          <w:p w14:paraId="09BE70E2" w14:textId="77777777" w:rsidR="00356014" w:rsidRPr="00D73CB2" w:rsidRDefault="00356014" w:rsidP="006B78D6">
            <w:pPr>
              <w:rPr>
                <w:lang w:eastAsia="sk-SK"/>
              </w:rPr>
            </w:pPr>
            <w:r>
              <w:t>Vytváranie prirodzených čísel v číselnom obore do 10 000</w:t>
            </w:r>
          </w:p>
        </w:tc>
        <w:tc>
          <w:tcPr>
            <w:tcW w:w="7072" w:type="dxa"/>
          </w:tcPr>
          <w:p w14:paraId="69FD3C08" w14:textId="77777777" w:rsidR="00356014" w:rsidRPr="00D73CB2" w:rsidRDefault="00356014" w:rsidP="00356014">
            <w:pPr>
              <w:pStyle w:val="Odsekzoznamu"/>
              <w:numPr>
                <w:ilvl w:val="0"/>
                <w:numId w:val="10"/>
              </w:numPr>
              <w:rPr>
                <w:lang w:eastAsia="sk-SK"/>
              </w:rPr>
            </w:pPr>
          </w:p>
        </w:tc>
      </w:tr>
      <w:tr w:rsidR="00356014" w:rsidRPr="00D73CB2" w14:paraId="7F7B235E" w14:textId="77777777" w:rsidTr="006B78D6">
        <w:tc>
          <w:tcPr>
            <w:tcW w:w="7072" w:type="dxa"/>
          </w:tcPr>
          <w:p w14:paraId="7828B22A" w14:textId="77777777" w:rsidR="00356014" w:rsidRPr="00D73CB2" w:rsidRDefault="00356014" w:rsidP="006B78D6">
            <w:pPr>
              <w:rPr>
                <w:lang w:eastAsia="sk-SK"/>
              </w:rPr>
            </w:pPr>
            <w:r w:rsidRPr="00D73CB2">
              <w:rPr>
                <w:lang w:eastAsia="sk-SK"/>
              </w:rPr>
              <w:t>Geometria a meranie</w:t>
            </w:r>
          </w:p>
        </w:tc>
        <w:tc>
          <w:tcPr>
            <w:tcW w:w="7072" w:type="dxa"/>
          </w:tcPr>
          <w:p w14:paraId="4C47F47C" w14:textId="77777777" w:rsidR="00356014" w:rsidRPr="00D73CB2" w:rsidRDefault="00356014" w:rsidP="00356014">
            <w:pPr>
              <w:pStyle w:val="Odsekzoznamu"/>
              <w:numPr>
                <w:ilvl w:val="0"/>
                <w:numId w:val="10"/>
              </w:numPr>
              <w:rPr>
                <w:lang w:eastAsia="sk-SK"/>
              </w:rPr>
            </w:pPr>
          </w:p>
        </w:tc>
      </w:tr>
      <w:tr w:rsidR="00356014" w:rsidRPr="00D73CB2" w14:paraId="05099E63" w14:textId="77777777" w:rsidTr="006B78D6">
        <w:tc>
          <w:tcPr>
            <w:tcW w:w="7072" w:type="dxa"/>
          </w:tcPr>
          <w:p w14:paraId="3208C3B0" w14:textId="77777777" w:rsidR="00356014" w:rsidRPr="00D73CB2" w:rsidRDefault="00356014" w:rsidP="006B78D6">
            <w:pPr>
              <w:rPr>
                <w:lang w:eastAsia="sk-SK"/>
              </w:rPr>
            </w:pPr>
            <w:r w:rsidRPr="00D73CB2">
              <w:rPr>
                <w:lang w:eastAsia="sk-SK"/>
              </w:rPr>
              <w:t>Riešenie aplikačných úloh a úloh rozvíjajúcich špecifické matematické myslenie</w:t>
            </w:r>
          </w:p>
        </w:tc>
        <w:tc>
          <w:tcPr>
            <w:tcW w:w="7072" w:type="dxa"/>
          </w:tcPr>
          <w:p w14:paraId="1547F834" w14:textId="77777777" w:rsidR="00356014" w:rsidRPr="00D73CB2" w:rsidRDefault="00356014" w:rsidP="00356014">
            <w:pPr>
              <w:pStyle w:val="Odsekzoznamu"/>
              <w:numPr>
                <w:ilvl w:val="0"/>
                <w:numId w:val="10"/>
              </w:numPr>
              <w:rPr>
                <w:lang w:eastAsia="sk-SK"/>
              </w:rPr>
            </w:pPr>
          </w:p>
        </w:tc>
      </w:tr>
    </w:tbl>
    <w:p w14:paraId="5D0DF7FB" w14:textId="77777777" w:rsidR="00356014" w:rsidRDefault="00356014" w:rsidP="00356014">
      <w:pPr>
        <w:spacing w:after="200" w:line="276" w:lineRule="auto"/>
        <w:rPr>
          <w:b/>
          <w:sz w:val="28"/>
          <w:szCs w:val="28"/>
          <w:lang w:eastAsia="en-US"/>
        </w:rPr>
      </w:pPr>
    </w:p>
    <w:p w14:paraId="7BEF44FA" w14:textId="77777777" w:rsidR="00356014" w:rsidRDefault="00356014" w:rsidP="00356014">
      <w:pPr>
        <w:rPr>
          <w:b/>
          <w:sz w:val="28"/>
          <w:szCs w:val="28"/>
        </w:rPr>
      </w:pPr>
    </w:p>
    <w:p w14:paraId="25362122" w14:textId="77777777" w:rsidR="00356014" w:rsidRDefault="00356014" w:rsidP="00356014">
      <w:pPr>
        <w:rPr>
          <w:b/>
          <w:sz w:val="28"/>
          <w:szCs w:val="28"/>
        </w:rPr>
      </w:pPr>
    </w:p>
    <w:p w14:paraId="28A1E800" w14:textId="77777777" w:rsidR="00356014" w:rsidRDefault="00356014" w:rsidP="00356014">
      <w:pPr>
        <w:rPr>
          <w:b/>
          <w:sz w:val="28"/>
          <w:szCs w:val="28"/>
        </w:rPr>
      </w:pPr>
      <w:r>
        <w:rPr>
          <w:b/>
          <w:sz w:val="28"/>
          <w:szCs w:val="28"/>
        </w:rPr>
        <w:t>VZDELÁVACIA OBLASŤ: Jazyk a komunikácia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4"/>
        <w:gridCol w:w="6990"/>
      </w:tblGrid>
      <w:tr w:rsidR="00356014" w:rsidRPr="006D0199" w14:paraId="58FA1C17" w14:textId="77777777" w:rsidTr="006B78D6">
        <w:trPr>
          <w:trHeight w:val="1027"/>
        </w:trPr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4E08E3" w14:textId="77777777" w:rsidR="00356014" w:rsidRPr="006D0199" w:rsidRDefault="00356014" w:rsidP="006B78D6">
            <w:pPr>
              <w:rPr>
                <w:b/>
                <w:sz w:val="28"/>
                <w:szCs w:val="28"/>
              </w:rPr>
            </w:pPr>
            <w:r w:rsidRPr="006D0199">
              <w:rPr>
                <w:b/>
                <w:sz w:val="28"/>
                <w:szCs w:val="28"/>
              </w:rPr>
              <w:lastRenderedPageBreak/>
              <w:t>Názov predmetu</w:t>
            </w: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B7D1D7" w14:textId="77777777" w:rsidR="00356014" w:rsidRPr="006D0199" w:rsidRDefault="00356014" w:rsidP="006B7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Slovenský jazyk a literatúra</w:t>
            </w:r>
          </w:p>
        </w:tc>
      </w:tr>
      <w:tr w:rsidR="00356014" w:rsidRPr="006D0199" w14:paraId="11E65DA7" w14:textId="77777777" w:rsidTr="006B78D6"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148948" w14:textId="77777777" w:rsidR="00356014" w:rsidRPr="006D0199" w:rsidRDefault="00356014" w:rsidP="006B78D6">
            <w:pPr>
              <w:rPr>
                <w:b/>
                <w:sz w:val="28"/>
                <w:szCs w:val="28"/>
              </w:rPr>
            </w:pPr>
            <w:r w:rsidRPr="006D0199">
              <w:rPr>
                <w:b/>
                <w:sz w:val="28"/>
                <w:szCs w:val="28"/>
              </w:rPr>
              <w:t>Časový rozsah výučby</w:t>
            </w:r>
          </w:p>
          <w:p w14:paraId="44E34A5A" w14:textId="77777777" w:rsidR="00356014" w:rsidRPr="006D0199" w:rsidRDefault="00356014" w:rsidP="006B78D6">
            <w:pPr>
              <w:rPr>
                <w:sz w:val="28"/>
                <w:szCs w:val="28"/>
              </w:rPr>
            </w:pPr>
          </w:p>
          <w:p w14:paraId="5EA82534" w14:textId="77777777" w:rsidR="00356014" w:rsidRPr="006D0199" w:rsidRDefault="00356014" w:rsidP="006B78D6">
            <w:pPr>
              <w:rPr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A812CE" w14:textId="77777777" w:rsidR="00356014" w:rsidRPr="006D0199" w:rsidRDefault="00356014" w:rsidP="006B7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hodín týždenne/264</w:t>
            </w:r>
            <w:r w:rsidRPr="006D0199">
              <w:rPr>
                <w:sz w:val="28"/>
                <w:szCs w:val="28"/>
              </w:rPr>
              <w:t xml:space="preserve"> hodín ročne</w:t>
            </w:r>
          </w:p>
        </w:tc>
      </w:tr>
      <w:tr w:rsidR="00356014" w:rsidRPr="006D0199" w14:paraId="1D83A8DB" w14:textId="77777777" w:rsidTr="006B78D6"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A38A09" w14:textId="77777777" w:rsidR="00356014" w:rsidRPr="006D0199" w:rsidRDefault="00356014" w:rsidP="006B78D6">
            <w:pPr>
              <w:rPr>
                <w:b/>
                <w:sz w:val="28"/>
                <w:szCs w:val="28"/>
              </w:rPr>
            </w:pPr>
            <w:r w:rsidRPr="006D0199">
              <w:rPr>
                <w:b/>
                <w:sz w:val="28"/>
                <w:szCs w:val="28"/>
              </w:rPr>
              <w:t>Ročník</w:t>
            </w:r>
          </w:p>
          <w:p w14:paraId="15F36838" w14:textId="77777777" w:rsidR="00356014" w:rsidRPr="006D0199" w:rsidRDefault="00356014" w:rsidP="006B78D6">
            <w:pPr>
              <w:rPr>
                <w:sz w:val="28"/>
                <w:szCs w:val="28"/>
              </w:rPr>
            </w:pPr>
          </w:p>
          <w:p w14:paraId="35F1E3DE" w14:textId="77777777" w:rsidR="00356014" w:rsidRPr="006D0199" w:rsidRDefault="00356014" w:rsidP="006B78D6">
            <w:pPr>
              <w:rPr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BF85FB" w14:textId="77777777" w:rsidR="00356014" w:rsidRPr="006D0199" w:rsidRDefault="0051325A" w:rsidP="006B7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tretí</w:t>
            </w:r>
          </w:p>
        </w:tc>
      </w:tr>
    </w:tbl>
    <w:p w14:paraId="5EF195A6" w14:textId="77777777" w:rsidR="00356014" w:rsidRDefault="00356014" w:rsidP="00356014"/>
    <w:p w14:paraId="7506F511" w14:textId="77777777" w:rsidR="00356014" w:rsidRPr="00D73CB2" w:rsidRDefault="00356014" w:rsidP="00356014">
      <w:r w:rsidRPr="00D73CB2">
        <w:t>Učebné osnovy sú totožné so vzdelávacím štandardom ŠVP pre príslušný vzd</w:t>
      </w:r>
      <w:r>
        <w:t>elávací predmet. ŠVP 2015 s. 21-26</w:t>
      </w:r>
      <w:r w:rsidRPr="00D73CB2">
        <w:t>.</w:t>
      </w:r>
    </w:p>
    <w:p w14:paraId="26F47F5E" w14:textId="77777777" w:rsidR="00356014" w:rsidRPr="00D73CB2" w:rsidRDefault="00356014" w:rsidP="00356014">
      <w:pPr>
        <w:rPr>
          <w:lang w:eastAsia="sk-SK"/>
        </w:rPr>
      </w:pPr>
      <w:r w:rsidRPr="00D73CB2">
        <w:rPr>
          <w:lang w:eastAsia="sk-SK"/>
        </w:rPr>
        <w:t>Posilnenie časovej dotácie o1 vyučovaciu hodinu v</w:t>
      </w:r>
      <w:r>
        <w:rPr>
          <w:lang w:eastAsia="sk-SK"/>
        </w:rPr>
        <w:t>o vyučovacom predmete Slovenský jazyk a literatúra</w:t>
      </w:r>
      <w:r w:rsidRPr="00D73CB2">
        <w:rPr>
          <w:lang w:eastAsia="sk-SK"/>
        </w:rPr>
        <w:t xml:space="preserve"> bude meniť kvalitu výkonu v týchto oblastiach:</w:t>
      </w:r>
    </w:p>
    <w:p w14:paraId="0CC70C19" w14:textId="77777777" w:rsidR="00356014" w:rsidRPr="00D73CB2" w:rsidRDefault="00356014" w:rsidP="00356014">
      <w:pPr>
        <w:rPr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7"/>
        <w:gridCol w:w="4461"/>
      </w:tblGrid>
      <w:tr w:rsidR="00356014" w:rsidRPr="00D73CB2" w14:paraId="70006FE2" w14:textId="77777777" w:rsidTr="006B78D6">
        <w:tc>
          <w:tcPr>
            <w:tcW w:w="4827" w:type="dxa"/>
          </w:tcPr>
          <w:p w14:paraId="4B27D17B" w14:textId="77777777" w:rsidR="00356014" w:rsidRPr="00D73CB2" w:rsidRDefault="00356014" w:rsidP="006B78D6">
            <w:pPr>
              <w:rPr>
                <w:lang w:eastAsia="sk-SK"/>
              </w:rPr>
            </w:pPr>
            <w:r>
              <w:rPr>
                <w:lang w:eastAsia="sk-SK"/>
              </w:rPr>
              <w:t>Jazyková a slohová zložka</w:t>
            </w:r>
          </w:p>
        </w:tc>
        <w:tc>
          <w:tcPr>
            <w:tcW w:w="4461" w:type="dxa"/>
          </w:tcPr>
          <w:p w14:paraId="519C3094" w14:textId="77777777" w:rsidR="00356014" w:rsidRPr="00D73CB2" w:rsidRDefault="00356014" w:rsidP="006B78D6">
            <w:pPr>
              <w:pStyle w:val="Odsekzoznamu"/>
              <w:ind w:left="1245"/>
              <w:rPr>
                <w:lang w:eastAsia="sk-SK"/>
              </w:rPr>
            </w:pPr>
          </w:p>
        </w:tc>
      </w:tr>
      <w:tr w:rsidR="00356014" w:rsidRPr="00D73CB2" w14:paraId="68B0449C" w14:textId="77777777" w:rsidTr="006B78D6">
        <w:tc>
          <w:tcPr>
            <w:tcW w:w="4827" w:type="dxa"/>
          </w:tcPr>
          <w:p w14:paraId="5BD1344D" w14:textId="77777777" w:rsidR="00356014" w:rsidRPr="00D73CB2" w:rsidRDefault="00356014" w:rsidP="006B78D6">
            <w:pPr>
              <w:rPr>
                <w:lang w:eastAsia="sk-SK"/>
              </w:rPr>
            </w:pPr>
            <w:r>
              <w:rPr>
                <w:lang w:eastAsia="sk-SK"/>
              </w:rPr>
              <w:t>Čítanie a literárna výchova</w:t>
            </w:r>
          </w:p>
        </w:tc>
        <w:tc>
          <w:tcPr>
            <w:tcW w:w="4461" w:type="dxa"/>
          </w:tcPr>
          <w:p w14:paraId="03D049EA" w14:textId="77777777" w:rsidR="00356014" w:rsidRPr="00D73CB2" w:rsidRDefault="00356014" w:rsidP="00356014">
            <w:pPr>
              <w:pStyle w:val="Odsekzoznamu"/>
              <w:numPr>
                <w:ilvl w:val="0"/>
                <w:numId w:val="10"/>
              </w:numPr>
              <w:rPr>
                <w:lang w:eastAsia="sk-SK"/>
              </w:rPr>
            </w:pPr>
          </w:p>
        </w:tc>
      </w:tr>
    </w:tbl>
    <w:p w14:paraId="4D451420" w14:textId="77777777" w:rsidR="00356014" w:rsidRDefault="00356014" w:rsidP="00356014">
      <w:pPr>
        <w:spacing w:after="200" w:line="276" w:lineRule="auto"/>
        <w:rPr>
          <w:b/>
          <w:sz w:val="28"/>
          <w:szCs w:val="28"/>
          <w:lang w:eastAsia="en-US"/>
        </w:rPr>
      </w:pPr>
    </w:p>
    <w:p w14:paraId="6E21E856" w14:textId="77777777" w:rsidR="00356014" w:rsidRDefault="00356014" w:rsidP="00356014">
      <w:pPr>
        <w:spacing w:after="200" w:line="276" w:lineRule="auto"/>
        <w:rPr>
          <w:b/>
          <w:sz w:val="28"/>
          <w:szCs w:val="28"/>
          <w:lang w:eastAsia="en-US"/>
        </w:rPr>
      </w:pPr>
    </w:p>
    <w:p w14:paraId="25DB2DD8" w14:textId="77777777" w:rsidR="00356014" w:rsidRDefault="00356014" w:rsidP="00356014">
      <w:pPr>
        <w:spacing w:after="200" w:line="276" w:lineRule="auto"/>
        <w:rPr>
          <w:b/>
          <w:sz w:val="28"/>
          <w:szCs w:val="28"/>
          <w:lang w:eastAsia="en-US"/>
        </w:rPr>
      </w:pPr>
    </w:p>
    <w:p w14:paraId="647A8205" w14:textId="77777777" w:rsidR="00356014" w:rsidRDefault="00356014" w:rsidP="00356014">
      <w:pPr>
        <w:spacing w:after="200" w:line="276" w:lineRule="auto"/>
        <w:rPr>
          <w:b/>
          <w:sz w:val="28"/>
          <w:szCs w:val="28"/>
          <w:lang w:eastAsia="en-US"/>
        </w:rPr>
      </w:pPr>
    </w:p>
    <w:p w14:paraId="4ADAEFC1" w14:textId="77777777" w:rsidR="00356014" w:rsidRDefault="00356014" w:rsidP="00356014">
      <w:pPr>
        <w:spacing w:after="200" w:line="276" w:lineRule="auto"/>
        <w:rPr>
          <w:b/>
          <w:sz w:val="28"/>
          <w:szCs w:val="28"/>
          <w:lang w:eastAsia="en-US"/>
        </w:rPr>
      </w:pPr>
    </w:p>
    <w:p w14:paraId="4C2C9535" w14:textId="77777777" w:rsidR="00356014" w:rsidRDefault="00356014" w:rsidP="00356014">
      <w:pPr>
        <w:spacing w:after="200" w:line="276" w:lineRule="auto"/>
        <w:rPr>
          <w:b/>
          <w:sz w:val="28"/>
          <w:szCs w:val="28"/>
          <w:lang w:eastAsia="en-US"/>
        </w:rPr>
      </w:pPr>
    </w:p>
    <w:p w14:paraId="6564E0C7" w14:textId="77777777" w:rsidR="00356014" w:rsidRDefault="00356014" w:rsidP="00356014">
      <w:pPr>
        <w:spacing w:after="200"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4. ročník</w:t>
      </w:r>
    </w:p>
    <w:p w14:paraId="6A1019EB" w14:textId="77777777" w:rsidR="00356014" w:rsidRPr="00356014" w:rsidRDefault="00356014" w:rsidP="00356014">
      <w:pPr>
        <w:spacing w:after="200" w:line="276" w:lineRule="auto"/>
        <w:rPr>
          <w:b/>
          <w:sz w:val="28"/>
          <w:szCs w:val="28"/>
          <w:lang w:eastAsia="en-US"/>
        </w:rPr>
      </w:pPr>
      <w:r w:rsidRPr="00356014">
        <w:rPr>
          <w:rStyle w:val="Vrazn"/>
          <w:rFonts w:eastAsiaTheme="majorEastAsia"/>
          <w:b w:val="0"/>
          <w:color w:val="000000"/>
        </w:rPr>
        <w:lastRenderedPageBreak/>
        <w:t xml:space="preserve">V predmetoch prírodoveda, vlastiveda, náboženská výchova/etická výchova, hudobná výchova, výtvarná výchova sú učebné osnovy totožné so vzdelávacím štandardom </w:t>
      </w:r>
      <w:proofErr w:type="spellStart"/>
      <w:r w:rsidRPr="00356014">
        <w:rPr>
          <w:rStyle w:val="Vrazn"/>
          <w:rFonts w:eastAsiaTheme="majorEastAsia"/>
          <w:b w:val="0"/>
          <w:color w:val="000000"/>
        </w:rPr>
        <w:t>iŠVP</w:t>
      </w:r>
      <w:proofErr w:type="spellEnd"/>
      <w:r w:rsidRPr="00356014">
        <w:rPr>
          <w:rStyle w:val="Vrazn"/>
          <w:rFonts w:eastAsiaTheme="majorEastAsia"/>
          <w:b w:val="0"/>
          <w:color w:val="000000"/>
        </w:rPr>
        <w:t xml:space="preserve"> pre príslušný vzdelávací predmet .</w:t>
      </w:r>
    </w:p>
    <w:p w14:paraId="06BF2E3B" w14:textId="77777777" w:rsidR="00356014" w:rsidRDefault="00356014" w:rsidP="00356014">
      <w:pPr>
        <w:rPr>
          <w:b/>
          <w:sz w:val="28"/>
          <w:szCs w:val="28"/>
        </w:rPr>
      </w:pPr>
      <w:r>
        <w:rPr>
          <w:b/>
          <w:sz w:val="28"/>
          <w:szCs w:val="28"/>
        </w:rPr>
        <w:t>VZDELÁVACIA OBLASŤ: Jazyk a komunikácia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4"/>
        <w:gridCol w:w="6990"/>
      </w:tblGrid>
      <w:tr w:rsidR="00356014" w:rsidRPr="006D0199" w14:paraId="352AB05A" w14:textId="77777777" w:rsidTr="006B78D6">
        <w:trPr>
          <w:trHeight w:val="1027"/>
        </w:trPr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5D4973" w14:textId="77777777" w:rsidR="00356014" w:rsidRPr="006D0199" w:rsidRDefault="00356014" w:rsidP="006B78D6">
            <w:pPr>
              <w:rPr>
                <w:b/>
                <w:sz w:val="28"/>
                <w:szCs w:val="28"/>
              </w:rPr>
            </w:pPr>
            <w:r w:rsidRPr="006D0199">
              <w:rPr>
                <w:b/>
                <w:sz w:val="28"/>
                <w:szCs w:val="28"/>
              </w:rPr>
              <w:t>Názov predmetu</w:t>
            </w: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D7AD92" w14:textId="77777777" w:rsidR="00356014" w:rsidRPr="006D0199" w:rsidRDefault="00356014" w:rsidP="006B7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Slovenský jazyk a literatúra</w:t>
            </w:r>
          </w:p>
        </w:tc>
      </w:tr>
      <w:tr w:rsidR="00356014" w:rsidRPr="006D0199" w14:paraId="761968D3" w14:textId="77777777" w:rsidTr="006B78D6"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BC3F44" w14:textId="77777777" w:rsidR="00356014" w:rsidRPr="006D0199" w:rsidRDefault="00356014" w:rsidP="006B78D6">
            <w:pPr>
              <w:rPr>
                <w:b/>
                <w:sz w:val="28"/>
                <w:szCs w:val="28"/>
              </w:rPr>
            </w:pPr>
            <w:r w:rsidRPr="006D0199">
              <w:rPr>
                <w:b/>
                <w:sz w:val="28"/>
                <w:szCs w:val="28"/>
              </w:rPr>
              <w:t>Časový rozsah výučby</w:t>
            </w:r>
          </w:p>
          <w:p w14:paraId="6DD3F3FC" w14:textId="77777777" w:rsidR="00356014" w:rsidRPr="006D0199" w:rsidRDefault="00356014" w:rsidP="006B78D6">
            <w:pPr>
              <w:rPr>
                <w:sz w:val="28"/>
                <w:szCs w:val="28"/>
              </w:rPr>
            </w:pPr>
          </w:p>
          <w:p w14:paraId="7743F40B" w14:textId="77777777" w:rsidR="00356014" w:rsidRPr="006D0199" w:rsidRDefault="00356014" w:rsidP="006B78D6">
            <w:pPr>
              <w:rPr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F6409D" w14:textId="77777777" w:rsidR="00356014" w:rsidRPr="006D0199" w:rsidRDefault="00356014" w:rsidP="006B7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hodín týždenne/264</w:t>
            </w:r>
            <w:r w:rsidRPr="006D0199">
              <w:rPr>
                <w:sz w:val="28"/>
                <w:szCs w:val="28"/>
              </w:rPr>
              <w:t xml:space="preserve"> hodín ročne</w:t>
            </w:r>
          </w:p>
        </w:tc>
      </w:tr>
      <w:tr w:rsidR="00356014" w:rsidRPr="006D0199" w14:paraId="394786C5" w14:textId="77777777" w:rsidTr="006B78D6"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D763C8" w14:textId="77777777" w:rsidR="00356014" w:rsidRPr="006D0199" w:rsidRDefault="00356014" w:rsidP="006B78D6">
            <w:pPr>
              <w:rPr>
                <w:b/>
                <w:sz w:val="28"/>
                <w:szCs w:val="28"/>
              </w:rPr>
            </w:pPr>
            <w:r w:rsidRPr="006D0199">
              <w:rPr>
                <w:b/>
                <w:sz w:val="28"/>
                <w:szCs w:val="28"/>
              </w:rPr>
              <w:t>Ročník</w:t>
            </w:r>
          </w:p>
          <w:p w14:paraId="2D1BD6AF" w14:textId="77777777" w:rsidR="00356014" w:rsidRPr="006D0199" w:rsidRDefault="00356014" w:rsidP="006B78D6">
            <w:pPr>
              <w:rPr>
                <w:sz w:val="28"/>
                <w:szCs w:val="28"/>
              </w:rPr>
            </w:pPr>
          </w:p>
          <w:p w14:paraId="2007C80D" w14:textId="77777777" w:rsidR="00356014" w:rsidRPr="006D0199" w:rsidRDefault="00356014" w:rsidP="006B78D6">
            <w:pPr>
              <w:rPr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925158" w14:textId="77777777" w:rsidR="00356014" w:rsidRPr="006D0199" w:rsidRDefault="0051325A" w:rsidP="006B7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štvrtý</w:t>
            </w:r>
          </w:p>
        </w:tc>
      </w:tr>
    </w:tbl>
    <w:p w14:paraId="0809F954" w14:textId="77777777" w:rsidR="00356014" w:rsidRDefault="00356014" w:rsidP="00356014"/>
    <w:p w14:paraId="01AEC31E" w14:textId="77777777" w:rsidR="00356014" w:rsidRPr="00D73CB2" w:rsidRDefault="00356014" w:rsidP="00356014">
      <w:r w:rsidRPr="00D73CB2">
        <w:t>Učebné osnovy sú totožné so vzdelávacím štandardom ŠVP pre príslušný vzd</w:t>
      </w:r>
      <w:r>
        <w:t>elávací predmet. ŠVP 2015 s. 27-34</w:t>
      </w:r>
      <w:r w:rsidRPr="00D73CB2">
        <w:t>.</w:t>
      </w:r>
    </w:p>
    <w:p w14:paraId="288000D6" w14:textId="77777777" w:rsidR="00356014" w:rsidRPr="00D73CB2" w:rsidRDefault="00356014" w:rsidP="00356014">
      <w:pPr>
        <w:rPr>
          <w:lang w:eastAsia="sk-SK"/>
        </w:rPr>
      </w:pPr>
      <w:r w:rsidRPr="00D73CB2">
        <w:rPr>
          <w:lang w:eastAsia="sk-SK"/>
        </w:rPr>
        <w:t>Posilnenie časovej dotácie o1 vyučovaciu hodinu v</w:t>
      </w:r>
      <w:r>
        <w:rPr>
          <w:lang w:eastAsia="sk-SK"/>
        </w:rPr>
        <w:t>o vyučovacom predmete Slovenský jazyk a literatúra</w:t>
      </w:r>
      <w:r w:rsidRPr="00D73CB2">
        <w:rPr>
          <w:lang w:eastAsia="sk-SK"/>
        </w:rPr>
        <w:t xml:space="preserve"> bude meniť kvalitu výkonu v týchto oblastiach:</w:t>
      </w:r>
    </w:p>
    <w:p w14:paraId="51ACC84B" w14:textId="77777777" w:rsidR="00356014" w:rsidRPr="00D73CB2" w:rsidRDefault="00356014" w:rsidP="00356014">
      <w:pPr>
        <w:rPr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7"/>
        <w:gridCol w:w="4461"/>
      </w:tblGrid>
      <w:tr w:rsidR="00356014" w:rsidRPr="00D73CB2" w14:paraId="5B72AA84" w14:textId="77777777" w:rsidTr="006B78D6">
        <w:tc>
          <w:tcPr>
            <w:tcW w:w="4827" w:type="dxa"/>
          </w:tcPr>
          <w:p w14:paraId="6C8CB8B7" w14:textId="77777777" w:rsidR="00356014" w:rsidRPr="00D73CB2" w:rsidRDefault="00356014" w:rsidP="006B78D6">
            <w:pPr>
              <w:rPr>
                <w:lang w:eastAsia="sk-SK"/>
              </w:rPr>
            </w:pPr>
            <w:r>
              <w:rPr>
                <w:lang w:eastAsia="sk-SK"/>
              </w:rPr>
              <w:t>Jazyková a slohová zložka</w:t>
            </w:r>
          </w:p>
        </w:tc>
        <w:tc>
          <w:tcPr>
            <w:tcW w:w="4461" w:type="dxa"/>
          </w:tcPr>
          <w:p w14:paraId="6D972BA7" w14:textId="77777777" w:rsidR="00356014" w:rsidRPr="00D73CB2" w:rsidRDefault="00356014" w:rsidP="006B78D6">
            <w:pPr>
              <w:pStyle w:val="Odsekzoznamu"/>
              <w:ind w:left="1245"/>
              <w:rPr>
                <w:lang w:eastAsia="sk-SK"/>
              </w:rPr>
            </w:pPr>
          </w:p>
        </w:tc>
      </w:tr>
      <w:tr w:rsidR="00356014" w:rsidRPr="00D73CB2" w14:paraId="168F876C" w14:textId="77777777" w:rsidTr="006B78D6">
        <w:tc>
          <w:tcPr>
            <w:tcW w:w="4827" w:type="dxa"/>
          </w:tcPr>
          <w:p w14:paraId="590465BD" w14:textId="77777777" w:rsidR="00356014" w:rsidRPr="00D73CB2" w:rsidRDefault="00356014" w:rsidP="006B78D6">
            <w:pPr>
              <w:rPr>
                <w:lang w:eastAsia="sk-SK"/>
              </w:rPr>
            </w:pPr>
            <w:r>
              <w:rPr>
                <w:lang w:eastAsia="sk-SK"/>
              </w:rPr>
              <w:t>Čítanie a literárna výchova</w:t>
            </w:r>
          </w:p>
        </w:tc>
        <w:tc>
          <w:tcPr>
            <w:tcW w:w="4461" w:type="dxa"/>
          </w:tcPr>
          <w:p w14:paraId="18BFF10F" w14:textId="77777777" w:rsidR="00356014" w:rsidRPr="00D73CB2" w:rsidRDefault="00356014" w:rsidP="00356014">
            <w:pPr>
              <w:pStyle w:val="Odsekzoznamu"/>
              <w:numPr>
                <w:ilvl w:val="0"/>
                <w:numId w:val="10"/>
              </w:numPr>
              <w:rPr>
                <w:lang w:eastAsia="sk-SK"/>
              </w:rPr>
            </w:pPr>
          </w:p>
        </w:tc>
      </w:tr>
    </w:tbl>
    <w:p w14:paraId="1B4AEBD7" w14:textId="77777777" w:rsidR="00356014" w:rsidRDefault="00356014" w:rsidP="00356014">
      <w:pPr>
        <w:spacing w:after="200" w:line="276" w:lineRule="auto"/>
        <w:rPr>
          <w:b/>
          <w:sz w:val="28"/>
          <w:szCs w:val="28"/>
          <w:lang w:eastAsia="en-US"/>
        </w:rPr>
      </w:pPr>
    </w:p>
    <w:p w14:paraId="24465406" w14:textId="77777777" w:rsidR="00356014" w:rsidRDefault="00356014" w:rsidP="00356014">
      <w:pPr>
        <w:spacing w:after="200" w:line="276" w:lineRule="auto"/>
        <w:rPr>
          <w:b/>
          <w:sz w:val="28"/>
          <w:szCs w:val="28"/>
          <w:lang w:eastAsia="en-US"/>
        </w:rPr>
      </w:pPr>
    </w:p>
    <w:p w14:paraId="39123782" w14:textId="77777777" w:rsidR="00356014" w:rsidRDefault="00356014" w:rsidP="00356014"/>
    <w:p w14:paraId="0AE83B17" w14:textId="77777777" w:rsidR="00020970" w:rsidRPr="00CF08E8" w:rsidRDefault="00020970" w:rsidP="00B95CAC">
      <w:pPr>
        <w:spacing w:after="200" w:line="276" w:lineRule="auto"/>
        <w:rPr>
          <w:sz w:val="28"/>
          <w:szCs w:val="28"/>
          <w:lang w:eastAsia="en-US"/>
        </w:rPr>
      </w:pPr>
    </w:p>
    <w:p w14:paraId="0A2F9210" w14:textId="77777777" w:rsidR="00B95CAC" w:rsidRPr="00356014" w:rsidRDefault="00A1644F" w:rsidP="00B95CAC">
      <w:pPr>
        <w:spacing w:after="200" w:line="276" w:lineRule="auto"/>
        <w:rPr>
          <w:b/>
          <w:sz w:val="28"/>
          <w:lang w:eastAsia="en-US"/>
        </w:rPr>
      </w:pPr>
      <w:r w:rsidRPr="00356014">
        <w:rPr>
          <w:b/>
          <w:sz w:val="28"/>
          <w:lang w:eastAsia="en-US"/>
        </w:rPr>
        <w:t xml:space="preserve">5. ročník </w:t>
      </w:r>
    </w:p>
    <w:p w14:paraId="5E0325D6" w14:textId="77777777" w:rsidR="00112165" w:rsidRPr="00CF08E8" w:rsidRDefault="00112165" w:rsidP="00112165">
      <w:pPr>
        <w:pStyle w:val="Normlnywebov"/>
        <w:spacing w:before="0" w:after="200"/>
        <w:jc w:val="both"/>
        <w:rPr>
          <w:rStyle w:val="Vrazn"/>
          <w:b w:val="0"/>
          <w:color w:val="000000"/>
          <w:lang w:val="sk-SK"/>
        </w:rPr>
      </w:pPr>
      <w:r w:rsidRPr="00CF08E8">
        <w:rPr>
          <w:lang w:val="sk-SK" w:eastAsia="en-US"/>
        </w:rPr>
        <w:lastRenderedPageBreak/>
        <w:t xml:space="preserve">V predmetoch slovenský jazyk a literatúra, náboženská a etická výchova, biológia, geografia, informatika, technika, hudobná výchova a telesná a športová výchova </w:t>
      </w:r>
      <w:r w:rsidRPr="00CF08E8">
        <w:rPr>
          <w:rStyle w:val="Vrazn"/>
          <w:b w:val="0"/>
          <w:color w:val="000000"/>
          <w:lang w:val="sk-SK"/>
        </w:rPr>
        <w:t xml:space="preserve">sú učebné osnovy totožné so vzdelávacím štandardom </w:t>
      </w:r>
      <w:proofErr w:type="spellStart"/>
      <w:r w:rsidRPr="00CF08E8">
        <w:rPr>
          <w:rStyle w:val="Vrazn"/>
          <w:b w:val="0"/>
          <w:color w:val="000000"/>
          <w:lang w:val="sk-SK"/>
        </w:rPr>
        <w:t>iŠVP</w:t>
      </w:r>
      <w:proofErr w:type="spellEnd"/>
      <w:r w:rsidRPr="00CF08E8">
        <w:rPr>
          <w:rStyle w:val="Vrazn"/>
          <w:b w:val="0"/>
          <w:color w:val="000000"/>
          <w:lang w:val="sk-SK"/>
        </w:rPr>
        <w:t xml:space="preserve"> pre </w:t>
      </w:r>
      <w:r w:rsidR="00D64B0A">
        <w:rPr>
          <w:rStyle w:val="Vrazn"/>
          <w:b w:val="0"/>
          <w:color w:val="000000"/>
          <w:lang w:val="sk-SK"/>
        </w:rPr>
        <w:t xml:space="preserve">príslušný vzdelávací predmet . </w:t>
      </w:r>
    </w:p>
    <w:p w14:paraId="39CF5B29" w14:textId="77777777" w:rsidR="00112165" w:rsidRPr="00CF08E8" w:rsidRDefault="00112165" w:rsidP="00112165">
      <w:pPr>
        <w:rPr>
          <w:b/>
          <w:sz w:val="28"/>
          <w:szCs w:val="28"/>
        </w:rPr>
      </w:pPr>
      <w:r w:rsidRPr="00CF08E8">
        <w:rPr>
          <w:b/>
          <w:sz w:val="28"/>
          <w:szCs w:val="28"/>
        </w:rPr>
        <w:t>VZDELÁVACIA OBLASŤ: Matematika a práca s informáciami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2"/>
        <w:gridCol w:w="6992"/>
      </w:tblGrid>
      <w:tr w:rsidR="00112165" w:rsidRPr="00CF08E8" w14:paraId="180EDB56" w14:textId="77777777" w:rsidTr="006B0212">
        <w:trPr>
          <w:trHeight w:val="1027"/>
        </w:trPr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E8F442" w14:textId="77777777" w:rsidR="00112165" w:rsidRPr="00CF08E8" w:rsidRDefault="00112165" w:rsidP="006B0212">
            <w:pPr>
              <w:rPr>
                <w:b/>
                <w:sz w:val="28"/>
                <w:szCs w:val="28"/>
              </w:rPr>
            </w:pPr>
            <w:r w:rsidRPr="00CF08E8">
              <w:rPr>
                <w:b/>
                <w:sz w:val="28"/>
                <w:szCs w:val="28"/>
              </w:rPr>
              <w:t>Názov predmetu</w:t>
            </w: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EF62F1" w14:textId="77777777" w:rsidR="00112165" w:rsidRPr="00CF08E8" w:rsidRDefault="00112165" w:rsidP="006B0212">
            <w:pPr>
              <w:rPr>
                <w:sz w:val="28"/>
                <w:szCs w:val="28"/>
              </w:rPr>
            </w:pPr>
          </w:p>
          <w:p w14:paraId="03B37EA9" w14:textId="77777777" w:rsidR="00112165" w:rsidRPr="00CF08E8" w:rsidRDefault="00112165" w:rsidP="006B0212">
            <w:pPr>
              <w:rPr>
                <w:sz w:val="28"/>
                <w:szCs w:val="28"/>
              </w:rPr>
            </w:pPr>
            <w:r w:rsidRPr="00CF08E8">
              <w:rPr>
                <w:sz w:val="28"/>
                <w:szCs w:val="28"/>
              </w:rPr>
              <w:t>Matematika</w:t>
            </w:r>
          </w:p>
        </w:tc>
      </w:tr>
      <w:tr w:rsidR="00112165" w:rsidRPr="00CF08E8" w14:paraId="688081B9" w14:textId="77777777" w:rsidTr="006B0212"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011FBA" w14:textId="77777777" w:rsidR="00112165" w:rsidRPr="00CF08E8" w:rsidRDefault="00112165" w:rsidP="006B0212">
            <w:pPr>
              <w:rPr>
                <w:b/>
                <w:sz w:val="28"/>
                <w:szCs w:val="28"/>
              </w:rPr>
            </w:pPr>
            <w:r w:rsidRPr="00CF08E8">
              <w:rPr>
                <w:b/>
                <w:sz w:val="28"/>
                <w:szCs w:val="28"/>
              </w:rPr>
              <w:t>Časový rozsah výučby</w:t>
            </w:r>
          </w:p>
          <w:p w14:paraId="7F2ADFDC" w14:textId="77777777" w:rsidR="00112165" w:rsidRPr="00CF08E8" w:rsidRDefault="00112165" w:rsidP="006B0212">
            <w:pPr>
              <w:rPr>
                <w:sz w:val="28"/>
                <w:szCs w:val="28"/>
              </w:rPr>
            </w:pPr>
          </w:p>
          <w:p w14:paraId="2ADAEB17" w14:textId="77777777" w:rsidR="00112165" w:rsidRPr="00CF08E8" w:rsidRDefault="00112165" w:rsidP="006B0212">
            <w:pPr>
              <w:rPr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79A80D" w14:textId="77777777" w:rsidR="00112165" w:rsidRPr="00CF08E8" w:rsidRDefault="00112165" w:rsidP="006B0212">
            <w:pPr>
              <w:rPr>
                <w:sz w:val="28"/>
                <w:szCs w:val="28"/>
              </w:rPr>
            </w:pPr>
          </w:p>
          <w:p w14:paraId="7530B444" w14:textId="77777777" w:rsidR="00112165" w:rsidRPr="00CF08E8" w:rsidRDefault="00112165" w:rsidP="006B0212">
            <w:pPr>
              <w:rPr>
                <w:sz w:val="28"/>
                <w:szCs w:val="28"/>
              </w:rPr>
            </w:pPr>
            <w:r w:rsidRPr="00CF08E8">
              <w:rPr>
                <w:sz w:val="28"/>
                <w:szCs w:val="28"/>
              </w:rPr>
              <w:t>5 hodín/týždenne, 165 ročne</w:t>
            </w:r>
          </w:p>
        </w:tc>
      </w:tr>
      <w:tr w:rsidR="00112165" w:rsidRPr="00CF08E8" w14:paraId="498C2E44" w14:textId="77777777" w:rsidTr="006B0212"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FD7B23" w14:textId="77777777" w:rsidR="00112165" w:rsidRPr="00CF08E8" w:rsidRDefault="00112165" w:rsidP="006B0212">
            <w:pPr>
              <w:rPr>
                <w:b/>
                <w:sz w:val="28"/>
                <w:szCs w:val="28"/>
              </w:rPr>
            </w:pPr>
            <w:r w:rsidRPr="00CF08E8">
              <w:rPr>
                <w:b/>
                <w:sz w:val="28"/>
                <w:szCs w:val="28"/>
              </w:rPr>
              <w:t>Ročník</w:t>
            </w:r>
          </w:p>
          <w:p w14:paraId="2B69BAE4" w14:textId="77777777" w:rsidR="00112165" w:rsidRPr="00CF08E8" w:rsidRDefault="00112165" w:rsidP="006B0212">
            <w:pPr>
              <w:rPr>
                <w:sz w:val="28"/>
                <w:szCs w:val="28"/>
              </w:rPr>
            </w:pPr>
          </w:p>
          <w:p w14:paraId="12339A1E" w14:textId="77777777" w:rsidR="00112165" w:rsidRPr="00CF08E8" w:rsidRDefault="00112165" w:rsidP="006B0212">
            <w:pPr>
              <w:rPr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AC29D8" w14:textId="77777777" w:rsidR="00112165" w:rsidRPr="00CF08E8" w:rsidRDefault="00112165" w:rsidP="006B0212">
            <w:pPr>
              <w:rPr>
                <w:sz w:val="28"/>
                <w:szCs w:val="28"/>
              </w:rPr>
            </w:pPr>
          </w:p>
          <w:p w14:paraId="47CE1F1B" w14:textId="77777777" w:rsidR="00112165" w:rsidRPr="00CF08E8" w:rsidRDefault="00112165" w:rsidP="006B0212">
            <w:pPr>
              <w:rPr>
                <w:sz w:val="28"/>
                <w:szCs w:val="28"/>
              </w:rPr>
            </w:pPr>
            <w:r w:rsidRPr="00CF08E8">
              <w:rPr>
                <w:sz w:val="28"/>
                <w:szCs w:val="28"/>
              </w:rPr>
              <w:t xml:space="preserve">piaty </w:t>
            </w:r>
          </w:p>
        </w:tc>
      </w:tr>
    </w:tbl>
    <w:p w14:paraId="21D7D047" w14:textId="77777777" w:rsidR="00D64B0A" w:rsidRDefault="00D64B0A" w:rsidP="00112165">
      <w:pPr>
        <w:rPr>
          <w:szCs w:val="28"/>
        </w:rPr>
      </w:pPr>
    </w:p>
    <w:p w14:paraId="6F5E0B02" w14:textId="77777777" w:rsidR="00112165" w:rsidRDefault="00112165" w:rsidP="00112165">
      <w:pPr>
        <w:rPr>
          <w:szCs w:val="28"/>
        </w:rPr>
      </w:pPr>
      <w:r w:rsidRPr="00D64B0A">
        <w:rPr>
          <w:szCs w:val="28"/>
        </w:rPr>
        <w:t>Posilnenie časovej dotácie o 1 vyučovaciu hodinu vo vyučovacom predmete matematika bude meniť kvalitu výkonu v týchto oblastiach:</w:t>
      </w:r>
    </w:p>
    <w:p w14:paraId="05D9360E" w14:textId="77777777" w:rsidR="00D64B0A" w:rsidRPr="00D64B0A" w:rsidRDefault="00D64B0A" w:rsidP="00112165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4"/>
        <w:gridCol w:w="1177"/>
      </w:tblGrid>
      <w:tr w:rsidR="00112165" w:rsidRPr="00D64B0A" w14:paraId="1F229615" w14:textId="77777777" w:rsidTr="006B0212">
        <w:trPr>
          <w:trHeight w:val="276"/>
        </w:trPr>
        <w:tc>
          <w:tcPr>
            <w:tcW w:w="6444" w:type="dxa"/>
          </w:tcPr>
          <w:p w14:paraId="78FB60F8" w14:textId="77777777" w:rsidR="00112165" w:rsidRPr="00D64B0A" w:rsidRDefault="00112165" w:rsidP="006B0212">
            <w:pPr>
              <w:rPr>
                <w:szCs w:val="28"/>
              </w:rPr>
            </w:pPr>
            <w:r w:rsidRPr="00D64B0A">
              <w:rPr>
                <w:szCs w:val="28"/>
              </w:rPr>
              <w:t>Počtové operácie s prirodzenými číslami</w:t>
            </w:r>
          </w:p>
        </w:tc>
        <w:tc>
          <w:tcPr>
            <w:tcW w:w="1177" w:type="dxa"/>
          </w:tcPr>
          <w:p w14:paraId="5EC3F889" w14:textId="77777777" w:rsidR="00112165" w:rsidRPr="00D64B0A" w:rsidRDefault="00112165" w:rsidP="00112165">
            <w:pPr>
              <w:pStyle w:val="Odsekzoznamu"/>
              <w:numPr>
                <w:ilvl w:val="0"/>
                <w:numId w:val="13"/>
              </w:numPr>
              <w:rPr>
                <w:szCs w:val="28"/>
              </w:rPr>
            </w:pPr>
          </w:p>
        </w:tc>
      </w:tr>
      <w:tr w:rsidR="00112165" w:rsidRPr="00D64B0A" w14:paraId="51B688B3" w14:textId="77777777" w:rsidTr="006B0212">
        <w:trPr>
          <w:trHeight w:val="290"/>
        </w:trPr>
        <w:tc>
          <w:tcPr>
            <w:tcW w:w="6444" w:type="dxa"/>
          </w:tcPr>
          <w:p w14:paraId="0CE47634" w14:textId="77777777" w:rsidR="00112165" w:rsidRPr="00D64B0A" w:rsidRDefault="00112165" w:rsidP="006B0212">
            <w:pPr>
              <w:rPr>
                <w:szCs w:val="28"/>
              </w:rPr>
            </w:pPr>
            <w:r w:rsidRPr="00D64B0A">
              <w:rPr>
                <w:szCs w:val="28"/>
              </w:rPr>
              <w:t>Geometria a meranie</w:t>
            </w:r>
          </w:p>
        </w:tc>
        <w:tc>
          <w:tcPr>
            <w:tcW w:w="1177" w:type="dxa"/>
          </w:tcPr>
          <w:p w14:paraId="339762D0" w14:textId="77777777" w:rsidR="00112165" w:rsidRPr="00D64B0A" w:rsidRDefault="00112165" w:rsidP="00112165">
            <w:pPr>
              <w:pStyle w:val="Odsekzoznamu"/>
              <w:numPr>
                <w:ilvl w:val="0"/>
                <w:numId w:val="13"/>
              </w:numPr>
              <w:rPr>
                <w:szCs w:val="28"/>
              </w:rPr>
            </w:pPr>
          </w:p>
        </w:tc>
      </w:tr>
      <w:tr w:rsidR="00112165" w:rsidRPr="00D64B0A" w14:paraId="69D8E32C" w14:textId="77777777" w:rsidTr="006B0212">
        <w:trPr>
          <w:trHeight w:val="276"/>
        </w:trPr>
        <w:tc>
          <w:tcPr>
            <w:tcW w:w="6444" w:type="dxa"/>
          </w:tcPr>
          <w:p w14:paraId="62A70B46" w14:textId="77777777" w:rsidR="00112165" w:rsidRPr="00D64B0A" w:rsidRDefault="00112165" w:rsidP="006B0212">
            <w:pPr>
              <w:rPr>
                <w:szCs w:val="28"/>
              </w:rPr>
            </w:pPr>
            <w:r w:rsidRPr="00D64B0A">
              <w:rPr>
                <w:szCs w:val="28"/>
              </w:rPr>
              <w:t>Súmernosť v rovine</w:t>
            </w:r>
          </w:p>
        </w:tc>
        <w:tc>
          <w:tcPr>
            <w:tcW w:w="1177" w:type="dxa"/>
          </w:tcPr>
          <w:p w14:paraId="3D686AE0" w14:textId="77777777" w:rsidR="00112165" w:rsidRPr="00D64B0A" w:rsidRDefault="00112165" w:rsidP="00112165">
            <w:pPr>
              <w:pStyle w:val="Odsekzoznamu"/>
              <w:numPr>
                <w:ilvl w:val="0"/>
                <w:numId w:val="13"/>
              </w:numPr>
              <w:rPr>
                <w:szCs w:val="28"/>
              </w:rPr>
            </w:pPr>
          </w:p>
        </w:tc>
      </w:tr>
      <w:tr w:rsidR="00112165" w:rsidRPr="00D64B0A" w14:paraId="3F1FDA81" w14:textId="77777777" w:rsidTr="006B0212">
        <w:trPr>
          <w:trHeight w:val="276"/>
        </w:trPr>
        <w:tc>
          <w:tcPr>
            <w:tcW w:w="6444" w:type="dxa"/>
          </w:tcPr>
          <w:p w14:paraId="408FF9FB" w14:textId="77777777" w:rsidR="00112165" w:rsidRPr="00D64B0A" w:rsidRDefault="00112165" w:rsidP="006B0212">
            <w:pPr>
              <w:rPr>
                <w:szCs w:val="28"/>
              </w:rPr>
            </w:pPr>
            <w:r w:rsidRPr="00D64B0A">
              <w:rPr>
                <w:szCs w:val="28"/>
              </w:rPr>
              <w:t>Vytvorenie oboru prirodzených čísel do a nad milión</w:t>
            </w:r>
          </w:p>
        </w:tc>
        <w:tc>
          <w:tcPr>
            <w:tcW w:w="1177" w:type="dxa"/>
          </w:tcPr>
          <w:p w14:paraId="6E75FAB5" w14:textId="77777777" w:rsidR="00112165" w:rsidRPr="00D64B0A" w:rsidRDefault="00112165" w:rsidP="00112165">
            <w:pPr>
              <w:pStyle w:val="Odsekzoznamu"/>
              <w:numPr>
                <w:ilvl w:val="0"/>
                <w:numId w:val="13"/>
              </w:numPr>
              <w:rPr>
                <w:szCs w:val="28"/>
              </w:rPr>
            </w:pPr>
          </w:p>
        </w:tc>
      </w:tr>
      <w:tr w:rsidR="00112165" w:rsidRPr="00D64B0A" w14:paraId="7561A1B6" w14:textId="77777777" w:rsidTr="006B0212">
        <w:trPr>
          <w:trHeight w:val="290"/>
        </w:trPr>
        <w:tc>
          <w:tcPr>
            <w:tcW w:w="6444" w:type="dxa"/>
          </w:tcPr>
          <w:p w14:paraId="440E5E4E" w14:textId="77777777" w:rsidR="00112165" w:rsidRPr="00D64B0A" w:rsidRDefault="00112165" w:rsidP="006B0212">
            <w:pPr>
              <w:rPr>
                <w:szCs w:val="28"/>
              </w:rPr>
            </w:pPr>
            <w:r w:rsidRPr="00D64B0A">
              <w:rPr>
                <w:szCs w:val="28"/>
              </w:rPr>
              <w:t>Riešenie aplikačných úloh a</w:t>
            </w:r>
          </w:p>
          <w:p w14:paraId="7644AF33" w14:textId="77777777" w:rsidR="00112165" w:rsidRPr="00D64B0A" w:rsidRDefault="00112165" w:rsidP="006B0212">
            <w:pPr>
              <w:rPr>
                <w:szCs w:val="28"/>
              </w:rPr>
            </w:pPr>
            <w:r w:rsidRPr="00D64B0A">
              <w:rPr>
                <w:szCs w:val="28"/>
              </w:rPr>
              <w:t>úloh rozvíjajúcich špecifické matematické myslenie</w:t>
            </w:r>
          </w:p>
          <w:p w14:paraId="440221B3" w14:textId="77777777" w:rsidR="00112165" w:rsidRPr="00D64B0A" w:rsidRDefault="00112165" w:rsidP="006B0212">
            <w:pPr>
              <w:rPr>
                <w:szCs w:val="28"/>
              </w:rPr>
            </w:pPr>
          </w:p>
        </w:tc>
        <w:tc>
          <w:tcPr>
            <w:tcW w:w="1177" w:type="dxa"/>
          </w:tcPr>
          <w:p w14:paraId="20D3B8B4" w14:textId="77777777" w:rsidR="00112165" w:rsidRPr="00D64B0A" w:rsidRDefault="00112165" w:rsidP="00112165">
            <w:pPr>
              <w:pStyle w:val="Odsekzoznamu"/>
              <w:numPr>
                <w:ilvl w:val="0"/>
                <w:numId w:val="13"/>
              </w:numPr>
              <w:rPr>
                <w:szCs w:val="28"/>
              </w:rPr>
            </w:pPr>
          </w:p>
        </w:tc>
      </w:tr>
    </w:tbl>
    <w:p w14:paraId="3D85B888" w14:textId="77777777" w:rsidR="00112165" w:rsidRPr="00CF08E8" w:rsidRDefault="00112165" w:rsidP="00112165">
      <w:pPr>
        <w:rPr>
          <w:sz w:val="28"/>
          <w:szCs w:val="28"/>
        </w:rPr>
      </w:pPr>
    </w:p>
    <w:p w14:paraId="4E050529" w14:textId="77777777" w:rsidR="00112165" w:rsidRPr="00D64B0A" w:rsidRDefault="00112165" w:rsidP="00112165">
      <w:pPr>
        <w:rPr>
          <w:szCs w:val="28"/>
        </w:rPr>
      </w:pPr>
      <w:r w:rsidRPr="00D64B0A">
        <w:rPr>
          <w:szCs w:val="28"/>
        </w:rPr>
        <w:t xml:space="preserve">Učebné osnovy sú totožné so vzdelávacím štandardom ŠVP 2015 pre príslušný predmet s. 4.-10. </w:t>
      </w:r>
    </w:p>
    <w:p w14:paraId="31A3C1DF" w14:textId="77777777" w:rsidR="00D64B0A" w:rsidRDefault="00D64B0A" w:rsidP="00112165">
      <w:pPr>
        <w:rPr>
          <w:b/>
          <w:sz w:val="28"/>
          <w:szCs w:val="28"/>
        </w:rPr>
      </w:pPr>
    </w:p>
    <w:p w14:paraId="725168E4" w14:textId="77777777" w:rsidR="00D64B0A" w:rsidRDefault="00D64B0A" w:rsidP="00112165">
      <w:pPr>
        <w:rPr>
          <w:b/>
          <w:sz w:val="28"/>
          <w:szCs w:val="28"/>
        </w:rPr>
      </w:pPr>
    </w:p>
    <w:p w14:paraId="3831EDB6" w14:textId="77777777" w:rsidR="00112165" w:rsidRPr="00CF08E8" w:rsidRDefault="00112165" w:rsidP="00112165">
      <w:pPr>
        <w:rPr>
          <w:b/>
          <w:sz w:val="28"/>
          <w:szCs w:val="28"/>
        </w:rPr>
      </w:pPr>
      <w:r w:rsidRPr="00CF08E8">
        <w:rPr>
          <w:b/>
          <w:sz w:val="28"/>
          <w:szCs w:val="28"/>
        </w:rPr>
        <w:t>VZDELÁVACIA OBLASŤ: Umenie a kultúra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5"/>
        <w:gridCol w:w="6989"/>
      </w:tblGrid>
      <w:tr w:rsidR="00112165" w:rsidRPr="00CF08E8" w14:paraId="684DF4C5" w14:textId="77777777" w:rsidTr="006B0212">
        <w:trPr>
          <w:trHeight w:val="410"/>
        </w:trPr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7934C2" w14:textId="77777777" w:rsidR="00112165" w:rsidRPr="00CF08E8" w:rsidRDefault="00112165" w:rsidP="006B0212">
            <w:pPr>
              <w:rPr>
                <w:b/>
                <w:sz w:val="28"/>
                <w:szCs w:val="28"/>
              </w:rPr>
            </w:pPr>
            <w:r w:rsidRPr="00CF08E8">
              <w:rPr>
                <w:b/>
                <w:sz w:val="28"/>
                <w:szCs w:val="28"/>
              </w:rPr>
              <w:lastRenderedPageBreak/>
              <w:t>Názov predmetu</w:t>
            </w: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E9E7EB" w14:textId="77777777" w:rsidR="00112165" w:rsidRPr="00CF08E8" w:rsidRDefault="00112165" w:rsidP="006B0212">
            <w:pPr>
              <w:rPr>
                <w:sz w:val="28"/>
                <w:szCs w:val="28"/>
              </w:rPr>
            </w:pPr>
            <w:r w:rsidRPr="00CF08E8">
              <w:rPr>
                <w:sz w:val="28"/>
                <w:szCs w:val="28"/>
              </w:rPr>
              <w:t>Výtvarná výchova</w:t>
            </w:r>
          </w:p>
          <w:p w14:paraId="3A72FC83" w14:textId="77777777" w:rsidR="00112165" w:rsidRPr="00CF08E8" w:rsidRDefault="00112165" w:rsidP="006B0212">
            <w:pPr>
              <w:rPr>
                <w:sz w:val="28"/>
                <w:szCs w:val="28"/>
              </w:rPr>
            </w:pPr>
          </w:p>
        </w:tc>
      </w:tr>
      <w:tr w:rsidR="00112165" w:rsidRPr="00CF08E8" w14:paraId="4A5A8A23" w14:textId="77777777" w:rsidTr="006B0212">
        <w:trPr>
          <w:trHeight w:val="322"/>
        </w:trPr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B418D7" w14:textId="77777777" w:rsidR="00112165" w:rsidRPr="00CF08E8" w:rsidRDefault="00112165" w:rsidP="006B0212">
            <w:pPr>
              <w:rPr>
                <w:b/>
                <w:sz w:val="28"/>
                <w:szCs w:val="28"/>
              </w:rPr>
            </w:pPr>
            <w:r w:rsidRPr="00CF08E8">
              <w:rPr>
                <w:b/>
                <w:sz w:val="28"/>
                <w:szCs w:val="28"/>
              </w:rPr>
              <w:t>Časový rozsah výučby</w:t>
            </w:r>
          </w:p>
          <w:p w14:paraId="45299977" w14:textId="77777777" w:rsidR="00112165" w:rsidRPr="00CF08E8" w:rsidRDefault="00112165" w:rsidP="006B0212">
            <w:pPr>
              <w:rPr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F14E42" w14:textId="77777777" w:rsidR="00112165" w:rsidRPr="00CF08E8" w:rsidRDefault="00112165" w:rsidP="006B0212">
            <w:pPr>
              <w:rPr>
                <w:sz w:val="28"/>
                <w:szCs w:val="28"/>
              </w:rPr>
            </w:pPr>
            <w:r w:rsidRPr="00CF08E8">
              <w:rPr>
                <w:sz w:val="28"/>
                <w:szCs w:val="28"/>
              </w:rPr>
              <w:t>5. ročník – 2 hodiny týždenne/66 hodín ročne</w:t>
            </w:r>
          </w:p>
          <w:p w14:paraId="2F5426A0" w14:textId="77777777" w:rsidR="00112165" w:rsidRPr="00CF08E8" w:rsidRDefault="00112165" w:rsidP="006B0212">
            <w:pPr>
              <w:rPr>
                <w:sz w:val="28"/>
                <w:szCs w:val="28"/>
              </w:rPr>
            </w:pPr>
          </w:p>
        </w:tc>
      </w:tr>
      <w:tr w:rsidR="00112165" w:rsidRPr="00CF08E8" w14:paraId="72116302" w14:textId="77777777" w:rsidTr="006B0212"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723B88" w14:textId="77777777" w:rsidR="00112165" w:rsidRPr="00CF08E8" w:rsidRDefault="00112165" w:rsidP="006B0212">
            <w:pPr>
              <w:rPr>
                <w:b/>
                <w:sz w:val="28"/>
                <w:szCs w:val="28"/>
              </w:rPr>
            </w:pPr>
            <w:r w:rsidRPr="00CF08E8">
              <w:rPr>
                <w:b/>
                <w:sz w:val="28"/>
                <w:szCs w:val="28"/>
              </w:rPr>
              <w:t>Ročník</w:t>
            </w:r>
          </w:p>
          <w:p w14:paraId="4F628993" w14:textId="77777777" w:rsidR="00112165" w:rsidRPr="00CF08E8" w:rsidRDefault="00112165" w:rsidP="006B0212">
            <w:pPr>
              <w:rPr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44BCF3" w14:textId="77777777" w:rsidR="00112165" w:rsidRPr="00CF08E8" w:rsidRDefault="0051325A" w:rsidP="006B0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piaty</w:t>
            </w:r>
          </w:p>
        </w:tc>
      </w:tr>
    </w:tbl>
    <w:p w14:paraId="20102E6D" w14:textId="77777777" w:rsidR="00112165" w:rsidRPr="00CF08E8" w:rsidRDefault="00112165" w:rsidP="00112165">
      <w:pPr>
        <w:rPr>
          <w:sz w:val="28"/>
          <w:szCs w:val="28"/>
        </w:rPr>
      </w:pPr>
    </w:p>
    <w:p w14:paraId="27D1D840" w14:textId="77777777" w:rsidR="00112165" w:rsidRPr="00CF08E8" w:rsidRDefault="00112165" w:rsidP="00112165">
      <w:r w:rsidRPr="00CF08E8">
        <w:t>Učebné osnovy sú totožné so vzdelávacím štandardom ŠVP pre príslušný vzdelávací predmet. ŠVP 2015 s. 4-9.</w:t>
      </w:r>
    </w:p>
    <w:p w14:paraId="3861E21F" w14:textId="77777777" w:rsidR="00112165" w:rsidRPr="00CF08E8" w:rsidRDefault="00112165" w:rsidP="00112165">
      <w:pPr>
        <w:rPr>
          <w:lang w:eastAsia="sk-SK"/>
        </w:rPr>
      </w:pPr>
      <w:r w:rsidRPr="00CF08E8">
        <w:rPr>
          <w:lang w:eastAsia="sk-SK"/>
        </w:rPr>
        <w:t>Posilnenie časovej dotácie o 1 vyučovaciu hodinu vo vyučovacom predmete výtvarná výchova bude meniť kvalitu výkonu v týchto oblastiach:</w:t>
      </w:r>
    </w:p>
    <w:p w14:paraId="1E2C950F" w14:textId="77777777" w:rsidR="00112165" w:rsidRPr="00CF08E8" w:rsidRDefault="00112165" w:rsidP="00112165">
      <w:pPr>
        <w:rPr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5"/>
        <w:gridCol w:w="6989"/>
      </w:tblGrid>
      <w:tr w:rsidR="00112165" w:rsidRPr="00CF08E8" w14:paraId="7AFD9E28" w14:textId="77777777" w:rsidTr="006B0212">
        <w:tc>
          <w:tcPr>
            <w:tcW w:w="7072" w:type="dxa"/>
          </w:tcPr>
          <w:p w14:paraId="2F5F131A" w14:textId="77777777" w:rsidR="00112165" w:rsidRPr="00CF08E8" w:rsidRDefault="00112165" w:rsidP="006B0212">
            <w:pPr>
              <w:autoSpaceDE w:val="0"/>
              <w:autoSpaceDN w:val="0"/>
              <w:adjustRightInd w:val="0"/>
              <w:contextualSpacing/>
            </w:pPr>
            <w:r w:rsidRPr="00CF08E8">
              <w:t>Výtvarné  vyjadrovacie prostriedky</w:t>
            </w:r>
          </w:p>
        </w:tc>
        <w:tc>
          <w:tcPr>
            <w:tcW w:w="7072" w:type="dxa"/>
          </w:tcPr>
          <w:p w14:paraId="6D6C9E31" w14:textId="77777777" w:rsidR="00112165" w:rsidRPr="00CF08E8" w:rsidRDefault="00112165" w:rsidP="00112165">
            <w:pPr>
              <w:pStyle w:val="Odsekzoznamu"/>
              <w:numPr>
                <w:ilvl w:val="0"/>
                <w:numId w:val="10"/>
              </w:numPr>
              <w:rPr>
                <w:lang w:eastAsia="sk-SK"/>
              </w:rPr>
            </w:pPr>
          </w:p>
        </w:tc>
      </w:tr>
      <w:tr w:rsidR="00112165" w:rsidRPr="00CF08E8" w14:paraId="0344472D" w14:textId="77777777" w:rsidTr="006B0212">
        <w:tc>
          <w:tcPr>
            <w:tcW w:w="7072" w:type="dxa"/>
          </w:tcPr>
          <w:p w14:paraId="6EA95525" w14:textId="77777777" w:rsidR="00112165" w:rsidRPr="00CF08E8" w:rsidRDefault="00112165" w:rsidP="006B0212">
            <w:pPr>
              <w:autoSpaceDE w:val="0"/>
              <w:autoSpaceDN w:val="0"/>
              <w:adjustRightInd w:val="0"/>
              <w:contextualSpacing/>
            </w:pPr>
            <w:r w:rsidRPr="00CF08E8">
              <w:t>Možnosti zobrazovania videného sveta</w:t>
            </w:r>
          </w:p>
        </w:tc>
        <w:tc>
          <w:tcPr>
            <w:tcW w:w="7072" w:type="dxa"/>
          </w:tcPr>
          <w:p w14:paraId="71346CF1" w14:textId="77777777" w:rsidR="00112165" w:rsidRPr="00CF08E8" w:rsidRDefault="00112165" w:rsidP="00112165">
            <w:pPr>
              <w:pStyle w:val="Odsekzoznamu"/>
              <w:numPr>
                <w:ilvl w:val="0"/>
                <w:numId w:val="10"/>
              </w:numPr>
              <w:rPr>
                <w:lang w:eastAsia="sk-SK"/>
              </w:rPr>
            </w:pPr>
          </w:p>
        </w:tc>
      </w:tr>
      <w:tr w:rsidR="00112165" w:rsidRPr="00CF08E8" w14:paraId="0F0D930E" w14:textId="77777777" w:rsidTr="006B0212">
        <w:tc>
          <w:tcPr>
            <w:tcW w:w="7072" w:type="dxa"/>
          </w:tcPr>
          <w:p w14:paraId="6D6B32EE" w14:textId="77777777" w:rsidR="00112165" w:rsidRPr="00CF08E8" w:rsidRDefault="00112165" w:rsidP="006B0212">
            <w:pPr>
              <w:autoSpaceDE w:val="0"/>
              <w:autoSpaceDN w:val="0"/>
              <w:adjustRightInd w:val="0"/>
              <w:contextualSpacing/>
            </w:pPr>
            <w:r w:rsidRPr="00CF08E8">
              <w:t>Výtvarné činnosti inšpirované dejinami umenia</w:t>
            </w:r>
          </w:p>
        </w:tc>
        <w:tc>
          <w:tcPr>
            <w:tcW w:w="7072" w:type="dxa"/>
          </w:tcPr>
          <w:p w14:paraId="448DCD66" w14:textId="77777777" w:rsidR="00112165" w:rsidRPr="00CF08E8" w:rsidRDefault="00112165" w:rsidP="00112165">
            <w:pPr>
              <w:pStyle w:val="Odsekzoznamu"/>
              <w:numPr>
                <w:ilvl w:val="0"/>
                <w:numId w:val="10"/>
              </w:numPr>
              <w:rPr>
                <w:lang w:eastAsia="sk-SK"/>
              </w:rPr>
            </w:pPr>
          </w:p>
        </w:tc>
      </w:tr>
      <w:tr w:rsidR="00112165" w:rsidRPr="00CF08E8" w14:paraId="77CE3725" w14:textId="77777777" w:rsidTr="006B0212">
        <w:trPr>
          <w:trHeight w:val="96"/>
        </w:trPr>
        <w:tc>
          <w:tcPr>
            <w:tcW w:w="7072" w:type="dxa"/>
          </w:tcPr>
          <w:p w14:paraId="16CF4120" w14:textId="77777777" w:rsidR="00112165" w:rsidRPr="00CF08E8" w:rsidRDefault="00112165" w:rsidP="006B0212">
            <w:pPr>
              <w:autoSpaceDE w:val="0"/>
              <w:autoSpaceDN w:val="0"/>
              <w:adjustRightInd w:val="0"/>
              <w:contextualSpacing/>
            </w:pPr>
            <w:r w:rsidRPr="00CF08E8">
              <w:t>Podnety moderného a súčasného  výtvarného umenia</w:t>
            </w:r>
          </w:p>
        </w:tc>
        <w:tc>
          <w:tcPr>
            <w:tcW w:w="7072" w:type="dxa"/>
          </w:tcPr>
          <w:p w14:paraId="28023594" w14:textId="77777777" w:rsidR="00112165" w:rsidRPr="00CF08E8" w:rsidRDefault="00112165" w:rsidP="00112165">
            <w:pPr>
              <w:pStyle w:val="Odsekzoznamu"/>
              <w:numPr>
                <w:ilvl w:val="0"/>
                <w:numId w:val="10"/>
              </w:numPr>
              <w:rPr>
                <w:lang w:eastAsia="sk-SK"/>
              </w:rPr>
            </w:pPr>
          </w:p>
        </w:tc>
      </w:tr>
      <w:tr w:rsidR="00112165" w:rsidRPr="00CF08E8" w14:paraId="713C9F40" w14:textId="77777777" w:rsidTr="006B0212">
        <w:trPr>
          <w:trHeight w:val="101"/>
        </w:trPr>
        <w:tc>
          <w:tcPr>
            <w:tcW w:w="7072" w:type="dxa"/>
          </w:tcPr>
          <w:p w14:paraId="3D26721D" w14:textId="77777777" w:rsidR="00112165" w:rsidRPr="00CF08E8" w:rsidRDefault="00112165" w:rsidP="006B0212">
            <w:pPr>
              <w:autoSpaceDE w:val="0"/>
              <w:autoSpaceDN w:val="0"/>
              <w:adjustRightInd w:val="0"/>
              <w:contextualSpacing/>
            </w:pPr>
            <w:r w:rsidRPr="00CF08E8">
              <w:t>Tradície a podnety remesiel</w:t>
            </w:r>
          </w:p>
        </w:tc>
        <w:tc>
          <w:tcPr>
            <w:tcW w:w="7072" w:type="dxa"/>
          </w:tcPr>
          <w:p w14:paraId="06F49D21" w14:textId="77777777" w:rsidR="00112165" w:rsidRPr="00CF08E8" w:rsidRDefault="00112165" w:rsidP="00112165">
            <w:pPr>
              <w:pStyle w:val="Odsekzoznamu"/>
              <w:numPr>
                <w:ilvl w:val="0"/>
                <w:numId w:val="10"/>
              </w:numPr>
              <w:rPr>
                <w:lang w:eastAsia="sk-SK"/>
              </w:rPr>
            </w:pPr>
          </w:p>
        </w:tc>
      </w:tr>
      <w:tr w:rsidR="00112165" w:rsidRPr="00CF08E8" w14:paraId="373DE2A2" w14:textId="77777777" w:rsidTr="006B0212">
        <w:trPr>
          <w:trHeight w:val="179"/>
        </w:trPr>
        <w:tc>
          <w:tcPr>
            <w:tcW w:w="7072" w:type="dxa"/>
          </w:tcPr>
          <w:p w14:paraId="3DB65728" w14:textId="77777777" w:rsidR="00112165" w:rsidRPr="00CF08E8" w:rsidRDefault="00112165" w:rsidP="006B0212">
            <w:pPr>
              <w:autoSpaceDE w:val="0"/>
              <w:autoSpaceDN w:val="0"/>
              <w:adjustRightInd w:val="0"/>
              <w:contextualSpacing/>
            </w:pPr>
            <w:r w:rsidRPr="00CF08E8">
              <w:t>Podnety architektúry</w:t>
            </w:r>
          </w:p>
        </w:tc>
        <w:tc>
          <w:tcPr>
            <w:tcW w:w="7072" w:type="dxa"/>
          </w:tcPr>
          <w:p w14:paraId="173A6B95" w14:textId="77777777" w:rsidR="00112165" w:rsidRPr="00CF08E8" w:rsidRDefault="00112165" w:rsidP="00112165">
            <w:pPr>
              <w:pStyle w:val="Odsekzoznamu"/>
              <w:numPr>
                <w:ilvl w:val="0"/>
                <w:numId w:val="10"/>
              </w:numPr>
              <w:rPr>
                <w:lang w:eastAsia="sk-SK"/>
              </w:rPr>
            </w:pPr>
          </w:p>
        </w:tc>
      </w:tr>
    </w:tbl>
    <w:p w14:paraId="5C2C40D5" w14:textId="77777777" w:rsidR="00112165" w:rsidRPr="00CF08E8" w:rsidRDefault="00112165" w:rsidP="00112165">
      <w:pPr>
        <w:contextualSpacing/>
        <w:rPr>
          <w:sz w:val="28"/>
          <w:szCs w:val="28"/>
        </w:rPr>
      </w:pPr>
    </w:p>
    <w:p w14:paraId="28C01F5F" w14:textId="77777777" w:rsidR="00613526" w:rsidRPr="00CF08E8" w:rsidRDefault="00613526" w:rsidP="00613526">
      <w:pPr>
        <w:rPr>
          <w:b/>
          <w:sz w:val="28"/>
          <w:szCs w:val="28"/>
        </w:rPr>
      </w:pPr>
      <w:r w:rsidRPr="00CF08E8">
        <w:rPr>
          <w:b/>
          <w:sz w:val="28"/>
          <w:szCs w:val="28"/>
        </w:rPr>
        <w:t>VZDELÁVACIA OBLASŤ: Jazyk a komunikácia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88"/>
        <w:gridCol w:w="6986"/>
      </w:tblGrid>
      <w:tr w:rsidR="00613526" w:rsidRPr="00CF08E8" w14:paraId="12326C9D" w14:textId="77777777" w:rsidTr="006B0212">
        <w:trPr>
          <w:trHeight w:val="1027"/>
        </w:trPr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D8039E1" w14:textId="77777777" w:rsidR="00613526" w:rsidRPr="00CF08E8" w:rsidRDefault="00613526" w:rsidP="006B0212">
            <w:pPr>
              <w:rPr>
                <w:b/>
                <w:sz w:val="28"/>
                <w:szCs w:val="28"/>
              </w:rPr>
            </w:pPr>
            <w:r w:rsidRPr="00CF08E8">
              <w:rPr>
                <w:b/>
                <w:sz w:val="28"/>
                <w:szCs w:val="28"/>
              </w:rPr>
              <w:t>Názov predmetu</w:t>
            </w: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3959AF" w14:textId="77777777" w:rsidR="00613526" w:rsidRPr="00CF08E8" w:rsidRDefault="00613526" w:rsidP="006B0212">
            <w:pPr>
              <w:rPr>
                <w:sz w:val="28"/>
                <w:szCs w:val="28"/>
              </w:rPr>
            </w:pPr>
            <w:r w:rsidRPr="00CF08E8">
              <w:rPr>
                <w:sz w:val="28"/>
                <w:szCs w:val="28"/>
              </w:rPr>
              <w:t>Anglický jazyk</w:t>
            </w:r>
          </w:p>
        </w:tc>
      </w:tr>
      <w:tr w:rsidR="00613526" w:rsidRPr="00CF08E8" w14:paraId="79C2D122" w14:textId="77777777" w:rsidTr="006B0212">
        <w:trPr>
          <w:trHeight w:val="1037"/>
        </w:trPr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7D7503" w14:textId="77777777" w:rsidR="00613526" w:rsidRPr="00CF08E8" w:rsidRDefault="00613526" w:rsidP="006B0212">
            <w:pPr>
              <w:rPr>
                <w:b/>
                <w:sz w:val="28"/>
                <w:szCs w:val="28"/>
              </w:rPr>
            </w:pPr>
            <w:r w:rsidRPr="00CF08E8">
              <w:rPr>
                <w:b/>
                <w:sz w:val="28"/>
                <w:szCs w:val="28"/>
              </w:rPr>
              <w:t>Časový rozsah výučby</w:t>
            </w: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ED3D8" w14:textId="77777777" w:rsidR="00613526" w:rsidRPr="00CF08E8" w:rsidRDefault="00613526" w:rsidP="006B0212">
            <w:pPr>
              <w:rPr>
                <w:sz w:val="28"/>
                <w:szCs w:val="28"/>
              </w:rPr>
            </w:pPr>
            <w:r w:rsidRPr="00CF08E8">
              <w:rPr>
                <w:sz w:val="28"/>
                <w:szCs w:val="28"/>
              </w:rPr>
              <w:t>4hodiny</w:t>
            </w:r>
          </w:p>
          <w:p w14:paraId="41120AEB" w14:textId="77777777" w:rsidR="00613526" w:rsidRPr="00CF08E8" w:rsidRDefault="00613526" w:rsidP="006B0212">
            <w:pPr>
              <w:rPr>
                <w:sz w:val="28"/>
                <w:szCs w:val="28"/>
              </w:rPr>
            </w:pPr>
          </w:p>
          <w:p w14:paraId="6C39A02D" w14:textId="77777777" w:rsidR="00613526" w:rsidRPr="00CF08E8" w:rsidRDefault="00613526" w:rsidP="006B0212">
            <w:pPr>
              <w:rPr>
                <w:sz w:val="28"/>
                <w:szCs w:val="28"/>
              </w:rPr>
            </w:pPr>
          </w:p>
        </w:tc>
      </w:tr>
      <w:tr w:rsidR="00613526" w:rsidRPr="00CF08E8" w14:paraId="26DAD13C" w14:textId="77777777" w:rsidTr="006B0212"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DE100B" w14:textId="77777777" w:rsidR="00613526" w:rsidRPr="00CF08E8" w:rsidRDefault="00613526" w:rsidP="006B0212">
            <w:pPr>
              <w:rPr>
                <w:b/>
                <w:sz w:val="28"/>
                <w:szCs w:val="28"/>
              </w:rPr>
            </w:pPr>
            <w:r w:rsidRPr="00CF08E8">
              <w:rPr>
                <w:b/>
                <w:sz w:val="28"/>
                <w:szCs w:val="28"/>
              </w:rPr>
              <w:t>Ročník</w:t>
            </w:r>
          </w:p>
          <w:p w14:paraId="7F1A5839" w14:textId="77777777" w:rsidR="00613526" w:rsidRPr="00CF08E8" w:rsidRDefault="00613526" w:rsidP="006B0212">
            <w:pPr>
              <w:rPr>
                <w:sz w:val="28"/>
                <w:szCs w:val="28"/>
              </w:rPr>
            </w:pPr>
          </w:p>
          <w:p w14:paraId="30B787EE" w14:textId="77777777" w:rsidR="00613526" w:rsidRPr="00CF08E8" w:rsidRDefault="00613526" w:rsidP="006B0212">
            <w:pPr>
              <w:rPr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E68DCE" w14:textId="77777777" w:rsidR="00613526" w:rsidRPr="00CF08E8" w:rsidRDefault="00613526" w:rsidP="006B0212">
            <w:pPr>
              <w:rPr>
                <w:sz w:val="28"/>
                <w:szCs w:val="28"/>
              </w:rPr>
            </w:pPr>
            <w:r w:rsidRPr="00CF08E8">
              <w:rPr>
                <w:sz w:val="28"/>
                <w:szCs w:val="28"/>
              </w:rPr>
              <w:t>piaty</w:t>
            </w:r>
          </w:p>
        </w:tc>
      </w:tr>
    </w:tbl>
    <w:p w14:paraId="3399A385" w14:textId="77777777" w:rsidR="00613526" w:rsidRDefault="00613526" w:rsidP="00613526">
      <w:r w:rsidRPr="00CF08E8">
        <w:t xml:space="preserve">Učebné osnovy sú totožné so vzdelávacím štandardom ŠVP pre príslušný vzdelávací predmet. </w:t>
      </w:r>
    </w:p>
    <w:p w14:paraId="2822EC0D" w14:textId="77777777" w:rsidR="00222FFD" w:rsidRPr="00CF08E8" w:rsidRDefault="00222FFD" w:rsidP="00613526"/>
    <w:p w14:paraId="5EC6742E" w14:textId="77777777" w:rsidR="00613526" w:rsidRPr="00CF08E8" w:rsidRDefault="00613526" w:rsidP="00613526">
      <w:r w:rsidRPr="00CF08E8">
        <w:t>Posilnenie časovej dotácie o jednu vyučovaciu hodinu v predmete anglický jazyk bude meniť kvalitu výkonu v týchto oblastiach: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72"/>
        <w:gridCol w:w="1258"/>
      </w:tblGrid>
      <w:tr w:rsidR="00613526" w:rsidRPr="00CF08E8" w14:paraId="18592F56" w14:textId="77777777" w:rsidTr="006B0212">
        <w:tc>
          <w:tcPr>
            <w:tcW w:w="7072" w:type="dxa"/>
          </w:tcPr>
          <w:p w14:paraId="7E63F128" w14:textId="77777777" w:rsidR="00613526" w:rsidRPr="00CF08E8" w:rsidRDefault="00613526" w:rsidP="006B0212">
            <w:r w:rsidRPr="00CF08E8">
              <w:t>Počúvanie s porozumením</w:t>
            </w:r>
          </w:p>
        </w:tc>
        <w:tc>
          <w:tcPr>
            <w:tcW w:w="1258" w:type="dxa"/>
          </w:tcPr>
          <w:p w14:paraId="5B2793AD" w14:textId="77777777" w:rsidR="00613526" w:rsidRPr="00CF08E8" w:rsidRDefault="00613526" w:rsidP="006B0212"/>
        </w:tc>
      </w:tr>
      <w:tr w:rsidR="00613526" w:rsidRPr="00CF08E8" w14:paraId="2C3B8480" w14:textId="77777777" w:rsidTr="006B0212">
        <w:tc>
          <w:tcPr>
            <w:tcW w:w="7072" w:type="dxa"/>
          </w:tcPr>
          <w:p w14:paraId="3079C7C4" w14:textId="77777777" w:rsidR="00613526" w:rsidRPr="00CF08E8" w:rsidRDefault="00613526" w:rsidP="006B0212">
            <w:r w:rsidRPr="00CF08E8">
              <w:t>Čítanie s porozumením</w:t>
            </w:r>
          </w:p>
        </w:tc>
        <w:tc>
          <w:tcPr>
            <w:tcW w:w="1258" w:type="dxa"/>
          </w:tcPr>
          <w:p w14:paraId="4AF175A8" w14:textId="77777777" w:rsidR="00613526" w:rsidRPr="00CF08E8" w:rsidRDefault="00613526" w:rsidP="006B0212"/>
        </w:tc>
      </w:tr>
      <w:tr w:rsidR="00613526" w:rsidRPr="00CF08E8" w14:paraId="11E001D6" w14:textId="77777777" w:rsidTr="006B0212">
        <w:tc>
          <w:tcPr>
            <w:tcW w:w="7072" w:type="dxa"/>
          </w:tcPr>
          <w:p w14:paraId="0256ED82" w14:textId="77777777" w:rsidR="00613526" w:rsidRPr="00CF08E8" w:rsidRDefault="00613526" w:rsidP="006B0212">
            <w:r w:rsidRPr="00CF08E8">
              <w:t>Písomný prejav</w:t>
            </w:r>
          </w:p>
        </w:tc>
        <w:tc>
          <w:tcPr>
            <w:tcW w:w="1258" w:type="dxa"/>
          </w:tcPr>
          <w:p w14:paraId="5BE240E2" w14:textId="77777777" w:rsidR="00613526" w:rsidRPr="00CF08E8" w:rsidRDefault="00613526" w:rsidP="006B0212"/>
        </w:tc>
      </w:tr>
      <w:tr w:rsidR="00613526" w:rsidRPr="00CF08E8" w14:paraId="42AEB282" w14:textId="77777777" w:rsidTr="006B0212">
        <w:tc>
          <w:tcPr>
            <w:tcW w:w="7072" w:type="dxa"/>
          </w:tcPr>
          <w:p w14:paraId="59B33027" w14:textId="77777777" w:rsidR="00613526" w:rsidRPr="00CF08E8" w:rsidRDefault="00613526" w:rsidP="006B0212">
            <w:r w:rsidRPr="00CF08E8">
              <w:t>Ústny prejav - dialóg</w:t>
            </w:r>
          </w:p>
        </w:tc>
        <w:tc>
          <w:tcPr>
            <w:tcW w:w="1258" w:type="dxa"/>
          </w:tcPr>
          <w:p w14:paraId="4A4B37F6" w14:textId="77777777" w:rsidR="00613526" w:rsidRPr="00CF08E8" w:rsidRDefault="00613526" w:rsidP="006B0212">
            <w:r w:rsidRPr="00CF08E8">
              <w:rPr>
                <w:rFonts w:ascii="Agency FB" w:hAnsi="Agency FB"/>
              </w:rPr>
              <w:t>√</w:t>
            </w:r>
          </w:p>
        </w:tc>
      </w:tr>
      <w:tr w:rsidR="00613526" w:rsidRPr="00CF08E8" w14:paraId="09B05F73" w14:textId="77777777" w:rsidTr="006B0212">
        <w:tc>
          <w:tcPr>
            <w:tcW w:w="7072" w:type="dxa"/>
          </w:tcPr>
          <w:p w14:paraId="4302EC69" w14:textId="77777777" w:rsidR="00613526" w:rsidRPr="00CF08E8" w:rsidRDefault="00613526" w:rsidP="006B0212">
            <w:r w:rsidRPr="00CF08E8">
              <w:t>Ústny prejav - monológ</w:t>
            </w:r>
          </w:p>
        </w:tc>
        <w:tc>
          <w:tcPr>
            <w:tcW w:w="1258" w:type="dxa"/>
          </w:tcPr>
          <w:p w14:paraId="6234410C" w14:textId="77777777" w:rsidR="00613526" w:rsidRPr="00CF08E8" w:rsidRDefault="00613526" w:rsidP="006B0212">
            <w:r w:rsidRPr="00CF08E8">
              <w:rPr>
                <w:rFonts w:ascii="Agency FB" w:hAnsi="Agency FB"/>
              </w:rPr>
              <w:t>√</w:t>
            </w:r>
          </w:p>
        </w:tc>
      </w:tr>
    </w:tbl>
    <w:p w14:paraId="4E4A7C71" w14:textId="77777777" w:rsidR="00020970" w:rsidRPr="00CF08E8" w:rsidRDefault="00020970" w:rsidP="00F23EA9">
      <w:pPr>
        <w:spacing w:after="200" w:line="276" w:lineRule="auto"/>
        <w:rPr>
          <w:b/>
          <w:lang w:eastAsia="en-US"/>
        </w:rPr>
      </w:pPr>
    </w:p>
    <w:p w14:paraId="1A94E7B3" w14:textId="77777777" w:rsidR="00F23EA9" w:rsidRPr="00356014" w:rsidRDefault="00F23EA9" w:rsidP="00F23EA9">
      <w:pPr>
        <w:spacing w:after="200" w:line="276" w:lineRule="auto"/>
        <w:rPr>
          <w:b/>
          <w:sz w:val="28"/>
          <w:lang w:eastAsia="en-US"/>
        </w:rPr>
      </w:pPr>
      <w:r w:rsidRPr="00356014">
        <w:rPr>
          <w:b/>
          <w:sz w:val="28"/>
          <w:lang w:eastAsia="en-US"/>
        </w:rPr>
        <w:t xml:space="preserve">6. ročník </w:t>
      </w:r>
    </w:p>
    <w:p w14:paraId="5D89800A" w14:textId="77777777" w:rsidR="00020970" w:rsidRPr="00CF08E8" w:rsidRDefault="00F23EA9" w:rsidP="00F23EA9">
      <w:pPr>
        <w:pStyle w:val="Normlnywebov"/>
        <w:spacing w:before="0" w:after="200"/>
        <w:jc w:val="both"/>
        <w:rPr>
          <w:rStyle w:val="Vrazn"/>
          <w:b w:val="0"/>
          <w:color w:val="000000"/>
          <w:lang w:val="sk-SK"/>
        </w:rPr>
      </w:pPr>
      <w:bookmarkStart w:id="1" w:name="_Hlk492630757"/>
      <w:r w:rsidRPr="00CF08E8">
        <w:rPr>
          <w:lang w:val="sk-SK" w:eastAsia="en-US"/>
        </w:rPr>
        <w:t xml:space="preserve">V predmetoch slovenský jazyk a literatúra, anglický jazyk, informatika, fyzika, občianska </w:t>
      </w:r>
      <w:proofErr w:type="spellStart"/>
      <w:r w:rsidRPr="00CF08E8">
        <w:rPr>
          <w:lang w:val="sk-SK" w:eastAsia="en-US"/>
        </w:rPr>
        <w:t>nauka</w:t>
      </w:r>
      <w:proofErr w:type="spellEnd"/>
      <w:r w:rsidRPr="00CF08E8">
        <w:rPr>
          <w:lang w:val="sk-SK" w:eastAsia="en-US"/>
        </w:rPr>
        <w:t xml:space="preserve">, etická výchova/ náboženská výchova, technika, hudobná výchova, výtvarná výchova, telesná a športová výchova </w:t>
      </w:r>
      <w:r w:rsidRPr="00CF08E8">
        <w:rPr>
          <w:rStyle w:val="Vrazn"/>
          <w:b w:val="0"/>
          <w:color w:val="000000"/>
          <w:lang w:val="sk-SK"/>
        </w:rPr>
        <w:t xml:space="preserve">sú učebné osnovy totožné so vzdelávacím štandardom </w:t>
      </w:r>
      <w:proofErr w:type="spellStart"/>
      <w:r w:rsidRPr="00CF08E8">
        <w:rPr>
          <w:rStyle w:val="Vrazn"/>
          <w:b w:val="0"/>
          <w:color w:val="000000"/>
          <w:lang w:val="sk-SK"/>
        </w:rPr>
        <w:t>iŠVP</w:t>
      </w:r>
      <w:proofErr w:type="spellEnd"/>
      <w:r w:rsidRPr="00CF08E8">
        <w:rPr>
          <w:rStyle w:val="Vrazn"/>
          <w:b w:val="0"/>
          <w:color w:val="000000"/>
          <w:lang w:val="sk-SK"/>
        </w:rPr>
        <w:t xml:space="preserve"> pre príslušný vzdelávací predmet .</w:t>
      </w:r>
    </w:p>
    <w:bookmarkEnd w:id="1"/>
    <w:p w14:paraId="7F01DA71" w14:textId="77777777" w:rsidR="008B6567" w:rsidRPr="00CF08E8" w:rsidRDefault="008B6567" w:rsidP="008B6567">
      <w:pPr>
        <w:rPr>
          <w:b/>
          <w:sz w:val="28"/>
          <w:szCs w:val="28"/>
        </w:rPr>
      </w:pPr>
      <w:r w:rsidRPr="00CF08E8">
        <w:rPr>
          <w:b/>
          <w:sz w:val="28"/>
          <w:szCs w:val="28"/>
        </w:rPr>
        <w:t>VZDELÁVACIA OBLASŤ: Matematika a práca s informáciami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2"/>
        <w:gridCol w:w="6992"/>
      </w:tblGrid>
      <w:tr w:rsidR="008B6567" w:rsidRPr="00CF08E8" w14:paraId="58BAF578" w14:textId="77777777" w:rsidTr="00CD5DB8">
        <w:trPr>
          <w:trHeight w:val="1027"/>
        </w:trPr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2626F4" w14:textId="77777777" w:rsidR="008B6567" w:rsidRPr="00CF08E8" w:rsidRDefault="008B6567" w:rsidP="00CD5DB8">
            <w:pPr>
              <w:rPr>
                <w:b/>
                <w:sz w:val="28"/>
                <w:szCs w:val="28"/>
              </w:rPr>
            </w:pPr>
            <w:r w:rsidRPr="00CF08E8">
              <w:rPr>
                <w:b/>
                <w:sz w:val="28"/>
                <w:szCs w:val="28"/>
              </w:rPr>
              <w:t>Názov predmetu</w:t>
            </w: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B10289" w14:textId="77777777" w:rsidR="008B6567" w:rsidRPr="0051325A" w:rsidRDefault="008B6567" w:rsidP="00CD5DB8">
            <w:pPr>
              <w:rPr>
                <w:sz w:val="28"/>
                <w:szCs w:val="28"/>
              </w:rPr>
            </w:pPr>
            <w:r w:rsidRPr="0051325A">
              <w:rPr>
                <w:sz w:val="28"/>
                <w:szCs w:val="28"/>
              </w:rPr>
              <w:t>Matematika</w:t>
            </w:r>
          </w:p>
        </w:tc>
      </w:tr>
      <w:tr w:rsidR="008B6567" w:rsidRPr="00CF08E8" w14:paraId="57900D0C" w14:textId="77777777" w:rsidTr="00CD5DB8"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67E32C" w14:textId="77777777" w:rsidR="008B6567" w:rsidRPr="00CF08E8" w:rsidRDefault="008B6567" w:rsidP="00CD5DB8">
            <w:pPr>
              <w:rPr>
                <w:b/>
                <w:sz w:val="28"/>
                <w:szCs w:val="28"/>
              </w:rPr>
            </w:pPr>
            <w:r w:rsidRPr="00CF08E8">
              <w:rPr>
                <w:b/>
                <w:sz w:val="28"/>
                <w:szCs w:val="28"/>
              </w:rPr>
              <w:t>Časový rozsah výučby</w:t>
            </w:r>
          </w:p>
          <w:p w14:paraId="0782DC04" w14:textId="77777777" w:rsidR="008B6567" w:rsidRPr="00CF08E8" w:rsidRDefault="008B6567" w:rsidP="00CD5DB8">
            <w:pPr>
              <w:rPr>
                <w:sz w:val="28"/>
                <w:szCs w:val="28"/>
              </w:rPr>
            </w:pPr>
          </w:p>
          <w:p w14:paraId="423F2E70" w14:textId="77777777" w:rsidR="008B6567" w:rsidRPr="00CF08E8" w:rsidRDefault="008B6567" w:rsidP="00CD5DB8">
            <w:pPr>
              <w:rPr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5663E" w14:textId="77777777" w:rsidR="008B6567" w:rsidRPr="0051325A" w:rsidRDefault="008B6567" w:rsidP="00CD5DB8">
            <w:pPr>
              <w:jc w:val="both"/>
              <w:rPr>
                <w:sz w:val="28"/>
                <w:szCs w:val="28"/>
              </w:rPr>
            </w:pPr>
            <w:r w:rsidRPr="0051325A">
              <w:rPr>
                <w:sz w:val="28"/>
                <w:szCs w:val="28"/>
              </w:rPr>
              <w:t>5 hodín/týždenne, 165 ročne</w:t>
            </w:r>
          </w:p>
        </w:tc>
      </w:tr>
      <w:tr w:rsidR="008B6567" w:rsidRPr="00CF08E8" w14:paraId="541EB9B2" w14:textId="77777777" w:rsidTr="00CD5DB8"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516BDC" w14:textId="77777777" w:rsidR="008B6567" w:rsidRPr="00CF08E8" w:rsidRDefault="008B6567" w:rsidP="00CD5DB8">
            <w:pPr>
              <w:rPr>
                <w:b/>
                <w:sz w:val="28"/>
                <w:szCs w:val="28"/>
              </w:rPr>
            </w:pPr>
            <w:r w:rsidRPr="00CF08E8">
              <w:rPr>
                <w:b/>
                <w:sz w:val="28"/>
                <w:szCs w:val="28"/>
              </w:rPr>
              <w:t>Ročník</w:t>
            </w:r>
          </w:p>
          <w:p w14:paraId="6AA3C357" w14:textId="77777777" w:rsidR="008B6567" w:rsidRPr="00CF08E8" w:rsidRDefault="008B6567" w:rsidP="00CD5DB8">
            <w:pPr>
              <w:rPr>
                <w:sz w:val="28"/>
                <w:szCs w:val="28"/>
              </w:rPr>
            </w:pPr>
          </w:p>
          <w:p w14:paraId="2789DA71" w14:textId="77777777" w:rsidR="008B6567" w:rsidRPr="00CF08E8" w:rsidRDefault="008B6567" w:rsidP="00CD5DB8">
            <w:pPr>
              <w:rPr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8DE1DC" w14:textId="77777777" w:rsidR="008B6567" w:rsidRPr="0051325A" w:rsidRDefault="008B6567" w:rsidP="00CD5DB8">
            <w:pPr>
              <w:rPr>
                <w:sz w:val="28"/>
                <w:szCs w:val="28"/>
              </w:rPr>
            </w:pPr>
            <w:r w:rsidRPr="0051325A">
              <w:rPr>
                <w:sz w:val="28"/>
                <w:szCs w:val="28"/>
              </w:rPr>
              <w:t xml:space="preserve">šiesty </w:t>
            </w:r>
          </w:p>
        </w:tc>
      </w:tr>
    </w:tbl>
    <w:p w14:paraId="39C6B669" w14:textId="77777777" w:rsidR="00D64B0A" w:rsidRDefault="00D64B0A" w:rsidP="008B6567">
      <w:pPr>
        <w:rPr>
          <w:szCs w:val="28"/>
        </w:rPr>
      </w:pPr>
    </w:p>
    <w:p w14:paraId="17509E55" w14:textId="77777777" w:rsidR="00D64B0A" w:rsidRDefault="00D64B0A" w:rsidP="008B6567">
      <w:pPr>
        <w:rPr>
          <w:szCs w:val="28"/>
        </w:rPr>
      </w:pPr>
    </w:p>
    <w:p w14:paraId="0AD6E199" w14:textId="77777777" w:rsidR="00D64B0A" w:rsidRDefault="00D64B0A" w:rsidP="008B6567">
      <w:pPr>
        <w:rPr>
          <w:szCs w:val="28"/>
        </w:rPr>
      </w:pPr>
    </w:p>
    <w:p w14:paraId="70995F54" w14:textId="77777777" w:rsidR="00D64B0A" w:rsidRDefault="00D64B0A" w:rsidP="008B6567">
      <w:pPr>
        <w:rPr>
          <w:szCs w:val="28"/>
        </w:rPr>
      </w:pPr>
    </w:p>
    <w:p w14:paraId="46EB14EC" w14:textId="77777777" w:rsidR="008B6567" w:rsidRPr="00D64B0A" w:rsidRDefault="008B6567" w:rsidP="008B6567">
      <w:pPr>
        <w:rPr>
          <w:szCs w:val="28"/>
        </w:rPr>
      </w:pPr>
      <w:r w:rsidRPr="00D64B0A">
        <w:rPr>
          <w:szCs w:val="28"/>
        </w:rPr>
        <w:t>Posilnenie časovej dotácie o 1 vyučovaciu hodinu vo vyučovacom predmete matematika bude meniť kvalitu výkonu v týchto oblastiach:</w:t>
      </w:r>
    </w:p>
    <w:p w14:paraId="438E81DE" w14:textId="77777777" w:rsidR="00F75BF1" w:rsidRPr="00D64B0A" w:rsidRDefault="00F75BF1" w:rsidP="008B6567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  <w:gridCol w:w="1559"/>
      </w:tblGrid>
      <w:tr w:rsidR="008B6567" w:rsidRPr="00D64B0A" w14:paraId="4BB3CE81" w14:textId="77777777" w:rsidTr="00CD5DB8">
        <w:trPr>
          <w:trHeight w:val="276"/>
        </w:trPr>
        <w:tc>
          <w:tcPr>
            <w:tcW w:w="8755" w:type="dxa"/>
          </w:tcPr>
          <w:p w14:paraId="4D18FD36" w14:textId="77777777" w:rsidR="008B6567" w:rsidRPr="00D64B0A" w:rsidRDefault="008B6567" w:rsidP="00CD5DB8">
            <w:pPr>
              <w:rPr>
                <w:szCs w:val="28"/>
              </w:rPr>
            </w:pPr>
            <w:r w:rsidRPr="00D64B0A">
              <w:rPr>
                <w:szCs w:val="28"/>
              </w:rPr>
              <w:t>Počtové výkony s prirodzenými číslami, deliteľnosť</w:t>
            </w:r>
          </w:p>
        </w:tc>
        <w:tc>
          <w:tcPr>
            <w:tcW w:w="1559" w:type="dxa"/>
          </w:tcPr>
          <w:p w14:paraId="52B6D91B" w14:textId="77777777" w:rsidR="008B6567" w:rsidRPr="00D64B0A" w:rsidRDefault="008B6567" w:rsidP="008B6567">
            <w:pPr>
              <w:pStyle w:val="Odsekzoznamu"/>
              <w:numPr>
                <w:ilvl w:val="0"/>
                <w:numId w:val="13"/>
              </w:numPr>
              <w:rPr>
                <w:szCs w:val="28"/>
              </w:rPr>
            </w:pPr>
          </w:p>
        </w:tc>
      </w:tr>
      <w:tr w:rsidR="008B6567" w:rsidRPr="00D64B0A" w14:paraId="43529693" w14:textId="77777777" w:rsidTr="00CD5DB8">
        <w:trPr>
          <w:trHeight w:val="290"/>
        </w:trPr>
        <w:tc>
          <w:tcPr>
            <w:tcW w:w="8755" w:type="dxa"/>
          </w:tcPr>
          <w:p w14:paraId="4C0601B4" w14:textId="77777777" w:rsidR="008B6567" w:rsidRPr="00D64B0A" w:rsidRDefault="008B6567" w:rsidP="00CD5DB8">
            <w:pPr>
              <w:rPr>
                <w:szCs w:val="28"/>
              </w:rPr>
            </w:pPr>
            <w:r w:rsidRPr="00D64B0A">
              <w:rPr>
                <w:szCs w:val="28"/>
              </w:rPr>
              <w:t>Desatinné čísla, počtové výkony (operácie) s desatinnými číslami</w:t>
            </w:r>
          </w:p>
        </w:tc>
        <w:tc>
          <w:tcPr>
            <w:tcW w:w="1559" w:type="dxa"/>
          </w:tcPr>
          <w:p w14:paraId="1D7C443D" w14:textId="77777777" w:rsidR="008B6567" w:rsidRPr="00D64B0A" w:rsidRDefault="008B6567" w:rsidP="008B6567">
            <w:pPr>
              <w:pStyle w:val="Odsekzoznamu"/>
              <w:numPr>
                <w:ilvl w:val="0"/>
                <w:numId w:val="13"/>
              </w:numPr>
              <w:rPr>
                <w:szCs w:val="28"/>
              </w:rPr>
            </w:pPr>
          </w:p>
        </w:tc>
      </w:tr>
      <w:tr w:rsidR="008B6567" w:rsidRPr="00D64B0A" w14:paraId="40C00B63" w14:textId="77777777" w:rsidTr="00CD5DB8">
        <w:trPr>
          <w:trHeight w:val="276"/>
        </w:trPr>
        <w:tc>
          <w:tcPr>
            <w:tcW w:w="8755" w:type="dxa"/>
          </w:tcPr>
          <w:p w14:paraId="52676B01" w14:textId="77777777" w:rsidR="008B6567" w:rsidRPr="00D64B0A" w:rsidRDefault="008B6567" w:rsidP="00CD5DB8">
            <w:pPr>
              <w:rPr>
                <w:szCs w:val="28"/>
              </w:rPr>
            </w:pPr>
            <w:r w:rsidRPr="00D64B0A">
              <w:rPr>
                <w:szCs w:val="28"/>
              </w:rPr>
              <w:t>Obsah obdĺžnika, štvorca a pravouhlého trojuholníka v desatinných číslach, jednotky obsahu</w:t>
            </w:r>
          </w:p>
        </w:tc>
        <w:tc>
          <w:tcPr>
            <w:tcW w:w="1559" w:type="dxa"/>
          </w:tcPr>
          <w:p w14:paraId="6480EAE4" w14:textId="77777777" w:rsidR="008B6567" w:rsidRPr="00D64B0A" w:rsidRDefault="008B6567" w:rsidP="008B6567">
            <w:pPr>
              <w:pStyle w:val="Odsekzoznamu"/>
              <w:numPr>
                <w:ilvl w:val="0"/>
                <w:numId w:val="13"/>
              </w:numPr>
              <w:rPr>
                <w:szCs w:val="28"/>
              </w:rPr>
            </w:pPr>
          </w:p>
        </w:tc>
      </w:tr>
      <w:tr w:rsidR="008B6567" w:rsidRPr="00D64B0A" w14:paraId="71DBB1B6" w14:textId="77777777" w:rsidTr="00CD5DB8">
        <w:trPr>
          <w:trHeight w:val="276"/>
        </w:trPr>
        <w:tc>
          <w:tcPr>
            <w:tcW w:w="8755" w:type="dxa"/>
          </w:tcPr>
          <w:p w14:paraId="2281B7A6" w14:textId="77777777" w:rsidR="008B6567" w:rsidRPr="00D64B0A" w:rsidRDefault="008B6567" w:rsidP="00CD5DB8">
            <w:pPr>
              <w:rPr>
                <w:szCs w:val="28"/>
              </w:rPr>
            </w:pPr>
            <w:r w:rsidRPr="00D64B0A">
              <w:rPr>
                <w:szCs w:val="28"/>
              </w:rPr>
              <w:t>Uhol a jeho veľkosť, operácie s uhlami</w:t>
            </w:r>
          </w:p>
        </w:tc>
        <w:tc>
          <w:tcPr>
            <w:tcW w:w="1559" w:type="dxa"/>
          </w:tcPr>
          <w:p w14:paraId="656F173F" w14:textId="77777777" w:rsidR="008B6567" w:rsidRPr="00D64B0A" w:rsidRDefault="008B6567" w:rsidP="008B6567">
            <w:pPr>
              <w:pStyle w:val="Odsekzoznamu"/>
              <w:numPr>
                <w:ilvl w:val="0"/>
                <w:numId w:val="13"/>
              </w:numPr>
              <w:rPr>
                <w:szCs w:val="28"/>
              </w:rPr>
            </w:pPr>
          </w:p>
        </w:tc>
      </w:tr>
      <w:tr w:rsidR="008B6567" w:rsidRPr="00D64B0A" w14:paraId="08F6A86C" w14:textId="77777777" w:rsidTr="00CD5DB8">
        <w:trPr>
          <w:trHeight w:val="301"/>
        </w:trPr>
        <w:tc>
          <w:tcPr>
            <w:tcW w:w="8755" w:type="dxa"/>
          </w:tcPr>
          <w:p w14:paraId="143D8D8E" w14:textId="77777777" w:rsidR="008B6567" w:rsidRPr="00D64B0A" w:rsidRDefault="008B6567" w:rsidP="00CD5DB8">
            <w:pPr>
              <w:rPr>
                <w:szCs w:val="28"/>
              </w:rPr>
            </w:pPr>
            <w:r w:rsidRPr="00D64B0A">
              <w:rPr>
                <w:szCs w:val="28"/>
              </w:rPr>
              <w:t>Trojuholník, zhodnosť trojuholníkov</w:t>
            </w:r>
          </w:p>
        </w:tc>
        <w:tc>
          <w:tcPr>
            <w:tcW w:w="1559" w:type="dxa"/>
          </w:tcPr>
          <w:p w14:paraId="186C2C92" w14:textId="77777777" w:rsidR="008B6567" w:rsidRPr="00D64B0A" w:rsidRDefault="008B6567" w:rsidP="008B6567">
            <w:pPr>
              <w:pStyle w:val="Odsekzoznamu"/>
              <w:numPr>
                <w:ilvl w:val="0"/>
                <w:numId w:val="13"/>
              </w:numPr>
              <w:rPr>
                <w:szCs w:val="28"/>
              </w:rPr>
            </w:pPr>
          </w:p>
        </w:tc>
      </w:tr>
      <w:tr w:rsidR="008B6567" w:rsidRPr="00D64B0A" w14:paraId="0CC91EDD" w14:textId="77777777" w:rsidTr="00CD5DB8">
        <w:trPr>
          <w:trHeight w:val="301"/>
        </w:trPr>
        <w:tc>
          <w:tcPr>
            <w:tcW w:w="8755" w:type="dxa"/>
          </w:tcPr>
          <w:p w14:paraId="79A7E05E" w14:textId="77777777" w:rsidR="008B6567" w:rsidRPr="00D64B0A" w:rsidRDefault="008B6567" w:rsidP="00CD5DB8">
            <w:pPr>
              <w:rPr>
                <w:b/>
                <w:szCs w:val="28"/>
              </w:rPr>
            </w:pPr>
            <w:r w:rsidRPr="00D64B0A">
              <w:rPr>
                <w:szCs w:val="28"/>
              </w:rPr>
              <w:t>Kombinatorika v kontextových úlohách</w:t>
            </w:r>
          </w:p>
        </w:tc>
        <w:tc>
          <w:tcPr>
            <w:tcW w:w="1559" w:type="dxa"/>
          </w:tcPr>
          <w:p w14:paraId="38576BA3" w14:textId="77777777" w:rsidR="008B6567" w:rsidRPr="00D64B0A" w:rsidRDefault="008B6567" w:rsidP="008B6567">
            <w:pPr>
              <w:pStyle w:val="Odsekzoznamu"/>
              <w:numPr>
                <w:ilvl w:val="0"/>
                <w:numId w:val="13"/>
              </w:numPr>
              <w:rPr>
                <w:szCs w:val="28"/>
              </w:rPr>
            </w:pPr>
          </w:p>
        </w:tc>
      </w:tr>
    </w:tbl>
    <w:p w14:paraId="1AB1C52D" w14:textId="77777777" w:rsidR="008B6567" w:rsidRPr="00D64B0A" w:rsidRDefault="008B6567" w:rsidP="008B6567">
      <w:pPr>
        <w:rPr>
          <w:szCs w:val="28"/>
        </w:rPr>
      </w:pPr>
      <w:r w:rsidRPr="00D64B0A">
        <w:rPr>
          <w:szCs w:val="28"/>
        </w:rPr>
        <w:t>Učebné osnovy sú totožné so vzdelávacím štandardom ŠVP 2016 pre príslušný predmet s. 11.-16.</w:t>
      </w:r>
    </w:p>
    <w:p w14:paraId="30E60E5D" w14:textId="77777777" w:rsidR="008B6567" w:rsidRPr="00D64B0A" w:rsidRDefault="008B6567" w:rsidP="008B6567">
      <w:pPr>
        <w:rPr>
          <w:szCs w:val="28"/>
        </w:rPr>
      </w:pPr>
    </w:p>
    <w:p w14:paraId="04C1D669" w14:textId="77777777" w:rsidR="008B6567" w:rsidRPr="00CF08E8" w:rsidRDefault="00F23EA9" w:rsidP="008B6567">
      <w:pPr>
        <w:rPr>
          <w:b/>
          <w:sz w:val="28"/>
          <w:szCs w:val="28"/>
        </w:rPr>
      </w:pPr>
      <w:r w:rsidRPr="00CF08E8">
        <w:rPr>
          <w:rStyle w:val="Vrazn"/>
          <w:b w:val="0"/>
          <w:color w:val="000000"/>
        </w:rPr>
        <w:t xml:space="preserve"> </w:t>
      </w:r>
      <w:r w:rsidR="008B6567" w:rsidRPr="00CF08E8">
        <w:rPr>
          <w:b/>
          <w:sz w:val="28"/>
          <w:szCs w:val="28"/>
        </w:rPr>
        <w:t xml:space="preserve">VZDELÁVACIA OBLASŤ: Človek a príroda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8"/>
        <w:gridCol w:w="6986"/>
      </w:tblGrid>
      <w:tr w:rsidR="008B6567" w:rsidRPr="00CF08E8" w14:paraId="1FE110CA" w14:textId="77777777" w:rsidTr="00CD5DB8">
        <w:trPr>
          <w:trHeight w:val="1027"/>
        </w:trPr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4B3EB5" w14:textId="77777777" w:rsidR="008B6567" w:rsidRPr="00CF08E8" w:rsidRDefault="008B6567" w:rsidP="00CD5DB8">
            <w:pPr>
              <w:rPr>
                <w:b/>
                <w:sz w:val="28"/>
                <w:szCs w:val="28"/>
              </w:rPr>
            </w:pPr>
            <w:r w:rsidRPr="00CF08E8">
              <w:rPr>
                <w:b/>
                <w:sz w:val="28"/>
                <w:szCs w:val="28"/>
              </w:rPr>
              <w:t>Názov predmetu</w:t>
            </w: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B160F3" w14:textId="77777777" w:rsidR="008B6567" w:rsidRPr="0051325A" w:rsidRDefault="008B6567" w:rsidP="00CD5DB8">
            <w:pPr>
              <w:rPr>
                <w:sz w:val="28"/>
                <w:szCs w:val="28"/>
              </w:rPr>
            </w:pPr>
            <w:r w:rsidRPr="0051325A">
              <w:rPr>
                <w:sz w:val="28"/>
                <w:szCs w:val="28"/>
              </w:rPr>
              <w:t>biológia</w:t>
            </w:r>
          </w:p>
        </w:tc>
      </w:tr>
      <w:tr w:rsidR="008B6567" w:rsidRPr="00CF08E8" w14:paraId="33611B42" w14:textId="77777777" w:rsidTr="00CD5DB8"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4DC5F0" w14:textId="77777777" w:rsidR="008B6567" w:rsidRPr="00CF08E8" w:rsidRDefault="008B6567" w:rsidP="00CD5DB8">
            <w:pPr>
              <w:rPr>
                <w:b/>
                <w:sz w:val="28"/>
                <w:szCs w:val="28"/>
              </w:rPr>
            </w:pPr>
            <w:r w:rsidRPr="00CF08E8">
              <w:rPr>
                <w:b/>
                <w:sz w:val="28"/>
                <w:szCs w:val="28"/>
              </w:rPr>
              <w:t>Časový rozsah výučby</w:t>
            </w:r>
          </w:p>
          <w:p w14:paraId="7AAF56A2" w14:textId="77777777" w:rsidR="008B6567" w:rsidRPr="00CF08E8" w:rsidRDefault="008B6567" w:rsidP="00CD5DB8">
            <w:pPr>
              <w:rPr>
                <w:sz w:val="28"/>
                <w:szCs w:val="28"/>
              </w:rPr>
            </w:pPr>
          </w:p>
          <w:p w14:paraId="339B8BE0" w14:textId="77777777" w:rsidR="008B6567" w:rsidRPr="00CF08E8" w:rsidRDefault="008B6567" w:rsidP="00CD5DB8">
            <w:pPr>
              <w:rPr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51D023" w14:textId="77777777" w:rsidR="008B6567" w:rsidRPr="0051325A" w:rsidRDefault="008B6567" w:rsidP="00CD5DB8">
            <w:pPr>
              <w:jc w:val="both"/>
              <w:rPr>
                <w:sz w:val="28"/>
                <w:szCs w:val="28"/>
              </w:rPr>
            </w:pPr>
            <w:r w:rsidRPr="0051325A">
              <w:rPr>
                <w:sz w:val="28"/>
                <w:szCs w:val="28"/>
              </w:rPr>
              <w:t>2 hodiny týždenne / 66 hodín ročne</w:t>
            </w:r>
          </w:p>
          <w:p w14:paraId="6AAABEA8" w14:textId="77777777" w:rsidR="008B6567" w:rsidRPr="0051325A" w:rsidRDefault="008B6567" w:rsidP="00CD5DB8">
            <w:pPr>
              <w:jc w:val="both"/>
              <w:rPr>
                <w:sz w:val="28"/>
                <w:szCs w:val="28"/>
              </w:rPr>
            </w:pPr>
          </w:p>
        </w:tc>
      </w:tr>
      <w:tr w:rsidR="008B6567" w:rsidRPr="00CF08E8" w14:paraId="5EECD17D" w14:textId="77777777" w:rsidTr="00CD5DB8"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5F7FDB" w14:textId="77777777" w:rsidR="008B6567" w:rsidRPr="00CF08E8" w:rsidRDefault="008B6567" w:rsidP="00CD5DB8">
            <w:pPr>
              <w:rPr>
                <w:b/>
                <w:sz w:val="28"/>
                <w:szCs w:val="28"/>
              </w:rPr>
            </w:pPr>
            <w:r w:rsidRPr="00CF08E8">
              <w:rPr>
                <w:b/>
                <w:sz w:val="28"/>
                <w:szCs w:val="28"/>
              </w:rPr>
              <w:t>Ročník</w:t>
            </w:r>
          </w:p>
          <w:p w14:paraId="7DB8B5F8" w14:textId="77777777" w:rsidR="008B6567" w:rsidRPr="00CF08E8" w:rsidRDefault="008B6567" w:rsidP="00CD5DB8">
            <w:pPr>
              <w:rPr>
                <w:sz w:val="28"/>
                <w:szCs w:val="28"/>
              </w:rPr>
            </w:pPr>
          </w:p>
          <w:p w14:paraId="3229DAE3" w14:textId="77777777" w:rsidR="008B6567" w:rsidRPr="00CF08E8" w:rsidRDefault="008B6567" w:rsidP="00CD5DB8">
            <w:pPr>
              <w:rPr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BF109B" w14:textId="77777777" w:rsidR="008B6567" w:rsidRPr="0051325A" w:rsidRDefault="008B6567" w:rsidP="00CD5DB8">
            <w:pPr>
              <w:rPr>
                <w:sz w:val="28"/>
                <w:szCs w:val="28"/>
              </w:rPr>
            </w:pPr>
            <w:r w:rsidRPr="0051325A">
              <w:rPr>
                <w:sz w:val="28"/>
                <w:szCs w:val="28"/>
              </w:rPr>
              <w:t xml:space="preserve">šiesty </w:t>
            </w:r>
          </w:p>
        </w:tc>
      </w:tr>
    </w:tbl>
    <w:p w14:paraId="3E2D97AE" w14:textId="77777777" w:rsidR="008B6567" w:rsidRPr="00CF08E8" w:rsidRDefault="008B6567" w:rsidP="008B6567">
      <w:pPr>
        <w:rPr>
          <w:sz w:val="28"/>
          <w:szCs w:val="28"/>
        </w:rPr>
      </w:pPr>
    </w:p>
    <w:p w14:paraId="7620BDEF" w14:textId="77777777" w:rsidR="008B6567" w:rsidRPr="00CF08E8" w:rsidRDefault="008B6567" w:rsidP="008B6567">
      <w:pPr>
        <w:spacing w:line="360" w:lineRule="auto"/>
      </w:pPr>
      <w:r w:rsidRPr="00CF08E8">
        <w:t>Učebné osnovy sú totožné so vzdelávacím štandardom ŠVP pre príslušný vzdelávací predmet.</w:t>
      </w:r>
    </w:p>
    <w:p w14:paraId="61235DDA" w14:textId="77777777" w:rsidR="008B6567" w:rsidRPr="00CF08E8" w:rsidRDefault="008B6567" w:rsidP="008B6567">
      <w:pPr>
        <w:spacing w:line="360" w:lineRule="auto"/>
        <w:rPr>
          <w:lang w:eastAsia="sk-SK"/>
        </w:rPr>
      </w:pPr>
      <w:r w:rsidRPr="00CF08E8">
        <w:rPr>
          <w:lang w:eastAsia="sk-SK"/>
        </w:rPr>
        <w:t>Posilnenie časovej dotácie o 1 vyučovaciu hodinu vo vyučovacom predmete biológia bude meniť kvalitu výkonu v týchto oblastiach: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1275"/>
      </w:tblGrid>
      <w:tr w:rsidR="008B6567" w:rsidRPr="00CF08E8" w14:paraId="7129B362" w14:textId="77777777" w:rsidTr="00CD5DB8">
        <w:trPr>
          <w:trHeight w:val="276"/>
        </w:trPr>
        <w:tc>
          <w:tcPr>
            <w:tcW w:w="4253" w:type="dxa"/>
          </w:tcPr>
          <w:p w14:paraId="24D460EB" w14:textId="77777777" w:rsidR="008B6567" w:rsidRPr="00CF08E8" w:rsidRDefault="008B6567" w:rsidP="00CD5DB8">
            <w:r w:rsidRPr="00CF08E8">
              <w:t>Život s človekom a v ľudských sídlach</w:t>
            </w:r>
          </w:p>
        </w:tc>
        <w:tc>
          <w:tcPr>
            <w:tcW w:w="1275" w:type="dxa"/>
          </w:tcPr>
          <w:p w14:paraId="0296E05B" w14:textId="77777777" w:rsidR="008B6567" w:rsidRPr="00CF08E8" w:rsidRDefault="008B6567" w:rsidP="008B6567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</w:tr>
      <w:tr w:rsidR="008B6567" w:rsidRPr="00CF08E8" w14:paraId="7A7403ED" w14:textId="77777777" w:rsidTr="00CD5DB8">
        <w:trPr>
          <w:trHeight w:val="290"/>
        </w:trPr>
        <w:tc>
          <w:tcPr>
            <w:tcW w:w="4253" w:type="dxa"/>
          </w:tcPr>
          <w:p w14:paraId="67D3BCE0" w14:textId="77777777" w:rsidR="008B6567" w:rsidRPr="00CF08E8" w:rsidRDefault="008B6567" w:rsidP="00CD5DB8">
            <w:r w:rsidRPr="00CF08E8">
              <w:t>Živé organizmy a ich stavba</w:t>
            </w:r>
          </w:p>
        </w:tc>
        <w:tc>
          <w:tcPr>
            <w:tcW w:w="1275" w:type="dxa"/>
          </w:tcPr>
          <w:p w14:paraId="4101BB1C" w14:textId="77777777" w:rsidR="008B6567" w:rsidRPr="00CF08E8" w:rsidRDefault="008B6567" w:rsidP="008B6567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</w:tr>
    </w:tbl>
    <w:p w14:paraId="4FC7845F" w14:textId="77777777" w:rsidR="00F23EA9" w:rsidRPr="00CF08E8" w:rsidRDefault="00F23EA9" w:rsidP="00F23EA9">
      <w:pPr>
        <w:pStyle w:val="Normlnywebov"/>
        <w:spacing w:before="0" w:after="200"/>
        <w:jc w:val="both"/>
        <w:rPr>
          <w:rStyle w:val="Vrazn"/>
          <w:b w:val="0"/>
          <w:color w:val="000000"/>
          <w:lang w:val="sk-SK"/>
        </w:rPr>
      </w:pPr>
    </w:p>
    <w:p w14:paraId="342E124B" w14:textId="77777777" w:rsidR="00F75BF1" w:rsidRPr="00CF08E8" w:rsidRDefault="00F75BF1" w:rsidP="00F75BF1">
      <w:pPr>
        <w:rPr>
          <w:b/>
          <w:sz w:val="28"/>
          <w:szCs w:val="28"/>
        </w:rPr>
      </w:pPr>
      <w:r w:rsidRPr="00CF08E8">
        <w:rPr>
          <w:b/>
          <w:sz w:val="28"/>
          <w:szCs w:val="28"/>
        </w:rPr>
        <w:lastRenderedPageBreak/>
        <w:t xml:space="preserve">VZDELÁVACIA OBLASŤ: Človek a spoločnosť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8"/>
        <w:gridCol w:w="6986"/>
      </w:tblGrid>
      <w:tr w:rsidR="00F75BF1" w:rsidRPr="00CF08E8" w14:paraId="70F0F4D9" w14:textId="77777777" w:rsidTr="00CD5DB8">
        <w:trPr>
          <w:trHeight w:val="1027"/>
        </w:trPr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80A2A8" w14:textId="77777777" w:rsidR="00F75BF1" w:rsidRPr="00CF08E8" w:rsidRDefault="00F75BF1" w:rsidP="00CD5DB8">
            <w:pPr>
              <w:rPr>
                <w:b/>
                <w:sz w:val="28"/>
                <w:szCs w:val="28"/>
              </w:rPr>
            </w:pPr>
            <w:r w:rsidRPr="00CF08E8">
              <w:rPr>
                <w:b/>
                <w:sz w:val="28"/>
                <w:szCs w:val="28"/>
              </w:rPr>
              <w:t>Názov predmetu</w:t>
            </w: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ECF7F2" w14:textId="77777777" w:rsidR="00F75BF1" w:rsidRPr="0051325A" w:rsidRDefault="00F75BF1" w:rsidP="00CD5DB8">
            <w:pPr>
              <w:rPr>
                <w:sz w:val="28"/>
                <w:szCs w:val="28"/>
              </w:rPr>
            </w:pPr>
            <w:r w:rsidRPr="0051325A">
              <w:rPr>
                <w:sz w:val="28"/>
                <w:szCs w:val="28"/>
              </w:rPr>
              <w:t>dejepis</w:t>
            </w:r>
          </w:p>
        </w:tc>
      </w:tr>
      <w:tr w:rsidR="00F75BF1" w:rsidRPr="00CF08E8" w14:paraId="2E8CDA33" w14:textId="77777777" w:rsidTr="00CD5DB8"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EE2570" w14:textId="77777777" w:rsidR="00F75BF1" w:rsidRPr="00CF08E8" w:rsidRDefault="00F75BF1" w:rsidP="00CD5DB8">
            <w:pPr>
              <w:rPr>
                <w:b/>
                <w:sz w:val="28"/>
                <w:szCs w:val="28"/>
              </w:rPr>
            </w:pPr>
            <w:r w:rsidRPr="00CF08E8">
              <w:rPr>
                <w:b/>
                <w:sz w:val="28"/>
                <w:szCs w:val="28"/>
              </w:rPr>
              <w:t>Časový rozsah výučby</w:t>
            </w:r>
          </w:p>
          <w:p w14:paraId="591F1639" w14:textId="77777777" w:rsidR="00F75BF1" w:rsidRPr="00CF08E8" w:rsidRDefault="00F75BF1" w:rsidP="00CD5DB8">
            <w:pPr>
              <w:rPr>
                <w:sz w:val="28"/>
                <w:szCs w:val="28"/>
              </w:rPr>
            </w:pPr>
          </w:p>
          <w:p w14:paraId="18A46F10" w14:textId="77777777" w:rsidR="00F75BF1" w:rsidRPr="00CF08E8" w:rsidRDefault="00F75BF1" w:rsidP="00CD5DB8">
            <w:pPr>
              <w:rPr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4570EE" w14:textId="77777777" w:rsidR="00F75BF1" w:rsidRPr="0051325A" w:rsidRDefault="00F75BF1" w:rsidP="00CD5DB8">
            <w:pPr>
              <w:jc w:val="both"/>
              <w:rPr>
                <w:sz w:val="28"/>
                <w:szCs w:val="28"/>
              </w:rPr>
            </w:pPr>
            <w:r w:rsidRPr="0051325A">
              <w:rPr>
                <w:sz w:val="28"/>
                <w:szCs w:val="28"/>
              </w:rPr>
              <w:t>2 hodiny týždenne / 66 hodín ročne</w:t>
            </w:r>
          </w:p>
          <w:p w14:paraId="3E0A5C89" w14:textId="77777777" w:rsidR="00F75BF1" w:rsidRPr="0051325A" w:rsidRDefault="00F75BF1" w:rsidP="00CD5DB8">
            <w:pPr>
              <w:jc w:val="both"/>
              <w:rPr>
                <w:sz w:val="28"/>
                <w:szCs w:val="28"/>
              </w:rPr>
            </w:pPr>
          </w:p>
        </w:tc>
      </w:tr>
      <w:tr w:rsidR="00F75BF1" w:rsidRPr="00CF08E8" w14:paraId="2A1F309A" w14:textId="77777777" w:rsidTr="00CD5DB8"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9B959D" w14:textId="77777777" w:rsidR="00F75BF1" w:rsidRPr="00CF08E8" w:rsidRDefault="00F75BF1" w:rsidP="00CD5DB8">
            <w:pPr>
              <w:rPr>
                <w:b/>
                <w:sz w:val="28"/>
                <w:szCs w:val="28"/>
              </w:rPr>
            </w:pPr>
            <w:r w:rsidRPr="00CF08E8">
              <w:rPr>
                <w:b/>
                <w:sz w:val="28"/>
                <w:szCs w:val="28"/>
              </w:rPr>
              <w:t>Ročník</w:t>
            </w:r>
          </w:p>
          <w:p w14:paraId="27C7A5FE" w14:textId="77777777" w:rsidR="00F75BF1" w:rsidRPr="00CF08E8" w:rsidRDefault="00F75BF1" w:rsidP="00CD5DB8">
            <w:pPr>
              <w:rPr>
                <w:sz w:val="28"/>
                <w:szCs w:val="28"/>
              </w:rPr>
            </w:pPr>
          </w:p>
          <w:p w14:paraId="3137C1CA" w14:textId="77777777" w:rsidR="00F75BF1" w:rsidRPr="00CF08E8" w:rsidRDefault="00F75BF1" w:rsidP="00CD5DB8">
            <w:pPr>
              <w:rPr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1224EB" w14:textId="77777777" w:rsidR="00F75BF1" w:rsidRPr="0051325A" w:rsidRDefault="00F75BF1" w:rsidP="00CD5DB8">
            <w:pPr>
              <w:rPr>
                <w:sz w:val="28"/>
                <w:szCs w:val="28"/>
              </w:rPr>
            </w:pPr>
            <w:r w:rsidRPr="0051325A">
              <w:rPr>
                <w:sz w:val="28"/>
                <w:szCs w:val="28"/>
              </w:rPr>
              <w:t xml:space="preserve">šiesty </w:t>
            </w:r>
          </w:p>
        </w:tc>
      </w:tr>
    </w:tbl>
    <w:p w14:paraId="099846A3" w14:textId="77777777" w:rsidR="00F75BF1" w:rsidRPr="00CF08E8" w:rsidRDefault="00F75BF1" w:rsidP="00F75BF1">
      <w:r w:rsidRPr="00CF08E8">
        <w:t>Učebné osnovy sú totožné so vzdelávacím štandardom ŠVP pre príslušný vzdelávací predmet.</w:t>
      </w:r>
    </w:p>
    <w:p w14:paraId="31DA81A7" w14:textId="77777777" w:rsidR="00F75BF1" w:rsidRPr="00CF08E8" w:rsidRDefault="00F75BF1" w:rsidP="00F75BF1">
      <w:pPr>
        <w:spacing w:line="360" w:lineRule="auto"/>
        <w:rPr>
          <w:lang w:eastAsia="sk-SK"/>
        </w:rPr>
      </w:pPr>
      <w:r w:rsidRPr="00CF08E8">
        <w:rPr>
          <w:lang w:eastAsia="sk-SK"/>
        </w:rPr>
        <w:t>Posilnenie časovej dotácie o 1 vyučovaciu hodinu vo vyučovacom predmete dejepis bude meniť kvalitu výkonu v týchto oblastiach: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1275"/>
      </w:tblGrid>
      <w:tr w:rsidR="00F75BF1" w:rsidRPr="00CF08E8" w14:paraId="38F0C9C7" w14:textId="77777777" w:rsidTr="00CD5DB8">
        <w:trPr>
          <w:trHeight w:val="276"/>
        </w:trPr>
        <w:tc>
          <w:tcPr>
            <w:tcW w:w="4253" w:type="dxa"/>
          </w:tcPr>
          <w:p w14:paraId="26ACC47A" w14:textId="77777777" w:rsidR="00F75BF1" w:rsidRPr="00CF08E8" w:rsidRDefault="00F75BF1" w:rsidP="00CD5DB8">
            <w:r w:rsidRPr="00CF08E8">
              <w:t>Obrazy pravekého sveta</w:t>
            </w:r>
          </w:p>
        </w:tc>
        <w:tc>
          <w:tcPr>
            <w:tcW w:w="1275" w:type="dxa"/>
          </w:tcPr>
          <w:p w14:paraId="4CFA49DF" w14:textId="77777777" w:rsidR="00F75BF1" w:rsidRPr="00CF08E8" w:rsidRDefault="00F75BF1" w:rsidP="00F75BF1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</w:tr>
      <w:tr w:rsidR="00F75BF1" w:rsidRPr="00CF08E8" w14:paraId="23F52CA8" w14:textId="77777777" w:rsidTr="00CD5DB8">
        <w:trPr>
          <w:trHeight w:val="290"/>
        </w:trPr>
        <w:tc>
          <w:tcPr>
            <w:tcW w:w="4253" w:type="dxa"/>
          </w:tcPr>
          <w:p w14:paraId="0879A200" w14:textId="77777777" w:rsidR="00F75BF1" w:rsidRPr="00CF08E8" w:rsidRDefault="00F75BF1" w:rsidP="00CD5DB8">
            <w:r w:rsidRPr="00CF08E8">
              <w:t>Obrazy starovekého sveta</w:t>
            </w:r>
          </w:p>
        </w:tc>
        <w:tc>
          <w:tcPr>
            <w:tcW w:w="1275" w:type="dxa"/>
          </w:tcPr>
          <w:p w14:paraId="3D489126" w14:textId="77777777" w:rsidR="00F75BF1" w:rsidRPr="00CF08E8" w:rsidRDefault="00F75BF1" w:rsidP="00F75BF1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</w:tr>
      <w:tr w:rsidR="00F75BF1" w:rsidRPr="00CF08E8" w14:paraId="7A851E60" w14:textId="77777777" w:rsidTr="00CD5DB8">
        <w:trPr>
          <w:trHeight w:val="290"/>
        </w:trPr>
        <w:tc>
          <w:tcPr>
            <w:tcW w:w="4253" w:type="dxa"/>
          </w:tcPr>
          <w:p w14:paraId="0FBEF84F" w14:textId="77777777" w:rsidR="00F75BF1" w:rsidRPr="00CF08E8" w:rsidRDefault="00F75BF1" w:rsidP="00CD5DB8">
            <w:r w:rsidRPr="00CF08E8">
              <w:t>Obrazy stredovekého sveta</w:t>
            </w:r>
          </w:p>
        </w:tc>
        <w:tc>
          <w:tcPr>
            <w:tcW w:w="1275" w:type="dxa"/>
          </w:tcPr>
          <w:p w14:paraId="2C48A8EC" w14:textId="77777777" w:rsidR="00F75BF1" w:rsidRPr="00CF08E8" w:rsidRDefault="00F75BF1" w:rsidP="00F75BF1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</w:tr>
    </w:tbl>
    <w:p w14:paraId="5FEB555D" w14:textId="77777777" w:rsidR="00F75BF1" w:rsidRPr="00CF08E8" w:rsidRDefault="00F75BF1" w:rsidP="00F75BF1">
      <w:pPr>
        <w:spacing w:line="360" w:lineRule="auto"/>
        <w:rPr>
          <w:lang w:eastAsia="sk-SK"/>
        </w:rPr>
      </w:pPr>
    </w:p>
    <w:p w14:paraId="6236C0CD" w14:textId="77777777" w:rsidR="00F75BF1" w:rsidRPr="00CF08E8" w:rsidRDefault="00F75BF1" w:rsidP="00F75BF1">
      <w:pPr>
        <w:rPr>
          <w:b/>
        </w:rPr>
      </w:pPr>
      <w:r w:rsidRPr="00CF08E8">
        <w:rPr>
          <w:b/>
          <w:sz w:val="28"/>
          <w:szCs w:val="28"/>
        </w:rPr>
        <w:t xml:space="preserve">VZDELÁVACIA OBLASŤ: </w:t>
      </w:r>
      <w:r w:rsidRPr="00CF08E8">
        <w:rPr>
          <w:b/>
        </w:rPr>
        <w:t>Zdravie a pohyb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7"/>
        <w:gridCol w:w="6987"/>
      </w:tblGrid>
      <w:tr w:rsidR="00F75BF1" w:rsidRPr="00CF08E8" w14:paraId="68A84CBE" w14:textId="77777777" w:rsidTr="00CD5DB8">
        <w:trPr>
          <w:trHeight w:val="1027"/>
        </w:trPr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8F6784" w14:textId="77777777" w:rsidR="00F75BF1" w:rsidRPr="00CF08E8" w:rsidRDefault="00F75BF1" w:rsidP="00CD5DB8">
            <w:pPr>
              <w:rPr>
                <w:b/>
                <w:sz w:val="28"/>
                <w:szCs w:val="28"/>
              </w:rPr>
            </w:pPr>
            <w:r w:rsidRPr="00CF08E8">
              <w:rPr>
                <w:b/>
                <w:sz w:val="28"/>
                <w:szCs w:val="28"/>
              </w:rPr>
              <w:t>Názov predmetu</w:t>
            </w: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831423" w14:textId="77777777" w:rsidR="00F75BF1" w:rsidRPr="0051325A" w:rsidRDefault="00F75BF1" w:rsidP="00CD5DB8">
            <w:pPr>
              <w:rPr>
                <w:sz w:val="28"/>
              </w:rPr>
            </w:pPr>
            <w:r w:rsidRPr="0051325A">
              <w:rPr>
                <w:sz w:val="28"/>
              </w:rPr>
              <w:t>Geografia</w:t>
            </w:r>
          </w:p>
        </w:tc>
      </w:tr>
      <w:tr w:rsidR="00F75BF1" w:rsidRPr="00CF08E8" w14:paraId="2F6CC735" w14:textId="77777777" w:rsidTr="00CD5DB8"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95008C" w14:textId="77777777" w:rsidR="00F75BF1" w:rsidRPr="00CF08E8" w:rsidRDefault="00F75BF1" w:rsidP="00CD5DB8">
            <w:pPr>
              <w:rPr>
                <w:b/>
                <w:sz w:val="28"/>
                <w:szCs w:val="28"/>
              </w:rPr>
            </w:pPr>
            <w:r w:rsidRPr="00CF08E8">
              <w:rPr>
                <w:b/>
                <w:sz w:val="28"/>
                <w:szCs w:val="28"/>
              </w:rPr>
              <w:t>Časový rozsah výučby</w:t>
            </w:r>
          </w:p>
          <w:p w14:paraId="3E42C770" w14:textId="77777777" w:rsidR="00F75BF1" w:rsidRPr="00CF08E8" w:rsidRDefault="00F75BF1" w:rsidP="00CD5DB8">
            <w:pPr>
              <w:rPr>
                <w:sz w:val="28"/>
                <w:szCs w:val="28"/>
              </w:rPr>
            </w:pPr>
          </w:p>
          <w:p w14:paraId="22E9DF98" w14:textId="77777777" w:rsidR="00F75BF1" w:rsidRPr="00CF08E8" w:rsidRDefault="00F75BF1" w:rsidP="00CD5DB8">
            <w:pPr>
              <w:rPr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337DC6" w14:textId="77777777" w:rsidR="00F75BF1" w:rsidRPr="0051325A" w:rsidRDefault="00F75BF1" w:rsidP="00CD5DB8">
            <w:pPr>
              <w:rPr>
                <w:sz w:val="28"/>
              </w:rPr>
            </w:pPr>
            <w:r w:rsidRPr="0051325A">
              <w:rPr>
                <w:sz w:val="28"/>
              </w:rPr>
              <w:t xml:space="preserve"> 2 hodiny týždenne / 66 hodín ročne</w:t>
            </w:r>
          </w:p>
        </w:tc>
      </w:tr>
      <w:tr w:rsidR="00F75BF1" w:rsidRPr="00CF08E8" w14:paraId="3B66B360" w14:textId="77777777" w:rsidTr="00CD5DB8"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231185" w14:textId="77777777" w:rsidR="00F75BF1" w:rsidRPr="00CF08E8" w:rsidRDefault="00F75BF1" w:rsidP="00CD5DB8">
            <w:pPr>
              <w:rPr>
                <w:b/>
                <w:sz w:val="28"/>
                <w:szCs w:val="28"/>
              </w:rPr>
            </w:pPr>
            <w:r w:rsidRPr="00CF08E8">
              <w:rPr>
                <w:b/>
                <w:sz w:val="28"/>
                <w:szCs w:val="28"/>
              </w:rPr>
              <w:t>Ročník</w:t>
            </w:r>
          </w:p>
          <w:p w14:paraId="0B641BC9" w14:textId="77777777" w:rsidR="00F75BF1" w:rsidRPr="00CF08E8" w:rsidRDefault="00F75BF1" w:rsidP="00CD5DB8">
            <w:pPr>
              <w:rPr>
                <w:sz w:val="28"/>
                <w:szCs w:val="28"/>
              </w:rPr>
            </w:pPr>
          </w:p>
          <w:p w14:paraId="1A8A9EA7" w14:textId="77777777" w:rsidR="00F75BF1" w:rsidRPr="00CF08E8" w:rsidRDefault="00F75BF1" w:rsidP="00CD5DB8">
            <w:pPr>
              <w:rPr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F51BB9" w14:textId="77777777" w:rsidR="00F75BF1" w:rsidRPr="0051325A" w:rsidRDefault="00F75BF1" w:rsidP="00CD5DB8">
            <w:pPr>
              <w:rPr>
                <w:sz w:val="28"/>
              </w:rPr>
            </w:pPr>
            <w:r w:rsidRPr="0051325A">
              <w:rPr>
                <w:sz w:val="28"/>
              </w:rPr>
              <w:t>šiesty</w:t>
            </w:r>
          </w:p>
          <w:p w14:paraId="203564BF" w14:textId="77777777" w:rsidR="00F75BF1" w:rsidRPr="0051325A" w:rsidRDefault="00F75BF1" w:rsidP="00CD5DB8">
            <w:pPr>
              <w:rPr>
                <w:sz w:val="28"/>
              </w:rPr>
            </w:pPr>
          </w:p>
        </w:tc>
      </w:tr>
    </w:tbl>
    <w:p w14:paraId="6DFC485B" w14:textId="77777777" w:rsidR="00F75BF1" w:rsidRPr="00CF08E8" w:rsidRDefault="00F75BF1" w:rsidP="00F75BF1">
      <w:pPr>
        <w:rPr>
          <w:sz w:val="28"/>
          <w:szCs w:val="28"/>
        </w:rPr>
      </w:pPr>
    </w:p>
    <w:p w14:paraId="0270CD23" w14:textId="77777777" w:rsidR="00F75BF1" w:rsidRPr="00D64B0A" w:rsidRDefault="00F75BF1" w:rsidP="00F75BF1">
      <w:pPr>
        <w:rPr>
          <w:szCs w:val="28"/>
        </w:rPr>
      </w:pPr>
      <w:r w:rsidRPr="00D64B0A">
        <w:rPr>
          <w:szCs w:val="28"/>
        </w:rPr>
        <w:t>Učebné osnovy sú totožné so vzdelávacím štandardom ŠVP pre príslušný vzdelávací predmet.</w:t>
      </w:r>
    </w:p>
    <w:p w14:paraId="3C7A77C7" w14:textId="77777777" w:rsidR="00F75BF1" w:rsidRPr="00D64B0A" w:rsidRDefault="00F75BF1" w:rsidP="00F75BF1">
      <w:pPr>
        <w:rPr>
          <w:szCs w:val="28"/>
        </w:rPr>
      </w:pPr>
    </w:p>
    <w:p w14:paraId="4151F2C0" w14:textId="77777777" w:rsidR="00F75BF1" w:rsidRPr="00CF08E8" w:rsidRDefault="00F75BF1" w:rsidP="00F75BF1">
      <w:r w:rsidRPr="00CF08E8">
        <w:t>Posilnenie časovej dotácie o jednu vyučovaciu hodinu v predmete geografia bude meniť kvalitu výkonu v týchto oblastiach:</w:t>
      </w:r>
    </w:p>
    <w:p w14:paraId="7FDA77FA" w14:textId="77777777" w:rsidR="00F75BF1" w:rsidRPr="00CF08E8" w:rsidRDefault="00F75BF1" w:rsidP="00F75BF1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1275"/>
      </w:tblGrid>
      <w:tr w:rsidR="00F75BF1" w:rsidRPr="00CF08E8" w14:paraId="055A23D9" w14:textId="77777777" w:rsidTr="00CD5DB8">
        <w:trPr>
          <w:trHeight w:val="276"/>
        </w:trPr>
        <w:tc>
          <w:tcPr>
            <w:tcW w:w="4253" w:type="dxa"/>
          </w:tcPr>
          <w:p w14:paraId="7B39B5EA" w14:textId="77777777" w:rsidR="00F75BF1" w:rsidRPr="00CF08E8" w:rsidRDefault="00F75BF1" w:rsidP="00CD5DB8">
            <w:r w:rsidRPr="00CF08E8">
              <w:t>Afrika</w:t>
            </w:r>
          </w:p>
        </w:tc>
        <w:tc>
          <w:tcPr>
            <w:tcW w:w="1275" w:type="dxa"/>
          </w:tcPr>
          <w:p w14:paraId="7004DB33" w14:textId="77777777" w:rsidR="00F75BF1" w:rsidRPr="00CF08E8" w:rsidRDefault="00F75BF1" w:rsidP="00F75BF1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F75BF1" w:rsidRPr="00CF08E8" w14:paraId="038F554F" w14:textId="77777777" w:rsidTr="00CD5DB8">
        <w:trPr>
          <w:trHeight w:val="290"/>
        </w:trPr>
        <w:tc>
          <w:tcPr>
            <w:tcW w:w="4253" w:type="dxa"/>
          </w:tcPr>
          <w:p w14:paraId="6E1DFA18" w14:textId="77777777" w:rsidR="00F75BF1" w:rsidRPr="00CF08E8" w:rsidRDefault="00F75BF1" w:rsidP="00CD5DB8">
            <w:r w:rsidRPr="00CF08E8">
              <w:t>Ázia</w:t>
            </w:r>
          </w:p>
        </w:tc>
        <w:tc>
          <w:tcPr>
            <w:tcW w:w="1275" w:type="dxa"/>
          </w:tcPr>
          <w:p w14:paraId="0F1068C0" w14:textId="77777777" w:rsidR="00F75BF1" w:rsidRPr="00CF08E8" w:rsidRDefault="00F75BF1" w:rsidP="00F75BF1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</w:rPr>
            </w:pPr>
          </w:p>
        </w:tc>
      </w:tr>
    </w:tbl>
    <w:p w14:paraId="2CC87D16" w14:textId="77777777" w:rsidR="00F75BF1" w:rsidRPr="00CF08E8" w:rsidRDefault="00F75BF1" w:rsidP="00F75BF1">
      <w:pPr>
        <w:rPr>
          <w:sz w:val="28"/>
          <w:szCs w:val="28"/>
        </w:rPr>
      </w:pPr>
    </w:p>
    <w:p w14:paraId="2273701D" w14:textId="77777777" w:rsidR="00F75BF1" w:rsidRPr="00CF08E8" w:rsidRDefault="00F75BF1" w:rsidP="00F75BF1"/>
    <w:p w14:paraId="41A0C813" w14:textId="77777777" w:rsidR="00F75BF1" w:rsidRPr="00CF08E8" w:rsidRDefault="00F75BF1" w:rsidP="00F75BF1"/>
    <w:p w14:paraId="50285BF1" w14:textId="77777777" w:rsidR="00F75BF1" w:rsidRPr="00884718" w:rsidRDefault="00884718" w:rsidP="00F75BF1">
      <w:pPr>
        <w:rPr>
          <w:b/>
          <w:sz w:val="28"/>
        </w:rPr>
      </w:pPr>
      <w:r w:rsidRPr="00884718">
        <w:rPr>
          <w:b/>
          <w:sz w:val="28"/>
        </w:rPr>
        <w:t>7. ročník</w:t>
      </w:r>
    </w:p>
    <w:p w14:paraId="375BFAA0" w14:textId="77777777" w:rsidR="00884718" w:rsidRPr="00CF08E8" w:rsidRDefault="00884718" w:rsidP="00884718">
      <w:pPr>
        <w:pStyle w:val="Normlnywebov"/>
        <w:spacing w:before="0" w:after="200"/>
        <w:jc w:val="both"/>
        <w:rPr>
          <w:rStyle w:val="Vrazn"/>
          <w:b w:val="0"/>
          <w:color w:val="000000"/>
          <w:lang w:val="sk-SK"/>
        </w:rPr>
      </w:pPr>
      <w:r w:rsidRPr="00CF08E8">
        <w:rPr>
          <w:lang w:val="sk-SK" w:eastAsia="en-US"/>
        </w:rPr>
        <w:t>V predmetoc</w:t>
      </w:r>
      <w:r w:rsidR="000D003A">
        <w:rPr>
          <w:lang w:val="sk-SK" w:eastAsia="en-US"/>
        </w:rPr>
        <w:t xml:space="preserve">h </w:t>
      </w:r>
      <w:r w:rsidRPr="00CF08E8">
        <w:rPr>
          <w:lang w:val="sk-SK" w:eastAsia="en-US"/>
        </w:rPr>
        <w:t>anglický jazyk,</w:t>
      </w:r>
      <w:r w:rsidR="006B78D6">
        <w:rPr>
          <w:lang w:val="sk-SK" w:eastAsia="en-US"/>
        </w:rPr>
        <w:t xml:space="preserve"> nemecký jazyk,</w:t>
      </w:r>
      <w:r w:rsidRPr="00CF08E8">
        <w:rPr>
          <w:lang w:val="sk-SK" w:eastAsia="en-US"/>
        </w:rPr>
        <w:t xml:space="preserve"> informatika, fyzika, občianska náuka, etická výchova/ náboženská výchova, technika, hudobná výchova, výtvarná výchova, telesná a športová výchova </w:t>
      </w:r>
      <w:r w:rsidRPr="00CF08E8">
        <w:rPr>
          <w:rStyle w:val="Vrazn"/>
          <w:b w:val="0"/>
          <w:color w:val="000000"/>
          <w:lang w:val="sk-SK"/>
        </w:rPr>
        <w:t xml:space="preserve">sú učebné osnovy totožné so vzdelávacím štandardom </w:t>
      </w:r>
      <w:proofErr w:type="spellStart"/>
      <w:r w:rsidRPr="00CF08E8">
        <w:rPr>
          <w:rStyle w:val="Vrazn"/>
          <w:b w:val="0"/>
          <w:color w:val="000000"/>
          <w:lang w:val="sk-SK"/>
        </w:rPr>
        <w:t>iŠVP</w:t>
      </w:r>
      <w:proofErr w:type="spellEnd"/>
      <w:r w:rsidRPr="00CF08E8">
        <w:rPr>
          <w:rStyle w:val="Vrazn"/>
          <w:b w:val="0"/>
          <w:color w:val="000000"/>
          <w:lang w:val="sk-SK"/>
        </w:rPr>
        <w:t xml:space="preserve"> pre príslušný vzdelávací predmet .</w:t>
      </w:r>
    </w:p>
    <w:p w14:paraId="5EAAB04D" w14:textId="77777777" w:rsidR="000D003A" w:rsidRPr="000D003A" w:rsidRDefault="000D003A" w:rsidP="000D003A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0D003A">
        <w:rPr>
          <w:rFonts w:eastAsia="Calibri"/>
          <w:b/>
          <w:sz w:val="28"/>
          <w:szCs w:val="28"/>
          <w:lang w:eastAsia="en-US"/>
        </w:rPr>
        <w:t xml:space="preserve">VZDELÁVACIA OBLASŤ: Jazyk a komunikácia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7"/>
        <w:gridCol w:w="6987"/>
      </w:tblGrid>
      <w:tr w:rsidR="000D003A" w:rsidRPr="000D003A" w14:paraId="26E3AD68" w14:textId="77777777" w:rsidTr="006B78D6">
        <w:trPr>
          <w:trHeight w:val="1027"/>
        </w:trPr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3A748E" w14:textId="77777777" w:rsidR="000D003A" w:rsidRPr="000D003A" w:rsidRDefault="000D003A" w:rsidP="000D003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D003A">
              <w:rPr>
                <w:rFonts w:eastAsia="Calibri"/>
                <w:b/>
                <w:sz w:val="28"/>
                <w:szCs w:val="28"/>
                <w:lang w:eastAsia="en-US"/>
              </w:rPr>
              <w:t>Názov predmetu</w:t>
            </w: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964BB8" w14:textId="77777777" w:rsidR="000D003A" w:rsidRPr="000D003A" w:rsidRDefault="000D003A" w:rsidP="000D003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003A">
              <w:rPr>
                <w:rFonts w:eastAsia="Calibri"/>
                <w:sz w:val="28"/>
                <w:szCs w:val="28"/>
                <w:lang w:eastAsia="en-US"/>
              </w:rPr>
              <w:t>Slovenský jazyk a literatúra</w:t>
            </w:r>
          </w:p>
        </w:tc>
      </w:tr>
      <w:tr w:rsidR="000D003A" w:rsidRPr="000D003A" w14:paraId="285AFFA2" w14:textId="77777777" w:rsidTr="006B78D6"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804746" w14:textId="77777777" w:rsidR="000D003A" w:rsidRPr="000D003A" w:rsidRDefault="000D003A" w:rsidP="000D003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D003A">
              <w:rPr>
                <w:rFonts w:eastAsia="Calibri"/>
                <w:b/>
                <w:sz w:val="28"/>
                <w:szCs w:val="28"/>
                <w:lang w:eastAsia="en-US"/>
              </w:rPr>
              <w:t>Časový rozsah výučby</w:t>
            </w:r>
          </w:p>
          <w:p w14:paraId="5F3B0FC3" w14:textId="77777777" w:rsidR="000D003A" w:rsidRPr="000D003A" w:rsidRDefault="000D003A" w:rsidP="000D003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7D882AE" w14:textId="77777777" w:rsidR="000D003A" w:rsidRPr="000D003A" w:rsidRDefault="000D003A" w:rsidP="000D003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1A3B0E" w14:textId="77777777" w:rsidR="000D003A" w:rsidRPr="000D003A" w:rsidRDefault="000D003A" w:rsidP="000D003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03A">
              <w:rPr>
                <w:rFonts w:eastAsia="Calibri"/>
                <w:sz w:val="28"/>
                <w:szCs w:val="28"/>
                <w:lang w:eastAsia="en-US"/>
              </w:rPr>
              <w:t>5 hodín týždenne / 165 hodín ročne</w:t>
            </w:r>
          </w:p>
          <w:p w14:paraId="31586D04" w14:textId="77777777" w:rsidR="000D003A" w:rsidRPr="000D003A" w:rsidRDefault="000D003A" w:rsidP="000D003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003A" w:rsidRPr="000D003A" w14:paraId="31253F40" w14:textId="77777777" w:rsidTr="006B78D6"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0DA0C6" w14:textId="77777777" w:rsidR="000D003A" w:rsidRPr="000D003A" w:rsidRDefault="000D003A" w:rsidP="000D003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D003A">
              <w:rPr>
                <w:rFonts w:eastAsia="Calibri"/>
                <w:b/>
                <w:sz w:val="28"/>
                <w:szCs w:val="28"/>
                <w:lang w:eastAsia="en-US"/>
              </w:rPr>
              <w:t>Ročník</w:t>
            </w:r>
          </w:p>
          <w:p w14:paraId="13DDAB3E" w14:textId="77777777" w:rsidR="000D003A" w:rsidRPr="000D003A" w:rsidRDefault="000D003A" w:rsidP="000D003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9FF1ECC" w14:textId="77777777" w:rsidR="000D003A" w:rsidRPr="000D003A" w:rsidRDefault="000D003A" w:rsidP="000D003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4D5792" w14:textId="77777777" w:rsidR="000D003A" w:rsidRPr="000D003A" w:rsidRDefault="000D003A" w:rsidP="000D003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003A">
              <w:rPr>
                <w:rFonts w:eastAsia="Calibri"/>
                <w:sz w:val="28"/>
                <w:szCs w:val="28"/>
                <w:lang w:eastAsia="en-US"/>
              </w:rPr>
              <w:t>siedmy</w:t>
            </w:r>
          </w:p>
        </w:tc>
      </w:tr>
    </w:tbl>
    <w:p w14:paraId="7CF85177" w14:textId="77777777" w:rsidR="00222FFD" w:rsidRDefault="000D003A" w:rsidP="000D003A">
      <w:pPr>
        <w:spacing w:after="200" w:line="360" w:lineRule="auto"/>
        <w:rPr>
          <w:rFonts w:eastAsia="Calibri"/>
          <w:lang w:eastAsia="en-US"/>
        </w:rPr>
      </w:pPr>
      <w:r w:rsidRPr="000D003A">
        <w:rPr>
          <w:rFonts w:eastAsia="Calibri"/>
          <w:lang w:eastAsia="en-US"/>
        </w:rPr>
        <w:t>Učebné osnovy sú totožné so vzdelávacím štandardom ŠVP pre príslušný vzdelávací predmet.</w:t>
      </w:r>
    </w:p>
    <w:p w14:paraId="5D5A2C8D" w14:textId="77777777" w:rsidR="000D003A" w:rsidRPr="000D003A" w:rsidRDefault="000D003A" w:rsidP="000D003A">
      <w:pPr>
        <w:spacing w:after="200" w:line="360" w:lineRule="auto"/>
        <w:rPr>
          <w:rFonts w:eastAsia="Calibri"/>
          <w:lang w:eastAsia="en-US"/>
        </w:rPr>
      </w:pPr>
      <w:r w:rsidRPr="000D003A">
        <w:rPr>
          <w:rFonts w:eastAsia="Calibri"/>
          <w:lang w:eastAsia="sk-SK"/>
        </w:rPr>
        <w:lastRenderedPageBreak/>
        <w:t>Posilnenie časovej dotácie o 1 vyučovaciu hodinu vo vyučovacom predmete slovenský jazyk a literatúra bude meniť kvalitu výkonu v týchto oblastiach: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3969"/>
        <w:gridCol w:w="1134"/>
      </w:tblGrid>
      <w:tr w:rsidR="000D003A" w:rsidRPr="000D003A" w14:paraId="5B238074" w14:textId="77777777" w:rsidTr="00D64B0A">
        <w:trPr>
          <w:trHeight w:val="284"/>
        </w:trPr>
        <w:tc>
          <w:tcPr>
            <w:tcW w:w="3969" w:type="dxa"/>
            <w:vMerge w:val="restart"/>
          </w:tcPr>
          <w:p w14:paraId="676C13D5" w14:textId="77777777" w:rsidR="000D003A" w:rsidRPr="000D003A" w:rsidRDefault="000D003A" w:rsidP="000D00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D003A">
              <w:rPr>
                <w:rFonts w:eastAsia="Calibri"/>
                <w:lang w:eastAsia="en-US"/>
              </w:rPr>
              <w:t xml:space="preserve"> </w:t>
            </w:r>
          </w:p>
          <w:p w14:paraId="3841C0D3" w14:textId="77777777" w:rsidR="000D003A" w:rsidRPr="000D003A" w:rsidRDefault="000D003A" w:rsidP="000D003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D003A">
              <w:rPr>
                <w:rFonts w:eastAsia="Calibri"/>
                <w:lang w:eastAsia="en-US"/>
              </w:rPr>
              <w:t>Komunikačné jazykové kompetencie</w:t>
            </w:r>
          </w:p>
        </w:tc>
        <w:tc>
          <w:tcPr>
            <w:tcW w:w="3969" w:type="dxa"/>
          </w:tcPr>
          <w:p w14:paraId="4D8F2E73" w14:textId="77777777" w:rsidR="000D003A" w:rsidRPr="000D003A" w:rsidRDefault="000D003A" w:rsidP="000D003A">
            <w:pPr>
              <w:ind w:left="720"/>
              <w:contextualSpacing/>
              <w:jc w:val="center"/>
            </w:pPr>
            <w:r w:rsidRPr="000D003A">
              <w:t>Čítanie s porozumením</w:t>
            </w:r>
          </w:p>
        </w:tc>
        <w:tc>
          <w:tcPr>
            <w:tcW w:w="1134" w:type="dxa"/>
          </w:tcPr>
          <w:p w14:paraId="08F5DCC7" w14:textId="77777777" w:rsidR="000D003A" w:rsidRPr="000D003A" w:rsidRDefault="000D003A" w:rsidP="000D003A">
            <w:pPr>
              <w:numPr>
                <w:ilvl w:val="0"/>
                <w:numId w:val="13"/>
              </w:numPr>
              <w:spacing w:after="200" w:line="276" w:lineRule="auto"/>
              <w:ind w:left="819"/>
              <w:contextualSpacing/>
              <w:rPr>
                <w:sz w:val="28"/>
                <w:szCs w:val="28"/>
              </w:rPr>
            </w:pPr>
          </w:p>
        </w:tc>
      </w:tr>
      <w:tr w:rsidR="000D003A" w:rsidRPr="000D003A" w14:paraId="715237B9" w14:textId="77777777" w:rsidTr="00D64B0A">
        <w:trPr>
          <w:trHeight w:val="284"/>
        </w:trPr>
        <w:tc>
          <w:tcPr>
            <w:tcW w:w="3969" w:type="dxa"/>
            <w:vMerge/>
          </w:tcPr>
          <w:p w14:paraId="7C03CAE3" w14:textId="77777777" w:rsidR="000D003A" w:rsidRPr="000D003A" w:rsidRDefault="000D003A" w:rsidP="000D00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14:paraId="388B641F" w14:textId="77777777" w:rsidR="000D003A" w:rsidRPr="000D003A" w:rsidRDefault="000D003A" w:rsidP="000D003A">
            <w:pPr>
              <w:ind w:left="720"/>
              <w:contextualSpacing/>
              <w:jc w:val="center"/>
            </w:pPr>
            <w:r w:rsidRPr="000D003A">
              <w:t>Písanie</w:t>
            </w:r>
          </w:p>
        </w:tc>
        <w:tc>
          <w:tcPr>
            <w:tcW w:w="1134" w:type="dxa"/>
          </w:tcPr>
          <w:p w14:paraId="568CC444" w14:textId="77777777" w:rsidR="000D003A" w:rsidRPr="000D003A" w:rsidRDefault="000D003A" w:rsidP="000D003A">
            <w:pPr>
              <w:numPr>
                <w:ilvl w:val="0"/>
                <w:numId w:val="13"/>
              </w:numPr>
              <w:spacing w:after="200" w:line="276" w:lineRule="auto"/>
              <w:ind w:left="819"/>
              <w:contextualSpacing/>
              <w:rPr>
                <w:sz w:val="28"/>
                <w:szCs w:val="28"/>
              </w:rPr>
            </w:pPr>
          </w:p>
        </w:tc>
      </w:tr>
      <w:tr w:rsidR="000D003A" w:rsidRPr="000D003A" w14:paraId="6DA0065C" w14:textId="77777777" w:rsidTr="00D64B0A">
        <w:trPr>
          <w:trHeight w:val="274"/>
        </w:trPr>
        <w:tc>
          <w:tcPr>
            <w:tcW w:w="3969" w:type="dxa"/>
            <w:vMerge/>
          </w:tcPr>
          <w:p w14:paraId="7A3097EF" w14:textId="77777777" w:rsidR="000D003A" w:rsidRPr="000D003A" w:rsidRDefault="000D003A" w:rsidP="000D00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14:paraId="3541A309" w14:textId="77777777" w:rsidR="000D003A" w:rsidRPr="000D003A" w:rsidRDefault="000D003A" w:rsidP="000D003A">
            <w:pPr>
              <w:ind w:left="720"/>
              <w:contextualSpacing/>
              <w:jc w:val="center"/>
            </w:pPr>
            <w:r w:rsidRPr="000D003A">
              <w:t>Hovorenie</w:t>
            </w:r>
          </w:p>
        </w:tc>
        <w:tc>
          <w:tcPr>
            <w:tcW w:w="1134" w:type="dxa"/>
          </w:tcPr>
          <w:p w14:paraId="321869CF" w14:textId="77777777" w:rsidR="000D003A" w:rsidRPr="000D003A" w:rsidRDefault="000D003A" w:rsidP="000D003A">
            <w:pPr>
              <w:numPr>
                <w:ilvl w:val="0"/>
                <w:numId w:val="13"/>
              </w:numPr>
              <w:spacing w:after="200" w:line="276" w:lineRule="auto"/>
              <w:ind w:left="819"/>
              <w:contextualSpacing/>
              <w:rPr>
                <w:sz w:val="28"/>
                <w:szCs w:val="28"/>
              </w:rPr>
            </w:pPr>
          </w:p>
        </w:tc>
      </w:tr>
    </w:tbl>
    <w:p w14:paraId="2F20E14C" w14:textId="77777777" w:rsidR="000D003A" w:rsidRDefault="000D003A" w:rsidP="000D003A">
      <w:pPr>
        <w:pStyle w:val="Nzov"/>
        <w:rPr>
          <w:rFonts w:ascii="Times New Roman" w:hAnsi="Times New Roman" w:cs="Times New Roman"/>
          <w:b/>
          <w:sz w:val="28"/>
        </w:rPr>
      </w:pPr>
    </w:p>
    <w:p w14:paraId="1B6FED6A" w14:textId="77777777" w:rsidR="000D003A" w:rsidRDefault="000D003A" w:rsidP="000D003A">
      <w:pPr>
        <w:pStyle w:val="Nzov"/>
        <w:rPr>
          <w:rFonts w:ascii="Times New Roman" w:hAnsi="Times New Roman" w:cs="Times New Roman"/>
          <w:b/>
          <w:sz w:val="28"/>
        </w:rPr>
      </w:pPr>
    </w:p>
    <w:p w14:paraId="2FF3B5F4" w14:textId="77777777" w:rsidR="000D003A" w:rsidRPr="003D1A0C" w:rsidRDefault="000D003A" w:rsidP="000D003A">
      <w:pPr>
        <w:pStyle w:val="Nzov"/>
        <w:rPr>
          <w:rFonts w:ascii="Times New Roman" w:hAnsi="Times New Roman" w:cs="Times New Roman"/>
          <w:b/>
          <w:sz w:val="28"/>
        </w:rPr>
      </w:pPr>
      <w:r w:rsidRPr="003D1A0C">
        <w:rPr>
          <w:rFonts w:ascii="Times New Roman" w:hAnsi="Times New Roman" w:cs="Times New Roman"/>
          <w:b/>
          <w:sz w:val="28"/>
        </w:rPr>
        <w:t>VZDELÁVACIA OBLASŤ: Matematika a práca s informáciami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2"/>
        <w:gridCol w:w="6992"/>
      </w:tblGrid>
      <w:tr w:rsidR="000D003A" w:rsidRPr="006F4AFF" w14:paraId="6311A961" w14:textId="77777777" w:rsidTr="006B78D6">
        <w:trPr>
          <w:trHeight w:val="1027"/>
        </w:trPr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981F31" w14:textId="77777777" w:rsidR="000D003A" w:rsidRPr="006F4AFF" w:rsidRDefault="000D003A" w:rsidP="006B78D6">
            <w:pPr>
              <w:rPr>
                <w:b/>
                <w:sz w:val="28"/>
                <w:szCs w:val="28"/>
              </w:rPr>
            </w:pPr>
            <w:r w:rsidRPr="006F4AFF">
              <w:rPr>
                <w:b/>
                <w:sz w:val="28"/>
                <w:szCs w:val="28"/>
              </w:rPr>
              <w:t>Názov predmetu</w:t>
            </w: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F17490" w14:textId="77777777" w:rsidR="000D003A" w:rsidRPr="0051325A" w:rsidRDefault="000D003A" w:rsidP="006B78D6">
            <w:pPr>
              <w:rPr>
                <w:sz w:val="28"/>
                <w:szCs w:val="28"/>
              </w:rPr>
            </w:pPr>
            <w:r w:rsidRPr="0051325A">
              <w:rPr>
                <w:sz w:val="28"/>
                <w:szCs w:val="28"/>
              </w:rPr>
              <w:t>Matematika</w:t>
            </w:r>
          </w:p>
        </w:tc>
      </w:tr>
      <w:tr w:rsidR="000D003A" w:rsidRPr="006F4AFF" w14:paraId="6BEFA358" w14:textId="77777777" w:rsidTr="006B78D6"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9BCBD3" w14:textId="77777777" w:rsidR="000D003A" w:rsidRPr="006F4AFF" w:rsidRDefault="000D003A" w:rsidP="006B78D6">
            <w:pPr>
              <w:rPr>
                <w:b/>
                <w:sz w:val="28"/>
                <w:szCs w:val="28"/>
              </w:rPr>
            </w:pPr>
            <w:r w:rsidRPr="006F4AFF">
              <w:rPr>
                <w:b/>
                <w:sz w:val="28"/>
                <w:szCs w:val="28"/>
              </w:rPr>
              <w:t>Časový rozsah výučby</w:t>
            </w:r>
          </w:p>
          <w:p w14:paraId="6EE73278" w14:textId="77777777" w:rsidR="000D003A" w:rsidRPr="006F4AFF" w:rsidRDefault="000D003A" w:rsidP="006B78D6">
            <w:pPr>
              <w:rPr>
                <w:sz w:val="28"/>
                <w:szCs w:val="28"/>
              </w:rPr>
            </w:pPr>
          </w:p>
          <w:p w14:paraId="3688171C" w14:textId="77777777" w:rsidR="000D003A" w:rsidRPr="006F4AFF" w:rsidRDefault="000D003A" w:rsidP="006B78D6">
            <w:pPr>
              <w:rPr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EB6E35" w14:textId="77777777" w:rsidR="000D003A" w:rsidRPr="0051325A" w:rsidRDefault="000D003A" w:rsidP="006B78D6">
            <w:pPr>
              <w:jc w:val="both"/>
              <w:rPr>
                <w:sz w:val="28"/>
                <w:szCs w:val="28"/>
              </w:rPr>
            </w:pPr>
            <w:r w:rsidRPr="0051325A">
              <w:rPr>
                <w:sz w:val="28"/>
                <w:szCs w:val="28"/>
              </w:rPr>
              <w:t>5 hodín/týždenne, 165 ročne</w:t>
            </w:r>
          </w:p>
        </w:tc>
      </w:tr>
      <w:tr w:rsidR="000D003A" w:rsidRPr="006F4AFF" w14:paraId="6F25E691" w14:textId="77777777" w:rsidTr="006B78D6"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A5ABB" w14:textId="77777777" w:rsidR="000D003A" w:rsidRPr="006F4AFF" w:rsidRDefault="000D003A" w:rsidP="006B78D6">
            <w:pPr>
              <w:rPr>
                <w:b/>
                <w:sz w:val="28"/>
                <w:szCs w:val="28"/>
              </w:rPr>
            </w:pPr>
            <w:r w:rsidRPr="006F4AFF">
              <w:rPr>
                <w:b/>
                <w:sz w:val="28"/>
                <w:szCs w:val="28"/>
              </w:rPr>
              <w:t>Ročník</w:t>
            </w:r>
          </w:p>
          <w:p w14:paraId="1C57AA34" w14:textId="77777777" w:rsidR="000D003A" w:rsidRPr="006F4AFF" w:rsidRDefault="000D003A" w:rsidP="006B78D6">
            <w:pPr>
              <w:rPr>
                <w:sz w:val="28"/>
                <w:szCs w:val="28"/>
              </w:rPr>
            </w:pPr>
          </w:p>
          <w:p w14:paraId="6A294070" w14:textId="77777777" w:rsidR="000D003A" w:rsidRPr="006F4AFF" w:rsidRDefault="000D003A" w:rsidP="006B78D6">
            <w:pPr>
              <w:rPr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9A07B1" w14:textId="77777777" w:rsidR="000D003A" w:rsidRPr="0051325A" w:rsidRDefault="000D003A" w:rsidP="006B78D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51325A">
              <w:rPr>
                <w:sz w:val="28"/>
                <w:szCs w:val="28"/>
              </w:rPr>
              <w:t>Siedmy</w:t>
            </w:r>
          </w:p>
        </w:tc>
      </w:tr>
    </w:tbl>
    <w:p w14:paraId="1C0B3DA4" w14:textId="77777777" w:rsidR="000D003A" w:rsidRPr="000D003A" w:rsidRDefault="000D003A" w:rsidP="000D003A">
      <w:pPr>
        <w:rPr>
          <w:szCs w:val="28"/>
        </w:rPr>
      </w:pPr>
      <w:r w:rsidRPr="000D003A">
        <w:rPr>
          <w:szCs w:val="28"/>
        </w:rPr>
        <w:t>Posilnenie časovej dotácie o 1 vyučovaciu hodinu vo vyučovacom predmete matematika bude meniť kvalitu výkonu v týchto oblastiach:</w:t>
      </w:r>
    </w:p>
    <w:p w14:paraId="764884E2" w14:textId="77777777" w:rsidR="000D003A" w:rsidRDefault="000D003A" w:rsidP="000D003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08"/>
        <w:gridCol w:w="1354"/>
      </w:tblGrid>
      <w:tr w:rsidR="000D003A" w:rsidRPr="00183F45" w14:paraId="558B743E" w14:textId="77777777" w:rsidTr="006B78D6">
        <w:trPr>
          <w:trHeight w:val="276"/>
        </w:trPr>
        <w:tc>
          <w:tcPr>
            <w:tcW w:w="7708" w:type="dxa"/>
          </w:tcPr>
          <w:p w14:paraId="571EB6CE" w14:textId="77777777" w:rsidR="000D003A" w:rsidRPr="000D003A" w:rsidRDefault="000D003A" w:rsidP="006B78D6">
            <w:pPr>
              <w:rPr>
                <w:szCs w:val="28"/>
              </w:rPr>
            </w:pPr>
            <w:r w:rsidRPr="000D003A">
              <w:rPr>
                <w:szCs w:val="28"/>
              </w:rPr>
              <w:t>Zlomky, počtové výkony so zlomkami, kladné racionálne čísla</w:t>
            </w:r>
          </w:p>
        </w:tc>
        <w:tc>
          <w:tcPr>
            <w:tcW w:w="1354" w:type="dxa"/>
          </w:tcPr>
          <w:p w14:paraId="5057DB78" w14:textId="77777777" w:rsidR="000D003A" w:rsidRPr="00183F45" w:rsidRDefault="000D003A" w:rsidP="000D003A">
            <w:pPr>
              <w:pStyle w:val="Odsekzoznamu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</w:tr>
      <w:tr w:rsidR="000D003A" w:rsidRPr="00183F45" w14:paraId="1BC0048E" w14:textId="77777777" w:rsidTr="006B78D6">
        <w:trPr>
          <w:trHeight w:val="290"/>
        </w:trPr>
        <w:tc>
          <w:tcPr>
            <w:tcW w:w="7708" w:type="dxa"/>
          </w:tcPr>
          <w:p w14:paraId="61F74CB5" w14:textId="77777777" w:rsidR="000D003A" w:rsidRPr="000D003A" w:rsidRDefault="000D003A" w:rsidP="006B78D6">
            <w:pPr>
              <w:rPr>
                <w:szCs w:val="28"/>
              </w:rPr>
            </w:pPr>
            <w:r w:rsidRPr="000D003A">
              <w:rPr>
                <w:szCs w:val="28"/>
              </w:rPr>
              <w:t>Percentá, promile</w:t>
            </w:r>
          </w:p>
        </w:tc>
        <w:tc>
          <w:tcPr>
            <w:tcW w:w="1354" w:type="dxa"/>
          </w:tcPr>
          <w:p w14:paraId="6746A1F4" w14:textId="77777777" w:rsidR="000D003A" w:rsidRPr="00183F45" w:rsidRDefault="000D003A" w:rsidP="000D003A">
            <w:pPr>
              <w:pStyle w:val="Odsekzoznamu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</w:tr>
      <w:tr w:rsidR="000D003A" w:rsidRPr="00183F45" w14:paraId="5BCF67AD" w14:textId="77777777" w:rsidTr="006B78D6">
        <w:trPr>
          <w:trHeight w:val="276"/>
        </w:trPr>
        <w:tc>
          <w:tcPr>
            <w:tcW w:w="7708" w:type="dxa"/>
          </w:tcPr>
          <w:p w14:paraId="307B792E" w14:textId="77777777" w:rsidR="000D003A" w:rsidRPr="000D003A" w:rsidRDefault="000D003A" w:rsidP="006B78D6">
            <w:pPr>
              <w:rPr>
                <w:szCs w:val="28"/>
              </w:rPr>
            </w:pPr>
            <w:r w:rsidRPr="000D003A">
              <w:rPr>
                <w:szCs w:val="28"/>
              </w:rPr>
              <w:t>Kváder a kocka, ich povrch a objem v desatinných číslach, premieňanie jednotiek objemu</w:t>
            </w:r>
          </w:p>
        </w:tc>
        <w:tc>
          <w:tcPr>
            <w:tcW w:w="1354" w:type="dxa"/>
          </w:tcPr>
          <w:p w14:paraId="0BE49907" w14:textId="77777777" w:rsidR="000D003A" w:rsidRPr="00183F45" w:rsidRDefault="000D003A" w:rsidP="000D003A">
            <w:pPr>
              <w:pStyle w:val="Odsekzoznamu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</w:tr>
      <w:tr w:rsidR="000D003A" w:rsidRPr="00183F45" w14:paraId="1FFECF30" w14:textId="77777777" w:rsidTr="006B78D6">
        <w:trPr>
          <w:trHeight w:val="276"/>
        </w:trPr>
        <w:tc>
          <w:tcPr>
            <w:tcW w:w="7708" w:type="dxa"/>
          </w:tcPr>
          <w:p w14:paraId="3EC93249" w14:textId="77777777" w:rsidR="000D003A" w:rsidRPr="000D003A" w:rsidRDefault="000D003A" w:rsidP="006B78D6">
            <w:pPr>
              <w:rPr>
                <w:szCs w:val="28"/>
              </w:rPr>
            </w:pPr>
            <w:r w:rsidRPr="000D003A">
              <w:rPr>
                <w:szCs w:val="28"/>
              </w:rPr>
              <w:t>Pomer, priama a nepriama úmernosť</w:t>
            </w:r>
          </w:p>
        </w:tc>
        <w:tc>
          <w:tcPr>
            <w:tcW w:w="1354" w:type="dxa"/>
          </w:tcPr>
          <w:p w14:paraId="479AFD93" w14:textId="77777777" w:rsidR="000D003A" w:rsidRPr="00183F45" w:rsidRDefault="000D003A" w:rsidP="000D003A">
            <w:pPr>
              <w:pStyle w:val="Odsekzoznamu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</w:tr>
      <w:tr w:rsidR="000D003A" w:rsidRPr="00183F45" w14:paraId="76EE4C31" w14:textId="77777777" w:rsidTr="006B78D6">
        <w:trPr>
          <w:trHeight w:val="301"/>
        </w:trPr>
        <w:tc>
          <w:tcPr>
            <w:tcW w:w="7708" w:type="dxa"/>
          </w:tcPr>
          <w:p w14:paraId="0D5F35AA" w14:textId="77777777" w:rsidR="000D003A" w:rsidRPr="000D003A" w:rsidRDefault="000D003A" w:rsidP="006B78D6">
            <w:pPr>
              <w:rPr>
                <w:szCs w:val="28"/>
              </w:rPr>
            </w:pPr>
            <w:r w:rsidRPr="000D003A">
              <w:rPr>
                <w:szCs w:val="28"/>
              </w:rPr>
              <w:t>Kombinatorika</w:t>
            </w:r>
          </w:p>
        </w:tc>
        <w:tc>
          <w:tcPr>
            <w:tcW w:w="1354" w:type="dxa"/>
          </w:tcPr>
          <w:p w14:paraId="189A6A57" w14:textId="77777777" w:rsidR="000D003A" w:rsidRPr="00183F45" w:rsidRDefault="000D003A" w:rsidP="000D003A">
            <w:pPr>
              <w:pStyle w:val="Odsekzoznamu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</w:tr>
    </w:tbl>
    <w:p w14:paraId="2EEDE3AC" w14:textId="77777777" w:rsidR="00222FFD" w:rsidRDefault="000D003A" w:rsidP="000D003A">
      <w:pPr>
        <w:rPr>
          <w:szCs w:val="28"/>
        </w:rPr>
      </w:pPr>
      <w:r w:rsidRPr="000D003A">
        <w:rPr>
          <w:szCs w:val="28"/>
        </w:rPr>
        <w:t xml:space="preserve">Učebné osnovy sú totožné so vzdelávacím štandardom </w:t>
      </w:r>
      <w:proofErr w:type="spellStart"/>
      <w:r w:rsidRPr="000D003A">
        <w:rPr>
          <w:szCs w:val="28"/>
        </w:rPr>
        <w:t>iŠVP</w:t>
      </w:r>
      <w:proofErr w:type="spellEnd"/>
      <w:r w:rsidRPr="000D003A">
        <w:rPr>
          <w:szCs w:val="28"/>
        </w:rPr>
        <w:t xml:space="preserve"> 2017 pre príslušný predmet s. 17.-22.</w:t>
      </w:r>
    </w:p>
    <w:p w14:paraId="7743F84D" w14:textId="77777777" w:rsidR="000D003A" w:rsidRPr="00222FFD" w:rsidRDefault="000D003A" w:rsidP="000D003A">
      <w:pPr>
        <w:rPr>
          <w:szCs w:val="28"/>
        </w:rPr>
      </w:pPr>
      <w:r w:rsidRPr="000D003A">
        <w:rPr>
          <w:b/>
          <w:sz w:val="28"/>
          <w:szCs w:val="28"/>
        </w:rPr>
        <w:lastRenderedPageBreak/>
        <w:t>8. ročník</w:t>
      </w:r>
    </w:p>
    <w:p w14:paraId="0599925E" w14:textId="77777777" w:rsidR="000D003A" w:rsidRDefault="000D003A" w:rsidP="000D003A"/>
    <w:p w14:paraId="6F90E54E" w14:textId="77777777" w:rsidR="000D003A" w:rsidRPr="00CF08E8" w:rsidRDefault="000D003A" w:rsidP="000D003A">
      <w:pPr>
        <w:pStyle w:val="Normlnywebov"/>
        <w:spacing w:before="0" w:after="200"/>
        <w:jc w:val="both"/>
        <w:rPr>
          <w:rStyle w:val="Vrazn"/>
          <w:b w:val="0"/>
          <w:color w:val="000000"/>
          <w:lang w:val="sk-SK"/>
        </w:rPr>
      </w:pPr>
      <w:r w:rsidRPr="00CF08E8">
        <w:rPr>
          <w:lang w:val="sk-SK" w:eastAsia="en-US"/>
        </w:rPr>
        <w:t>V</w:t>
      </w:r>
      <w:r>
        <w:rPr>
          <w:lang w:val="sk-SK" w:eastAsia="en-US"/>
        </w:rPr>
        <w:t> </w:t>
      </w:r>
      <w:r w:rsidRPr="00CF08E8">
        <w:rPr>
          <w:lang w:val="sk-SK" w:eastAsia="en-US"/>
        </w:rPr>
        <w:t>predmetoc</w:t>
      </w:r>
      <w:r>
        <w:rPr>
          <w:lang w:val="sk-SK" w:eastAsia="en-US"/>
        </w:rPr>
        <w:t xml:space="preserve">h slovenský jazyk a literatúra, </w:t>
      </w:r>
      <w:r w:rsidRPr="00CF08E8">
        <w:rPr>
          <w:lang w:val="sk-SK" w:eastAsia="en-US"/>
        </w:rPr>
        <w:t xml:space="preserve">anglický jazyk, informatika, fyzika, </w:t>
      </w:r>
      <w:r>
        <w:rPr>
          <w:lang w:val="sk-SK" w:eastAsia="en-US"/>
        </w:rPr>
        <w:t xml:space="preserve">chémia, biológia, dejepis, geografia, </w:t>
      </w:r>
      <w:r w:rsidRPr="00CF08E8">
        <w:rPr>
          <w:lang w:val="sk-SK" w:eastAsia="en-US"/>
        </w:rPr>
        <w:t>občianska náuka, et</w:t>
      </w:r>
      <w:r>
        <w:rPr>
          <w:lang w:val="sk-SK" w:eastAsia="en-US"/>
        </w:rPr>
        <w:t>ická výchova/</w:t>
      </w:r>
      <w:r w:rsidRPr="00CF08E8">
        <w:rPr>
          <w:lang w:val="sk-SK" w:eastAsia="en-US"/>
        </w:rPr>
        <w:t xml:space="preserve">náboženská výchova, technika, hudobná výchova, výtvarná výchova, telesná a športová výchova </w:t>
      </w:r>
      <w:r w:rsidRPr="00CF08E8">
        <w:rPr>
          <w:rStyle w:val="Vrazn"/>
          <w:b w:val="0"/>
          <w:color w:val="000000"/>
          <w:lang w:val="sk-SK"/>
        </w:rPr>
        <w:t xml:space="preserve">sú učebné osnovy totožné so vzdelávacím štandardom </w:t>
      </w:r>
      <w:proofErr w:type="spellStart"/>
      <w:r w:rsidRPr="00CF08E8">
        <w:rPr>
          <w:rStyle w:val="Vrazn"/>
          <w:b w:val="0"/>
          <w:color w:val="000000"/>
          <w:lang w:val="sk-SK"/>
        </w:rPr>
        <w:t>iŠVP</w:t>
      </w:r>
      <w:proofErr w:type="spellEnd"/>
      <w:r w:rsidRPr="00CF08E8">
        <w:rPr>
          <w:rStyle w:val="Vrazn"/>
          <w:b w:val="0"/>
          <w:color w:val="000000"/>
          <w:lang w:val="sk-SK"/>
        </w:rPr>
        <w:t xml:space="preserve"> p</w:t>
      </w:r>
      <w:r>
        <w:rPr>
          <w:rStyle w:val="Vrazn"/>
          <w:b w:val="0"/>
          <w:color w:val="000000"/>
          <w:lang w:val="sk-SK"/>
        </w:rPr>
        <w:t>re príslušný vzdelávací predmet</w:t>
      </w:r>
      <w:r w:rsidRPr="00CF08E8">
        <w:rPr>
          <w:rStyle w:val="Vrazn"/>
          <w:b w:val="0"/>
          <w:color w:val="000000"/>
          <w:lang w:val="sk-SK"/>
        </w:rPr>
        <w:t>.</w:t>
      </w:r>
    </w:p>
    <w:p w14:paraId="24B9D447" w14:textId="77777777" w:rsidR="000D003A" w:rsidRPr="00991117" w:rsidRDefault="000D003A" w:rsidP="000D003A">
      <w:pPr>
        <w:rPr>
          <w:b/>
          <w:sz w:val="28"/>
          <w:szCs w:val="28"/>
        </w:rPr>
      </w:pPr>
      <w:r>
        <w:rPr>
          <w:b/>
          <w:sz w:val="28"/>
          <w:szCs w:val="28"/>
        </w:rPr>
        <w:t>VZDELÁVACIA OBLASŤ: Matematika a práca s informáciami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2"/>
        <w:gridCol w:w="6992"/>
      </w:tblGrid>
      <w:tr w:rsidR="000D003A" w:rsidRPr="006F4AFF" w14:paraId="3789D330" w14:textId="77777777" w:rsidTr="006B78D6">
        <w:trPr>
          <w:trHeight w:val="1027"/>
        </w:trPr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1173D9" w14:textId="77777777" w:rsidR="000D003A" w:rsidRPr="006F4AFF" w:rsidRDefault="000D003A" w:rsidP="006B78D6">
            <w:pPr>
              <w:rPr>
                <w:b/>
                <w:sz w:val="28"/>
                <w:szCs w:val="28"/>
              </w:rPr>
            </w:pPr>
            <w:r w:rsidRPr="006F4AFF">
              <w:rPr>
                <w:b/>
                <w:sz w:val="28"/>
                <w:szCs w:val="28"/>
              </w:rPr>
              <w:t>Názov predmetu</w:t>
            </w: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60D52" w14:textId="77777777" w:rsidR="000D003A" w:rsidRPr="0051325A" w:rsidRDefault="000D003A" w:rsidP="006B78D6">
            <w:pPr>
              <w:rPr>
                <w:sz w:val="28"/>
                <w:szCs w:val="28"/>
              </w:rPr>
            </w:pPr>
            <w:r w:rsidRPr="0051325A">
              <w:rPr>
                <w:sz w:val="28"/>
                <w:szCs w:val="28"/>
              </w:rPr>
              <w:t>Matematika</w:t>
            </w:r>
          </w:p>
        </w:tc>
      </w:tr>
      <w:tr w:rsidR="000D003A" w:rsidRPr="006F4AFF" w14:paraId="3A1C83D8" w14:textId="77777777" w:rsidTr="006B78D6"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77AE75" w14:textId="77777777" w:rsidR="000D003A" w:rsidRPr="006F4AFF" w:rsidRDefault="000D003A" w:rsidP="006B78D6">
            <w:pPr>
              <w:rPr>
                <w:b/>
                <w:sz w:val="28"/>
                <w:szCs w:val="28"/>
              </w:rPr>
            </w:pPr>
            <w:r w:rsidRPr="006F4AFF">
              <w:rPr>
                <w:b/>
                <w:sz w:val="28"/>
                <w:szCs w:val="28"/>
              </w:rPr>
              <w:t>Časový rozsah výučby</w:t>
            </w:r>
          </w:p>
          <w:p w14:paraId="336C8610" w14:textId="77777777" w:rsidR="000D003A" w:rsidRPr="006F4AFF" w:rsidRDefault="000D003A" w:rsidP="006B78D6">
            <w:pPr>
              <w:rPr>
                <w:sz w:val="28"/>
                <w:szCs w:val="28"/>
              </w:rPr>
            </w:pPr>
          </w:p>
          <w:p w14:paraId="655FD932" w14:textId="77777777" w:rsidR="000D003A" w:rsidRPr="006F4AFF" w:rsidRDefault="000D003A" w:rsidP="006B78D6">
            <w:pPr>
              <w:rPr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1C34A6" w14:textId="77777777" w:rsidR="000D003A" w:rsidRPr="0051325A" w:rsidRDefault="000D003A" w:rsidP="006B78D6">
            <w:pPr>
              <w:jc w:val="both"/>
              <w:rPr>
                <w:sz w:val="28"/>
                <w:szCs w:val="28"/>
              </w:rPr>
            </w:pPr>
            <w:r w:rsidRPr="0051325A">
              <w:rPr>
                <w:sz w:val="28"/>
                <w:szCs w:val="28"/>
              </w:rPr>
              <w:t>5 hodín/týždenne, 165 ročne</w:t>
            </w:r>
          </w:p>
        </w:tc>
      </w:tr>
      <w:tr w:rsidR="000D003A" w:rsidRPr="006F4AFF" w14:paraId="287AA0E2" w14:textId="77777777" w:rsidTr="006B78D6"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FAD081" w14:textId="77777777" w:rsidR="000D003A" w:rsidRPr="006F4AFF" w:rsidRDefault="000D003A" w:rsidP="006B78D6">
            <w:pPr>
              <w:rPr>
                <w:b/>
                <w:sz w:val="28"/>
                <w:szCs w:val="28"/>
              </w:rPr>
            </w:pPr>
            <w:r w:rsidRPr="006F4AFF">
              <w:rPr>
                <w:b/>
                <w:sz w:val="28"/>
                <w:szCs w:val="28"/>
              </w:rPr>
              <w:t>Ročník</w:t>
            </w:r>
          </w:p>
          <w:p w14:paraId="1B1DD94E" w14:textId="77777777" w:rsidR="000D003A" w:rsidRPr="006F4AFF" w:rsidRDefault="000D003A" w:rsidP="006B78D6">
            <w:pPr>
              <w:rPr>
                <w:sz w:val="28"/>
                <w:szCs w:val="28"/>
              </w:rPr>
            </w:pPr>
          </w:p>
          <w:p w14:paraId="6326434D" w14:textId="77777777" w:rsidR="000D003A" w:rsidRPr="006F4AFF" w:rsidRDefault="000D003A" w:rsidP="006B78D6">
            <w:pPr>
              <w:rPr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F0C321" w14:textId="77777777" w:rsidR="000D003A" w:rsidRPr="0051325A" w:rsidRDefault="000D003A" w:rsidP="006B78D6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51325A">
              <w:rPr>
                <w:sz w:val="28"/>
                <w:szCs w:val="28"/>
              </w:rPr>
              <w:t>Ôsmy</w:t>
            </w:r>
          </w:p>
        </w:tc>
      </w:tr>
    </w:tbl>
    <w:p w14:paraId="037AB40E" w14:textId="77777777" w:rsidR="000D003A" w:rsidRPr="000D003A" w:rsidRDefault="000D003A" w:rsidP="000D003A">
      <w:pPr>
        <w:rPr>
          <w:szCs w:val="28"/>
        </w:rPr>
      </w:pPr>
      <w:r w:rsidRPr="000D003A">
        <w:rPr>
          <w:szCs w:val="28"/>
        </w:rPr>
        <w:t xml:space="preserve">Posilnenie časovej dotácie o 1 vyučovaciu hodinu vo vyučovacom predmete </w:t>
      </w:r>
      <w:r w:rsidRPr="000D003A">
        <w:rPr>
          <w:szCs w:val="28"/>
        </w:rPr>
        <w:tab/>
        <w:t>matematika bude meniť kvalitu výkonu v týchto oblastiach:</w:t>
      </w:r>
    </w:p>
    <w:p w14:paraId="155A282C" w14:textId="77777777" w:rsidR="000D003A" w:rsidRPr="000D003A" w:rsidRDefault="000D003A" w:rsidP="000D003A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08"/>
        <w:gridCol w:w="1354"/>
      </w:tblGrid>
      <w:tr w:rsidR="000D003A" w:rsidRPr="000D003A" w14:paraId="0C2D97B5" w14:textId="77777777" w:rsidTr="006B78D6">
        <w:trPr>
          <w:trHeight w:val="276"/>
        </w:trPr>
        <w:tc>
          <w:tcPr>
            <w:tcW w:w="7708" w:type="dxa"/>
          </w:tcPr>
          <w:p w14:paraId="3EC3E478" w14:textId="77777777" w:rsidR="000D003A" w:rsidRPr="000D003A" w:rsidRDefault="000D003A" w:rsidP="006B78D6">
            <w:pPr>
              <w:rPr>
                <w:szCs w:val="28"/>
              </w:rPr>
            </w:pPr>
            <w:r w:rsidRPr="000D003A">
              <w:rPr>
                <w:szCs w:val="28"/>
              </w:rPr>
              <w:t>Kladné a záporné čísla, počtové výkony s celými  a desatinnými číslami, racionálne čísla</w:t>
            </w:r>
          </w:p>
        </w:tc>
        <w:tc>
          <w:tcPr>
            <w:tcW w:w="1354" w:type="dxa"/>
          </w:tcPr>
          <w:p w14:paraId="7C20AA2E" w14:textId="77777777" w:rsidR="000D003A" w:rsidRPr="000D003A" w:rsidRDefault="000D003A" w:rsidP="000D003A">
            <w:pPr>
              <w:pStyle w:val="Odsekzoznamu"/>
              <w:numPr>
                <w:ilvl w:val="0"/>
                <w:numId w:val="13"/>
              </w:numPr>
              <w:rPr>
                <w:szCs w:val="28"/>
              </w:rPr>
            </w:pPr>
          </w:p>
        </w:tc>
      </w:tr>
      <w:tr w:rsidR="000D003A" w:rsidRPr="000D003A" w14:paraId="2AD2B503" w14:textId="77777777" w:rsidTr="006B78D6">
        <w:trPr>
          <w:trHeight w:val="290"/>
        </w:trPr>
        <w:tc>
          <w:tcPr>
            <w:tcW w:w="7708" w:type="dxa"/>
          </w:tcPr>
          <w:p w14:paraId="4C21AAEF" w14:textId="77777777" w:rsidR="000D003A" w:rsidRPr="000D003A" w:rsidRDefault="000D003A" w:rsidP="006B78D6">
            <w:pPr>
              <w:rPr>
                <w:szCs w:val="28"/>
              </w:rPr>
            </w:pPr>
            <w:r w:rsidRPr="000D003A">
              <w:rPr>
                <w:szCs w:val="28"/>
              </w:rPr>
              <w:t xml:space="preserve">Premenná </w:t>
            </w:r>
            <w:proofErr w:type="spellStart"/>
            <w:r w:rsidRPr="000D003A">
              <w:rPr>
                <w:szCs w:val="28"/>
              </w:rPr>
              <w:t>výrat</w:t>
            </w:r>
            <w:proofErr w:type="spellEnd"/>
            <w:r w:rsidRPr="000D003A">
              <w:rPr>
                <w:szCs w:val="28"/>
              </w:rPr>
              <w:t>, rovnica</w:t>
            </w:r>
          </w:p>
        </w:tc>
        <w:tc>
          <w:tcPr>
            <w:tcW w:w="1354" w:type="dxa"/>
          </w:tcPr>
          <w:p w14:paraId="42A764CC" w14:textId="77777777" w:rsidR="000D003A" w:rsidRPr="000D003A" w:rsidRDefault="000D003A" w:rsidP="000D003A">
            <w:pPr>
              <w:pStyle w:val="Odsekzoznamu"/>
              <w:numPr>
                <w:ilvl w:val="0"/>
                <w:numId w:val="13"/>
              </w:numPr>
              <w:rPr>
                <w:szCs w:val="28"/>
              </w:rPr>
            </w:pPr>
          </w:p>
        </w:tc>
      </w:tr>
      <w:tr w:rsidR="000D003A" w:rsidRPr="000D003A" w14:paraId="0A0415D2" w14:textId="77777777" w:rsidTr="006B78D6">
        <w:trPr>
          <w:trHeight w:val="276"/>
        </w:trPr>
        <w:tc>
          <w:tcPr>
            <w:tcW w:w="7708" w:type="dxa"/>
          </w:tcPr>
          <w:p w14:paraId="7076F1D4" w14:textId="77777777" w:rsidR="000D003A" w:rsidRPr="000D003A" w:rsidRDefault="000D003A" w:rsidP="006B78D6">
            <w:pPr>
              <w:rPr>
                <w:szCs w:val="28"/>
              </w:rPr>
            </w:pPr>
            <w:r w:rsidRPr="000D003A">
              <w:rPr>
                <w:szCs w:val="28"/>
              </w:rPr>
              <w:t>Rovnobežník, lichobežník, obvod a obsah rovnobežníka, lichobežníka a trojuholníka</w:t>
            </w:r>
          </w:p>
        </w:tc>
        <w:tc>
          <w:tcPr>
            <w:tcW w:w="1354" w:type="dxa"/>
          </w:tcPr>
          <w:p w14:paraId="1E2845A2" w14:textId="77777777" w:rsidR="000D003A" w:rsidRPr="000D003A" w:rsidRDefault="000D003A" w:rsidP="000D003A">
            <w:pPr>
              <w:pStyle w:val="Odsekzoznamu"/>
              <w:numPr>
                <w:ilvl w:val="0"/>
                <w:numId w:val="13"/>
              </w:numPr>
              <w:rPr>
                <w:szCs w:val="28"/>
              </w:rPr>
            </w:pPr>
          </w:p>
        </w:tc>
      </w:tr>
      <w:tr w:rsidR="000D003A" w:rsidRPr="000D003A" w14:paraId="4512F0A1" w14:textId="77777777" w:rsidTr="006B78D6">
        <w:trPr>
          <w:trHeight w:val="276"/>
        </w:trPr>
        <w:tc>
          <w:tcPr>
            <w:tcW w:w="7708" w:type="dxa"/>
          </w:tcPr>
          <w:p w14:paraId="59C5D515" w14:textId="77777777" w:rsidR="000D003A" w:rsidRPr="000D003A" w:rsidRDefault="000D003A" w:rsidP="006B78D6">
            <w:pPr>
              <w:rPr>
                <w:szCs w:val="28"/>
              </w:rPr>
            </w:pPr>
            <w:r w:rsidRPr="000D003A">
              <w:rPr>
                <w:szCs w:val="28"/>
              </w:rPr>
              <w:t>Kruh, kružnica</w:t>
            </w:r>
          </w:p>
        </w:tc>
        <w:tc>
          <w:tcPr>
            <w:tcW w:w="1354" w:type="dxa"/>
          </w:tcPr>
          <w:p w14:paraId="158C5E86" w14:textId="77777777" w:rsidR="000D003A" w:rsidRPr="000D003A" w:rsidRDefault="000D003A" w:rsidP="000D003A">
            <w:pPr>
              <w:pStyle w:val="Odsekzoznamu"/>
              <w:numPr>
                <w:ilvl w:val="0"/>
                <w:numId w:val="13"/>
              </w:numPr>
              <w:rPr>
                <w:szCs w:val="28"/>
              </w:rPr>
            </w:pPr>
          </w:p>
        </w:tc>
      </w:tr>
      <w:tr w:rsidR="000D003A" w:rsidRPr="000D003A" w14:paraId="11697914" w14:textId="77777777" w:rsidTr="006B78D6">
        <w:trPr>
          <w:trHeight w:val="301"/>
        </w:trPr>
        <w:tc>
          <w:tcPr>
            <w:tcW w:w="7708" w:type="dxa"/>
          </w:tcPr>
          <w:p w14:paraId="02A621F0" w14:textId="77777777" w:rsidR="000D003A" w:rsidRPr="000D003A" w:rsidRDefault="000D003A" w:rsidP="006B78D6">
            <w:pPr>
              <w:rPr>
                <w:szCs w:val="28"/>
              </w:rPr>
            </w:pPr>
            <w:r w:rsidRPr="000D003A">
              <w:rPr>
                <w:szCs w:val="28"/>
              </w:rPr>
              <w:t>Hranol</w:t>
            </w:r>
          </w:p>
        </w:tc>
        <w:tc>
          <w:tcPr>
            <w:tcW w:w="1354" w:type="dxa"/>
          </w:tcPr>
          <w:p w14:paraId="3A70B8AC" w14:textId="77777777" w:rsidR="000D003A" w:rsidRPr="000D003A" w:rsidRDefault="000D003A" w:rsidP="000D003A">
            <w:pPr>
              <w:pStyle w:val="Odsekzoznamu"/>
              <w:numPr>
                <w:ilvl w:val="0"/>
                <w:numId w:val="13"/>
              </w:numPr>
              <w:rPr>
                <w:szCs w:val="28"/>
              </w:rPr>
            </w:pPr>
          </w:p>
        </w:tc>
      </w:tr>
      <w:tr w:rsidR="000D003A" w:rsidRPr="000D003A" w14:paraId="03128BB0" w14:textId="77777777" w:rsidTr="006B78D6">
        <w:trPr>
          <w:trHeight w:val="301"/>
        </w:trPr>
        <w:tc>
          <w:tcPr>
            <w:tcW w:w="7708" w:type="dxa"/>
          </w:tcPr>
          <w:p w14:paraId="1656AF89" w14:textId="77777777" w:rsidR="000D003A" w:rsidRPr="000D003A" w:rsidRDefault="000D003A" w:rsidP="006B78D6">
            <w:pPr>
              <w:rPr>
                <w:szCs w:val="28"/>
              </w:rPr>
            </w:pPr>
            <w:r w:rsidRPr="000D003A">
              <w:rPr>
                <w:szCs w:val="28"/>
              </w:rPr>
              <w:t>Pravdepodobnosť, štatistika</w:t>
            </w:r>
          </w:p>
        </w:tc>
        <w:tc>
          <w:tcPr>
            <w:tcW w:w="1354" w:type="dxa"/>
          </w:tcPr>
          <w:p w14:paraId="1698E840" w14:textId="77777777" w:rsidR="000D003A" w:rsidRPr="000D003A" w:rsidRDefault="000D003A" w:rsidP="000D003A">
            <w:pPr>
              <w:pStyle w:val="Odsekzoznamu"/>
              <w:numPr>
                <w:ilvl w:val="0"/>
                <w:numId w:val="13"/>
              </w:numPr>
              <w:rPr>
                <w:szCs w:val="28"/>
              </w:rPr>
            </w:pPr>
          </w:p>
        </w:tc>
      </w:tr>
    </w:tbl>
    <w:p w14:paraId="79858765" w14:textId="77777777" w:rsidR="000D003A" w:rsidRPr="000D003A" w:rsidRDefault="000D003A" w:rsidP="000D003A">
      <w:pPr>
        <w:rPr>
          <w:szCs w:val="28"/>
        </w:rPr>
      </w:pPr>
      <w:r w:rsidRPr="000D003A">
        <w:rPr>
          <w:szCs w:val="28"/>
        </w:rPr>
        <w:t xml:space="preserve">Učebné osnovy sú totožné so vzdelávacím štandardom </w:t>
      </w:r>
      <w:proofErr w:type="spellStart"/>
      <w:r w:rsidRPr="000D003A">
        <w:rPr>
          <w:szCs w:val="28"/>
        </w:rPr>
        <w:t>iŠVP</w:t>
      </w:r>
      <w:proofErr w:type="spellEnd"/>
      <w:r w:rsidRPr="000D003A">
        <w:rPr>
          <w:szCs w:val="28"/>
        </w:rPr>
        <w:t xml:space="preserve"> 2017 pre príslušný predmet s. 23.-30.</w:t>
      </w:r>
    </w:p>
    <w:p w14:paraId="12A83132" w14:textId="77777777" w:rsidR="000D003A" w:rsidRPr="000D003A" w:rsidRDefault="000D003A" w:rsidP="00112165">
      <w:pPr>
        <w:pStyle w:val="Normlnywebov"/>
        <w:spacing w:before="0" w:after="200"/>
        <w:jc w:val="both"/>
        <w:rPr>
          <w:rStyle w:val="Vrazn"/>
          <w:color w:val="000000"/>
          <w:sz w:val="28"/>
          <w:lang w:val="sk-SK"/>
        </w:rPr>
      </w:pPr>
      <w:r w:rsidRPr="000D003A">
        <w:rPr>
          <w:rStyle w:val="Vrazn"/>
          <w:color w:val="000000"/>
          <w:sz w:val="28"/>
          <w:lang w:val="sk-SK"/>
        </w:rPr>
        <w:lastRenderedPageBreak/>
        <w:t>9. ročník</w:t>
      </w:r>
    </w:p>
    <w:p w14:paraId="59740D2D" w14:textId="77777777" w:rsidR="000D003A" w:rsidRPr="00CF08E8" w:rsidRDefault="000D003A" w:rsidP="000D003A">
      <w:pPr>
        <w:pStyle w:val="Normlnywebov"/>
        <w:spacing w:before="0" w:after="200"/>
        <w:jc w:val="both"/>
        <w:rPr>
          <w:rStyle w:val="Vrazn"/>
          <w:b w:val="0"/>
          <w:color w:val="000000"/>
          <w:lang w:val="sk-SK"/>
        </w:rPr>
      </w:pPr>
      <w:r w:rsidRPr="00CF08E8">
        <w:rPr>
          <w:lang w:val="sk-SK" w:eastAsia="en-US"/>
        </w:rPr>
        <w:t>V</w:t>
      </w:r>
      <w:r>
        <w:rPr>
          <w:lang w:val="sk-SK" w:eastAsia="en-US"/>
        </w:rPr>
        <w:t> </w:t>
      </w:r>
      <w:r w:rsidRPr="00CF08E8">
        <w:rPr>
          <w:lang w:val="sk-SK" w:eastAsia="en-US"/>
        </w:rPr>
        <w:t>predmetoc</w:t>
      </w:r>
      <w:r>
        <w:rPr>
          <w:lang w:val="sk-SK" w:eastAsia="en-US"/>
        </w:rPr>
        <w:t xml:space="preserve">h slovenský jazyk a literatúra, </w:t>
      </w:r>
      <w:r w:rsidRPr="00CF08E8">
        <w:rPr>
          <w:lang w:val="sk-SK" w:eastAsia="en-US"/>
        </w:rPr>
        <w:t xml:space="preserve">anglický jazyk, </w:t>
      </w:r>
      <w:r>
        <w:rPr>
          <w:lang w:val="sk-SK" w:eastAsia="en-US"/>
        </w:rPr>
        <w:t xml:space="preserve">matematika, </w:t>
      </w:r>
      <w:r w:rsidR="0051325A">
        <w:rPr>
          <w:lang w:val="sk-SK" w:eastAsia="en-US"/>
        </w:rPr>
        <w:t>informatika, biológia, dejepis</w:t>
      </w:r>
      <w:r>
        <w:rPr>
          <w:lang w:val="sk-SK" w:eastAsia="en-US"/>
        </w:rPr>
        <w:t xml:space="preserve">, </w:t>
      </w:r>
      <w:r w:rsidRPr="00CF08E8">
        <w:rPr>
          <w:lang w:val="sk-SK" w:eastAsia="en-US"/>
        </w:rPr>
        <w:t>občianska náuka, et</w:t>
      </w:r>
      <w:r>
        <w:rPr>
          <w:lang w:val="sk-SK" w:eastAsia="en-US"/>
        </w:rPr>
        <w:t>ická výchova/</w:t>
      </w:r>
      <w:r w:rsidRPr="00CF08E8">
        <w:rPr>
          <w:lang w:val="sk-SK" w:eastAsia="en-US"/>
        </w:rPr>
        <w:t>náboženská výc</w:t>
      </w:r>
      <w:r w:rsidR="0051325A">
        <w:rPr>
          <w:lang w:val="sk-SK" w:eastAsia="en-US"/>
        </w:rPr>
        <w:t>hova, technika,</w:t>
      </w:r>
      <w:r w:rsidRPr="00CF08E8">
        <w:rPr>
          <w:lang w:val="sk-SK" w:eastAsia="en-US"/>
        </w:rPr>
        <w:t xml:space="preserve"> výtvarná výchova, telesná a športová výchova </w:t>
      </w:r>
      <w:r w:rsidRPr="00CF08E8">
        <w:rPr>
          <w:rStyle w:val="Vrazn"/>
          <w:b w:val="0"/>
          <w:color w:val="000000"/>
          <w:lang w:val="sk-SK"/>
        </w:rPr>
        <w:t xml:space="preserve">sú učebné osnovy totožné so vzdelávacím štandardom </w:t>
      </w:r>
      <w:proofErr w:type="spellStart"/>
      <w:r w:rsidRPr="00CF08E8">
        <w:rPr>
          <w:rStyle w:val="Vrazn"/>
          <w:b w:val="0"/>
          <w:color w:val="000000"/>
          <w:lang w:val="sk-SK"/>
        </w:rPr>
        <w:t>iŠVP</w:t>
      </w:r>
      <w:proofErr w:type="spellEnd"/>
      <w:r w:rsidRPr="00CF08E8">
        <w:rPr>
          <w:rStyle w:val="Vrazn"/>
          <w:b w:val="0"/>
          <w:color w:val="000000"/>
          <w:lang w:val="sk-SK"/>
        </w:rPr>
        <w:t xml:space="preserve"> p</w:t>
      </w:r>
      <w:r>
        <w:rPr>
          <w:rStyle w:val="Vrazn"/>
          <w:b w:val="0"/>
          <w:color w:val="000000"/>
          <w:lang w:val="sk-SK"/>
        </w:rPr>
        <w:t>re príslušný vzdelávací predmet</w:t>
      </w:r>
      <w:r w:rsidRPr="00CF08E8">
        <w:rPr>
          <w:rStyle w:val="Vrazn"/>
          <w:b w:val="0"/>
          <w:color w:val="000000"/>
          <w:lang w:val="sk-SK"/>
        </w:rPr>
        <w:t>.</w:t>
      </w:r>
    </w:p>
    <w:p w14:paraId="542A5229" w14:textId="77777777" w:rsidR="0051325A" w:rsidRPr="0051325A" w:rsidRDefault="0051325A" w:rsidP="0051325A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51325A">
        <w:rPr>
          <w:rFonts w:eastAsia="Calibri"/>
          <w:b/>
          <w:sz w:val="28"/>
          <w:szCs w:val="28"/>
          <w:lang w:eastAsia="en-US"/>
        </w:rPr>
        <w:t xml:space="preserve">VZDELÁVACIA OBLASŤ: Človek a príroda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8"/>
        <w:gridCol w:w="6986"/>
      </w:tblGrid>
      <w:tr w:rsidR="0051325A" w:rsidRPr="0051325A" w14:paraId="5FDE6452" w14:textId="77777777" w:rsidTr="006B78D6">
        <w:trPr>
          <w:trHeight w:val="1027"/>
        </w:trPr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9ECE6D" w14:textId="77777777" w:rsidR="0051325A" w:rsidRPr="0051325A" w:rsidRDefault="0051325A" w:rsidP="0051325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1325A">
              <w:rPr>
                <w:rFonts w:eastAsia="Calibri"/>
                <w:b/>
                <w:sz w:val="28"/>
                <w:szCs w:val="28"/>
                <w:lang w:eastAsia="en-US"/>
              </w:rPr>
              <w:t>Názov predmetu</w:t>
            </w: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621C24" w14:textId="77777777" w:rsidR="0051325A" w:rsidRPr="0051325A" w:rsidRDefault="0051325A" w:rsidP="005132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1325A">
              <w:rPr>
                <w:rFonts w:eastAsia="Calibri"/>
                <w:sz w:val="28"/>
                <w:szCs w:val="28"/>
                <w:lang w:eastAsia="en-US"/>
              </w:rPr>
              <w:t>fyzika</w:t>
            </w:r>
          </w:p>
        </w:tc>
      </w:tr>
      <w:tr w:rsidR="0051325A" w:rsidRPr="0051325A" w14:paraId="43ABABE1" w14:textId="77777777" w:rsidTr="006B78D6"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BB966C" w14:textId="77777777" w:rsidR="0051325A" w:rsidRPr="0051325A" w:rsidRDefault="0051325A" w:rsidP="0051325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1325A">
              <w:rPr>
                <w:rFonts w:eastAsia="Calibri"/>
                <w:b/>
                <w:sz w:val="28"/>
                <w:szCs w:val="28"/>
                <w:lang w:eastAsia="en-US"/>
              </w:rPr>
              <w:t>Časový rozsah výučby</w:t>
            </w:r>
          </w:p>
          <w:p w14:paraId="44869802" w14:textId="77777777" w:rsidR="0051325A" w:rsidRPr="0051325A" w:rsidRDefault="0051325A" w:rsidP="0051325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A82586B" w14:textId="77777777" w:rsidR="0051325A" w:rsidRPr="0051325A" w:rsidRDefault="0051325A" w:rsidP="0051325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86FCF3" w14:textId="77777777" w:rsidR="0051325A" w:rsidRPr="0051325A" w:rsidRDefault="0051325A" w:rsidP="0051325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325A">
              <w:rPr>
                <w:rFonts w:eastAsia="Calibri"/>
                <w:sz w:val="28"/>
                <w:szCs w:val="28"/>
                <w:lang w:eastAsia="en-US"/>
              </w:rPr>
              <w:t>2 hodiny týždenne / 66 hodín ročne</w:t>
            </w:r>
          </w:p>
          <w:p w14:paraId="56A2EEB0" w14:textId="77777777" w:rsidR="0051325A" w:rsidRPr="0051325A" w:rsidRDefault="0051325A" w:rsidP="0051325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1325A" w:rsidRPr="0051325A" w14:paraId="63E03D19" w14:textId="77777777" w:rsidTr="006B78D6"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EDBDB1" w14:textId="77777777" w:rsidR="0051325A" w:rsidRPr="0051325A" w:rsidRDefault="0051325A" w:rsidP="0051325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1325A">
              <w:rPr>
                <w:rFonts w:eastAsia="Calibri"/>
                <w:b/>
                <w:sz w:val="28"/>
                <w:szCs w:val="28"/>
                <w:lang w:eastAsia="en-US"/>
              </w:rPr>
              <w:t>Ročník</w:t>
            </w:r>
          </w:p>
          <w:p w14:paraId="5A92F8CE" w14:textId="77777777" w:rsidR="0051325A" w:rsidRPr="0051325A" w:rsidRDefault="0051325A" w:rsidP="0051325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35FD7F1" w14:textId="77777777" w:rsidR="0051325A" w:rsidRPr="0051325A" w:rsidRDefault="0051325A" w:rsidP="0051325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EC21FA" w14:textId="77777777" w:rsidR="0051325A" w:rsidRPr="0051325A" w:rsidRDefault="0051325A" w:rsidP="005132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1325A">
              <w:rPr>
                <w:rFonts w:eastAsia="Calibri"/>
                <w:sz w:val="28"/>
                <w:szCs w:val="28"/>
                <w:lang w:eastAsia="en-US"/>
              </w:rPr>
              <w:t xml:space="preserve">deviaty </w:t>
            </w:r>
          </w:p>
        </w:tc>
      </w:tr>
    </w:tbl>
    <w:p w14:paraId="2C94DAA6" w14:textId="77777777" w:rsidR="0051325A" w:rsidRPr="0051325A" w:rsidRDefault="0051325A" w:rsidP="0051325A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6594E1BA" w14:textId="77777777" w:rsidR="0051325A" w:rsidRPr="0051325A" w:rsidRDefault="0051325A" w:rsidP="0051325A">
      <w:pPr>
        <w:spacing w:after="200" w:line="360" w:lineRule="auto"/>
        <w:rPr>
          <w:rFonts w:eastAsia="Calibri"/>
          <w:lang w:eastAsia="en-US"/>
        </w:rPr>
      </w:pPr>
      <w:r w:rsidRPr="0051325A">
        <w:rPr>
          <w:rFonts w:eastAsia="Calibri"/>
          <w:lang w:eastAsia="en-US"/>
        </w:rPr>
        <w:t>Učebné osnovy sú totožné so vzdelávacím štandardom ŠVP pre príslušný vzdelávací predmet.</w:t>
      </w:r>
    </w:p>
    <w:p w14:paraId="1BA48B18" w14:textId="77777777" w:rsidR="0051325A" w:rsidRPr="0051325A" w:rsidRDefault="0051325A" w:rsidP="0051325A">
      <w:pPr>
        <w:spacing w:after="200" w:line="360" w:lineRule="auto"/>
        <w:rPr>
          <w:rFonts w:eastAsia="Calibri"/>
          <w:lang w:eastAsia="sk-SK"/>
        </w:rPr>
      </w:pPr>
      <w:r w:rsidRPr="0051325A">
        <w:rPr>
          <w:rFonts w:eastAsia="Calibri"/>
          <w:lang w:eastAsia="sk-SK"/>
        </w:rPr>
        <w:t>Posilnenie časovej dotácie o 1 vyučovaciu hodinu vo vyučovacom predmete fyzika bude meniť kvalitu výkonu v týchto oblastiach: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4"/>
        <w:gridCol w:w="1134"/>
      </w:tblGrid>
      <w:tr w:rsidR="0051325A" w:rsidRPr="0051325A" w14:paraId="6FB70B9D" w14:textId="77777777" w:rsidTr="006B78D6">
        <w:trPr>
          <w:trHeight w:val="276"/>
        </w:trPr>
        <w:tc>
          <w:tcPr>
            <w:tcW w:w="6804" w:type="dxa"/>
          </w:tcPr>
          <w:p w14:paraId="1278C820" w14:textId="77777777" w:rsidR="0051325A" w:rsidRPr="0051325A" w:rsidRDefault="0051325A" w:rsidP="0051325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1325A">
              <w:rPr>
                <w:rFonts w:eastAsia="Calibri"/>
                <w:lang w:eastAsia="en-US"/>
              </w:rPr>
              <w:t xml:space="preserve">Magnetické a elektrické javy. Elektrický obvod. </w:t>
            </w:r>
          </w:p>
        </w:tc>
        <w:tc>
          <w:tcPr>
            <w:tcW w:w="1134" w:type="dxa"/>
          </w:tcPr>
          <w:p w14:paraId="3EA23423" w14:textId="77777777" w:rsidR="0051325A" w:rsidRPr="0051325A" w:rsidRDefault="0051325A" w:rsidP="0051325A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</w:tr>
    </w:tbl>
    <w:p w14:paraId="5C456B43" w14:textId="77777777" w:rsidR="00112165" w:rsidRDefault="00112165" w:rsidP="00B95CAC">
      <w:pPr>
        <w:spacing w:after="200" w:line="276" w:lineRule="auto"/>
        <w:rPr>
          <w:lang w:eastAsia="en-US"/>
        </w:rPr>
      </w:pPr>
    </w:p>
    <w:p w14:paraId="6E30D276" w14:textId="77777777" w:rsidR="0051325A" w:rsidRDefault="0051325A" w:rsidP="00B95CAC">
      <w:pPr>
        <w:spacing w:after="200" w:line="276" w:lineRule="auto"/>
        <w:rPr>
          <w:lang w:eastAsia="en-US"/>
        </w:rPr>
      </w:pPr>
    </w:p>
    <w:p w14:paraId="6206F300" w14:textId="77777777" w:rsidR="0051325A" w:rsidRDefault="0051325A" w:rsidP="00B95CAC">
      <w:pPr>
        <w:spacing w:after="200" w:line="276" w:lineRule="auto"/>
        <w:rPr>
          <w:lang w:eastAsia="en-US"/>
        </w:rPr>
      </w:pPr>
    </w:p>
    <w:p w14:paraId="3FA523D6" w14:textId="77777777" w:rsidR="0051325A" w:rsidRPr="0051325A" w:rsidRDefault="0051325A" w:rsidP="0051325A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51325A">
        <w:rPr>
          <w:rFonts w:eastAsia="Calibri"/>
          <w:b/>
          <w:sz w:val="28"/>
          <w:szCs w:val="28"/>
          <w:lang w:eastAsia="en-US"/>
        </w:rPr>
        <w:lastRenderedPageBreak/>
        <w:t xml:space="preserve">VZDELÁVACIA OBLASŤ: Človek a príroda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8"/>
        <w:gridCol w:w="6986"/>
      </w:tblGrid>
      <w:tr w:rsidR="0051325A" w:rsidRPr="0051325A" w14:paraId="3F305FE9" w14:textId="77777777" w:rsidTr="006B78D6">
        <w:trPr>
          <w:trHeight w:val="1027"/>
        </w:trPr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5CA49B" w14:textId="77777777" w:rsidR="0051325A" w:rsidRPr="0051325A" w:rsidRDefault="0051325A" w:rsidP="0051325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1325A">
              <w:rPr>
                <w:rFonts w:eastAsia="Calibri"/>
                <w:b/>
                <w:sz w:val="28"/>
                <w:szCs w:val="28"/>
                <w:lang w:eastAsia="en-US"/>
              </w:rPr>
              <w:t>Názov predmetu</w:t>
            </w: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239C50" w14:textId="77777777" w:rsidR="0051325A" w:rsidRPr="0051325A" w:rsidRDefault="0051325A" w:rsidP="005132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1325A">
              <w:rPr>
                <w:rFonts w:eastAsia="Calibri"/>
                <w:sz w:val="28"/>
                <w:szCs w:val="28"/>
                <w:lang w:eastAsia="en-US"/>
              </w:rPr>
              <w:t>chémia</w:t>
            </w:r>
          </w:p>
        </w:tc>
      </w:tr>
      <w:tr w:rsidR="0051325A" w:rsidRPr="0051325A" w14:paraId="5113F8AC" w14:textId="77777777" w:rsidTr="006B78D6"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DC45FC" w14:textId="77777777" w:rsidR="0051325A" w:rsidRPr="0051325A" w:rsidRDefault="0051325A" w:rsidP="0051325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1325A">
              <w:rPr>
                <w:rFonts w:eastAsia="Calibri"/>
                <w:b/>
                <w:sz w:val="28"/>
                <w:szCs w:val="28"/>
                <w:lang w:eastAsia="en-US"/>
              </w:rPr>
              <w:t>Časový rozsah výučby</w:t>
            </w:r>
          </w:p>
          <w:p w14:paraId="4675B44E" w14:textId="77777777" w:rsidR="0051325A" w:rsidRPr="0051325A" w:rsidRDefault="0051325A" w:rsidP="0051325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C92F36C" w14:textId="77777777" w:rsidR="0051325A" w:rsidRPr="0051325A" w:rsidRDefault="0051325A" w:rsidP="0051325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913CF8" w14:textId="77777777" w:rsidR="0051325A" w:rsidRPr="0051325A" w:rsidRDefault="0051325A" w:rsidP="0051325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325A">
              <w:rPr>
                <w:rFonts w:eastAsia="Calibri"/>
                <w:sz w:val="28"/>
                <w:szCs w:val="28"/>
                <w:lang w:eastAsia="en-US"/>
              </w:rPr>
              <w:t>2 hodiny týždenne / 66 hodín ročne</w:t>
            </w:r>
          </w:p>
          <w:p w14:paraId="0ADCBB8E" w14:textId="77777777" w:rsidR="0051325A" w:rsidRPr="0051325A" w:rsidRDefault="0051325A" w:rsidP="0051325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1325A" w:rsidRPr="0051325A" w14:paraId="59745C92" w14:textId="77777777" w:rsidTr="006B78D6"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37C045" w14:textId="77777777" w:rsidR="0051325A" w:rsidRPr="0051325A" w:rsidRDefault="0051325A" w:rsidP="0051325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1325A">
              <w:rPr>
                <w:rFonts w:eastAsia="Calibri"/>
                <w:b/>
                <w:sz w:val="28"/>
                <w:szCs w:val="28"/>
                <w:lang w:eastAsia="en-US"/>
              </w:rPr>
              <w:t>Ročník</w:t>
            </w:r>
          </w:p>
          <w:p w14:paraId="23D7CC1E" w14:textId="77777777" w:rsidR="0051325A" w:rsidRPr="0051325A" w:rsidRDefault="0051325A" w:rsidP="0051325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8BE6574" w14:textId="77777777" w:rsidR="0051325A" w:rsidRPr="0051325A" w:rsidRDefault="0051325A" w:rsidP="0051325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46E2B7" w14:textId="77777777" w:rsidR="0051325A" w:rsidRPr="0051325A" w:rsidRDefault="0051325A" w:rsidP="005132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1325A">
              <w:rPr>
                <w:rFonts w:eastAsia="Calibri"/>
                <w:sz w:val="28"/>
                <w:szCs w:val="28"/>
                <w:lang w:eastAsia="en-US"/>
              </w:rPr>
              <w:t xml:space="preserve">deviaty </w:t>
            </w:r>
          </w:p>
        </w:tc>
      </w:tr>
    </w:tbl>
    <w:p w14:paraId="601041ED" w14:textId="77777777" w:rsidR="0051325A" w:rsidRPr="0051325A" w:rsidRDefault="0051325A" w:rsidP="0051325A">
      <w:pPr>
        <w:spacing w:after="200" w:line="360" w:lineRule="auto"/>
        <w:rPr>
          <w:rFonts w:eastAsia="Calibri"/>
          <w:lang w:eastAsia="en-US"/>
        </w:rPr>
      </w:pPr>
      <w:r w:rsidRPr="0051325A">
        <w:rPr>
          <w:rFonts w:eastAsia="Calibri"/>
          <w:lang w:eastAsia="en-US"/>
        </w:rPr>
        <w:t>Učebné osnovy sú totožné so vzdelávacím štandardom ŠVP pre príslušný vzdelávací predmet.</w:t>
      </w:r>
    </w:p>
    <w:p w14:paraId="6ABE08B9" w14:textId="77777777" w:rsidR="0051325A" w:rsidRPr="0051325A" w:rsidRDefault="0051325A" w:rsidP="0051325A">
      <w:pPr>
        <w:spacing w:after="200" w:line="360" w:lineRule="auto"/>
        <w:rPr>
          <w:rFonts w:eastAsia="Calibri"/>
          <w:lang w:eastAsia="sk-SK"/>
        </w:rPr>
      </w:pPr>
      <w:r w:rsidRPr="0051325A">
        <w:rPr>
          <w:rFonts w:eastAsia="Calibri"/>
          <w:lang w:eastAsia="sk-SK"/>
        </w:rPr>
        <w:t>Posilnenie časovej dotácie o 1 vyučovaciu hodinu vo vyučovacom predmete chémia bude meniť kvalitu výkonu v týchto oblastiach: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4"/>
        <w:gridCol w:w="1134"/>
      </w:tblGrid>
      <w:tr w:rsidR="0051325A" w:rsidRPr="0051325A" w14:paraId="4A984799" w14:textId="77777777" w:rsidTr="006B78D6">
        <w:trPr>
          <w:trHeight w:val="276"/>
        </w:trPr>
        <w:tc>
          <w:tcPr>
            <w:tcW w:w="6804" w:type="dxa"/>
          </w:tcPr>
          <w:p w14:paraId="17618311" w14:textId="77777777" w:rsidR="0051325A" w:rsidRPr="0051325A" w:rsidRDefault="0051325A" w:rsidP="0051325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1325A">
              <w:rPr>
                <w:rFonts w:eastAsia="Calibri"/>
                <w:lang w:eastAsia="en-US"/>
              </w:rPr>
              <w:t xml:space="preserve">Zlúčeniny uhlíka. </w:t>
            </w:r>
          </w:p>
        </w:tc>
        <w:tc>
          <w:tcPr>
            <w:tcW w:w="1134" w:type="dxa"/>
          </w:tcPr>
          <w:p w14:paraId="12EDDF32" w14:textId="77777777" w:rsidR="0051325A" w:rsidRPr="0051325A" w:rsidRDefault="0051325A" w:rsidP="0051325A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</w:tr>
    </w:tbl>
    <w:p w14:paraId="4EFF8888" w14:textId="77777777" w:rsidR="00222FFD" w:rsidRDefault="00222FFD" w:rsidP="0051325A">
      <w:pPr>
        <w:rPr>
          <w:b/>
          <w:sz w:val="28"/>
          <w:szCs w:val="28"/>
        </w:rPr>
      </w:pPr>
    </w:p>
    <w:p w14:paraId="3C259BFA" w14:textId="77777777" w:rsidR="00222FFD" w:rsidRDefault="00222FFD" w:rsidP="0051325A">
      <w:pPr>
        <w:rPr>
          <w:b/>
          <w:sz w:val="28"/>
          <w:szCs w:val="28"/>
        </w:rPr>
      </w:pPr>
    </w:p>
    <w:p w14:paraId="09DDA61B" w14:textId="77777777" w:rsidR="00222FFD" w:rsidRDefault="00222FFD" w:rsidP="0051325A">
      <w:pPr>
        <w:rPr>
          <w:b/>
          <w:sz w:val="28"/>
          <w:szCs w:val="28"/>
        </w:rPr>
      </w:pPr>
    </w:p>
    <w:p w14:paraId="173A1CF2" w14:textId="77777777" w:rsidR="00222FFD" w:rsidRDefault="00222FFD" w:rsidP="0051325A">
      <w:pPr>
        <w:rPr>
          <w:b/>
          <w:sz w:val="28"/>
          <w:szCs w:val="28"/>
        </w:rPr>
      </w:pPr>
    </w:p>
    <w:p w14:paraId="2B75402A" w14:textId="77777777" w:rsidR="00222FFD" w:rsidRDefault="00222FFD" w:rsidP="0051325A">
      <w:pPr>
        <w:rPr>
          <w:b/>
          <w:sz w:val="28"/>
          <w:szCs w:val="28"/>
        </w:rPr>
      </w:pPr>
    </w:p>
    <w:p w14:paraId="4C2B5357" w14:textId="77777777" w:rsidR="00222FFD" w:rsidRDefault="00222FFD" w:rsidP="0051325A">
      <w:pPr>
        <w:rPr>
          <w:b/>
          <w:sz w:val="28"/>
          <w:szCs w:val="28"/>
        </w:rPr>
      </w:pPr>
    </w:p>
    <w:p w14:paraId="35290068" w14:textId="77777777" w:rsidR="00222FFD" w:rsidRDefault="00222FFD" w:rsidP="0051325A">
      <w:pPr>
        <w:rPr>
          <w:b/>
          <w:sz w:val="28"/>
          <w:szCs w:val="28"/>
        </w:rPr>
      </w:pPr>
    </w:p>
    <w:p w14:paraId="01015A6B" w14:textId="77777777" w:rsidR="00222FFD" w:rsidRDefault="00222FFD" w:rsidP="0051325A">
      <w:pPr>
        <w:rPr>
          <w:b/>
          <w:sz w:val="28"/>
          <w:szCs w:val="28"/>
        </w:rPr>
      </w:pPr>
    </w:p>
    <w:p w14:paraId="2BF67D09" w14:textId="77777777" w:rsidR="00222FFD" w:rsidRDefault="00222FFD" w:rsidP="0051325A">
      <w:pPr>
        <w:rPr>
          <w:b/>
          <w:sz w:val="28"/>
          <w:szCs w:val="28"/>
        </w:rPr>
      </w:pPr>
    </w:p>
    <w:p w14:paraId="2A2784A9" w14:textId="77777777" w:rsidR="00222FFD" w:rsidRDefault="00222FFD" w:rsidP="0051325A">
      <w:pPr>
        <w:rPr>
          <w:b/>
          <w:sz w:val="28"/>
          <w:szCs w:val="28"/>
        </w:rPr>
      </w:pPr>
    </w:p>
    <w:p w14:paraId="491903D3" w14:textId="77777777" w:rsidR="00222FFD" w:rsidRDefault="00222FFD" w:rsidP="0051325A">
      <w:pPr>
        <w:rPr>
          <w:b/>
          <w:sz w:val="28"/>
          <w:szCs w:val="28"/>
        </w:rPr>
      </w:pPr>
    </w:p>
    <w:p w14:paraId="5FB48F3A" w14:textId="77777777" w:rsidR="0051325A" w:rsidRPr="00133678" w:rsidRDefault="0051325A" w:rsidP="0051325A">
      <w:pPr>
        <w:rPr>
          <w:b/>
        </w:rPr>
      </w:pPr>
      <w:r>
        <w:rPr>
          <w:b/>
          <w:sz w:val="28"/>
          <w:szCs w:val="28"/>
        </w:rPr>
        <w:lastRenderedPageBreak/>
        <w:t xml:space="preserve">VZDELÁVACIA OBLASŤ: </w:t>
      </w:r>
      <w:r>
        <w:rPr>
          <w:b/>
        </w:rPr>
        <w:t>Zdravie a pohyb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7"/>
        <w:gridCol w:w="6987"/>
      </w:tblGrid>
      <w:tr w:rsidR="0051325A" w14:paraId="6EFA2B67" w14:textId="77777777" w:rsidTr="006B78D6">
        <w:trPr>
          <w:trHeight w:val="1027"/>
        </w:trPr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E796DD" w14:textId="77777777" w:rsidR="0051325A" w:rsidRPr="00C85F03" w:rsidRDefault="0051325A" w:rsidP="006B78D6">
            <w:pPr>
              <w:rPr>
                <w:b/>
                <w:sz w:val="28"/>
                <w:szCs w:val="28"/>
              </w:rPr>
            </w:pPr>
            <w:r w:rsidRPr="00C85F03">
              <w:rPr>
                <w:b/>
                <w:sz w:val="28"/>
                <w:szCs w:val="28"/>
              </w:rPr>
              <w:t>Názov predmetu</w:t>
            </w: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935A40" w14:textId="77777777" w:rsidR="0051325A" w:rsidRPr="0051325A" w:rsidRDefault="0051325A" w:rsidP="006B78D6">
            <w:pPr>
              <w:rPr>
                <w:sz w:val="28"/>
              </w:rPr>
            </w:pPr>
            <w:r w:rsidRPr="0051325A">
              <w:rPr>
                <w:sz w:val="28"/>
              </w:rPr>
              <w:t>Geografia</w:t>
            </w:r>
          </w:p>
        </w:tc>
      </w:tr>
      <w:tr w:rsidR="0051325A" w14:paraId="64F8A81D" w14:textId="77777777" w:rsidTr="006B78D6"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600CAD" w14:textId="77777777" w:rsidR="0051325A" w:rsidRPr="00C85F03" w:rsidRDefault="0051325A" w:rsidP="006B78D6">
            <w:pPr>
              <w:rPr>
                <w:b/>
                <w:sz w:val="28"/>
                <w:szCs w:val="28"/>
              </w:rPr>
            </w:pPr>
            <w:r w:rsidRPr="00C85F03">
              <w:rPr>
                <w:b/>
                <w:sz w:val="28"/>
                <w:szCs w:val="28"/>
              </w:rPr>
              <w:t>Časový rozsah výučby</w:t>
            </w:r>
          </w:p>
          <w:p w14:paraId="15D2FEE0" w14:textId="77777777" w:rsidR="0051325A" w:rsidRPr="00C85F03" w:rsidRDefault="0051325A" w:rsidP="006B78D6">
            <w:pPr>
              <w:rPr>
                <w:sz w:val="28"/>
                <w:szCs w:val="28"/>
              </w:rPr>
            </w:pPr>
          </w:p>
          <w:p w14:paraId="5A88896D" w14:textId="77777777" w:rsidR="0051325A" w:rsidRPr="00C85F03" w:rsidRDefault="0051325A" w:rsidP="006B78D6">
            <w:pPr>
              <w:rPr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0D0153" w14:textId="77777777" w:rsidR="0051325A" w:rsidRPr="0051325A" w:rsidRDefault="0051325A" w:rsidP="006B78D6">
            <w:pPr>
              <w:rPr>
                <w:sz w:val="28"/>
              </w:rPr>
            </w:pPr>
            <w:r w:rsidRPr="0051325A">
              <w:rPr>
                <w:sz w:val="28"/>
              </w:rPr>
              <w:t xml:space="preserve"> 2 hodiny týždenne / 66 hodín ročne</w:t>
            </w:r>
          </w:p>
        </w:tc>
      </w:tr>
      <w:tr w:rsidR="0051325A" w14:paraId="6FF6F95D" w14:textId="77777777" w:rsidTr="006B78D6"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564E02" w14:textId="77777777" w:rsidR="0051325A" w:rsidRPr="00C85F03" w:rsidRDefault="0051325A" w:rsidP="006B78D6">
            <w:pPr>
              <w:rPr>
                <w:b/>
                <w:sz w:val="28"/>
                <w:szCs w:val="28"/>
              </w:rPr>
            </w:pPr>
            <w:r w:rsidRPr="00C85F03">
              <w:rPr>
                <w:b/>
                <w:sz w:val="28"/>
                <w:szCs w:val="28"/>
              </w:rPr>
              <w:t>Ročník</w:t>
            </w:r>
          </w:p>
          <w:p w14:paraId="33FB64AA" w14:textId="77777777" w:rsidR="0051325A" w:rsidRPr="00C85F03" w:rsidRDefault="0051325A" w:rsidP="006B78D6">
            <w:pPr>
              <w:rPr>
                <w:sz w:val="28"/>
                <w:szCs w:val="28"/>
              </w:rPr>
            </w:pPr>
          </w:p>
          <w:p w14:paraId="4E51A19A" w14:textId="77777777" w:rsidR="0051325A" w:rsidRPr="00C85F03" w:rsidRDefault="0051325A" w:rsidP="006B78D6">
            <w:pPr>
              <w:rPr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B1749A" w14:textId="77777777" w:rsidR="0051325A" w:rsidRPr="0051325A" w:rsidRDefault="0051325A" w:rsidP="006B78D6">
            <w:pPr>
              <w:rPr>
                <w:sz w:val="28"/>
              </w:rPr>
            </w:pPr>
            <w:r w:rsidRPr="0051325A">
              <w:rPr>
                <w:sz w:val="28"/>
              </w:rPr>
              <w:t>deviaty</w:t>
            </w:r>
          </w:p>
          <w:p w14:paraId="2ED301C0" w14:textId="77777777" w:rsidR="0051325A" w:rsidRPr="0051325A" w:rsidRDefault="0051325A" w:rsidP="006B78D6">
            <w:pPr>
              <w:rPr>
                <w:sz w:val="28"/>
              </w:rPr>
            </w:pPr>
          </w:p>
        </w:tc>
      </w:tr>
    </w:tbl>
    <w:p w14:paraId="70C96416" w14:textId="77777777" w:rsidR="0051325A" w:rsidRPr="0051325A" w:rsidRDefault="0051325A" w:rsidP="0051325A">
      <w:pPr>
        <w:rPr>
          <w:szCs w:val="28"/>
        </w:rPr>
      </w:pPr>
      <w:r w:rsidRPr="0051325A">
        <w:rPr>
          <w:szCs w:val="28"/>
        </w:rPr>
        <w:t>Učebné osnovy sú totožné so vzdelávacím štandardom ŠVP pre príslušný vzdelávací predmet.</w:t>
      </w:r>
    </w:p>
    <w:p w14:paraId="79119135" w14:textId="77777777" w:rsidR="0051325A" w:rsidRPr="0051325A" w:rsidRDefault="0051325A" w:rsidP="0051325A">
      <w:pPr>
        <w:rPr>
          <w:szCs w:val="28"/>
        </w:rPr>
      </w:pPr>
    </w:p>
    <w:p w14:paraId="31FC89C7" w14:textId="77777777" w:rsidR="0051325A" w:rsidRPr="0051325A" w:rsidRDefault="0051325A" w:rsidP="0051325A">
      <w:pPr>
        <w:rPr>
          <w:szCs w:val="28"/>
        </w:rPr>
      </w:pPr>
      <w:r w:rsidRPr="0051325A">
        <w:rPr>
          <w:szCs w:val="28"/>
        </w:rPr>
        <w:t>Posilnenie časovej dotácie o jednu vyučovaciu hodinu v predmete geografia bude meniť kvalitu výkonu v týchto oblastiach:</w:t>
      </w:r>
    </w:p>
    <w:p w14:paraId="403E63F2" w14:textId="77777777" w:rsidR="0051325A" w:rsidRPr="0051325A" w:rsidRDefault="0051325A" w:rsidP="0051325A">
      <w:pPr>
        <w:rPr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1275"/>
      </w:tblGrid>
      <w:tr w:rsidR="0051325A" w:rsidRPr="0051325A" w14:paraId="7256DD93" w14:textId="77777777" w:rsidTr="006B78D6">
        <w:trPr>
          <w:trHeight w:val="276"/>
        </w:trPr>
        <w:tc>
          <w:tcPr>
            <w:tcW w:w="4253" w:type="dxa"/>
          </w:tcPr>
          <w:p w14:paraId="348D0DC9" w14:textId="77777777" w:rsidR="0051325A" w:rsidRPr="0051325A" w:rsidRDefault="0051325A" w:rsidP="006B78D6">
            <w:pPr>
              <w:rPr>
                <w:szCs w:val="28"/>
              </w:rPr>
            </w:pPr>
            <w:r w:rsidRPr="0051325A">
              <w:rPr>
                <w:szCs w:val="28"/>
              </w:rPr>
              <w:t>Austrália a Oceánia</w:t>
            </w:r>
          </w:p>
        </w:tc>
        <w:tc>
          <w:tcPr>
            <w:tcW w:w="1275" w:type="dxa"/>
          </w:tcPr>
          <w:p w14:paraId="2256ADD1" w14:textId="77777777" w:rsidR="0051325A" w:rsidRPr="0051325A" w:rsidRDefault="0051325A" w:rsidP="0051325A">
            <w:pPr>
              <w:pStyle w:val="Odstavecseseznamem1"/>
              <w:numPr>
                <w:ilvl w:val="0"/>
                <w:numId w:val="13"/>
              </w:numPr>
              <w:rPr>
                <w:szCs w:val="28"/>
              </w:rPr>
            </w:pPr>
          </w:p>
        </w:tc>
      </w:tr>
      <w:tr w:rsidR="0051325A" w:rsidRPr="0051325A" w14:paraId="6E407940" w14:textId="77777777" w:rsidTr="006B78D6">
        <w:trPr>
          <w:trHeight w:val="290"/>
        </w:trPr>
        <w:tc>
          <w:tcPr>
            <w:tcW w:w="4253" w:type="dxa"/>
          </w:tcPr>
          <w:p w14:paraId="097F4884" w14:textId="77777777" w:rsidR="0051325A" w:rsidRPr="0051325A" w:rsidRDefault="0051325A" w:rsidP="006B78D6">
            <w:pPr>
              <w:rPr>
                <w:szCs w:val="28"/>
              </w:rPr>
            </w:pPr>
            <w:r w:rsidRPr="0051325A">
              <w:rPr>
                <w:szCs w:val="28"/>
              </w:rPr>
              <w:t>Polárne oblasti</w:t>
            </w:r>
          </w:p>
        </w:tc>
        <w:tc>
          <w:tcPr>
            <w:tcW w:w="1275" w:type="dxa"/>
          </w:tcPr>
          <w:p w14:paraId="730DAA05" w14:textId="77777777" w:rsidR="0051325A" w:rsidRPr="0051325A" w:rsidRDefault="0051325A" w:rsidP="0051325A">
            <w:pPr>
              <w:pStyle w:val="Odstavecseseznamem1"/>
              <w:numPr>
                <w:ilvl w:val="0"/>
                <w:numId w:val="13"/>
              </w:numPr>
              <w:rPr>
                <w:szCs w:val="28"/>
              </w:rPr>
            </w:pPr>
          </w:p>
        </w:tc>
      </w:tr>
      <w:tr w:rsidR="0051325A" w:rsidRPr="0051325A" w14:paraId="23D1B9A1" w14:textId="77777777" w:rsidTr="006B78D6">
        <w:trPr>
          <w:trHeight w:val="290"/>
        </w:trPr>
        <w:tc>
          <w:tcPr>
            <w:tcW w:w="4253" w:type="dxa"/>
          </w:tcPr>
          <w:p w14:paraId="3A787AC5" w14:textId="77777777" w:rsidR="0051325A" w:rsidRPr="0051325A" w:rsidRDefault="0051325A" w:rsidP="006B78D6">
            <w:pPr>
              <w:rPr>
                <w:szCs w:val="28"/>
              </w:rPr>
            </w:pPr>
            <w:r w:rsidRPr="0051325A">
              <w:rPr>
                <w:szCs w:val="28"/>
              </w:rPr>
              <w:t>Amerika – Nový svet</w:t>
            </w:r>
          </w:p>
        </w:tc>
        <w:tc>
          <w:tcPr>
            <w:tcW w:w="1275" w:type="dxa"/>
          </w:tcPr>
          <w:p w14:paraId="3B0AAE69" w14:textId="77777777" w:rsidR="0051325A" w:rsidRPr="0051325A" w:rsidRDefault="0051325A" w:rsidP="0051325A">
            <w:pPr>
              <w:pStyle w:val="Odstavecseseznamem1"/>
              <w:numPr>
                <w:ilvl w:val="0"/>
                <w:numId w:val="13"/>
              </w:numPr>
              <w:rPr>
                <w:szCs w:val="28"/>
              </w:rPr>
            </w:pPr>
          </w:p>
        </w:tc>
      </w:tr>
    </w:tbl>
    <w:p w14:paraId="3FCB13E7" w14:textId="77777777" w:rsidR="0051325A" w:rsidRPr="0051325A" w:rsidRDefault="0051325A" w:rsidP="0051325A">
      <w:pPr>
        <w:rPr>
          <w:szCs w:val="28"/>
        </w:rPr>
      </w:pPr>
    </w:p>
    <w:p w14:paraId="6CC76A85" w14:textId="77777777" w:rsidR="0051325A" w:rsidRPr="0051325A" w:rsidRDefault="0051325A" w:rsidP="0051325A">
      <w:pPr>
        <w:rPr>
          <w:sz w:val="22"/>
        </w:rPr>
      </w:pPr>
    </w:p>
    <w:p w14:paraId="394E55D8" w14:textId="77777777" w:rsidR="0051325A" w:rsidRPr="0051325A" w:rsidRDefault="0051325A" w:rsidP="0051325A">
      <w:pPr>
        <w:rPr>
          <w:sz w:val="22"/>
        </w:rPr>
      </w:pPr>
    </w:p>
    <w:p w14:paraId="0D401E1B" w14:textId="77777777" w:rsidR="0051325A" w:rsidRDefault="0051325A" w:rsidP="0051325A"/>
    <w:p w14:paraId="6FCFB517" w14:textId="77777777" w:rsidR="0051325A" w:rsidRPr="00CF08E8" w:rsidRDefault="0051325A" w:rsidP="00B95CAC">
      <w:pPr>
        <w:spacing w:after="200" w:line="276" w:lineRule="auto"/>
        <w:rPr>
          <w:lang w:eastAsia="en-US"/>
        </w:rPr>
      </w:pPr>
    </w:p>
    <w:p w14:paraId="0E6337E8" w14:textId="77777777" w:rsidR="00B95CAC" w:rsidRPr="00CF08E8" w:rsidRDefault="00B95CAC" w:rsidP="00B95CAC">
      <w:pPr>
        <w:spacing w:after="200" w:line="276" w:lineRule="auto"/>
        <w:rPr>
          <w:sz w:val="28"/>
          <w:szCs w:val="28"/>
          <w:lang w:eastAsia="en-US"/>
        </w:rPr>
      </w:pPr>
    </w:p>
    <w:p w14:paraId="0F647F33" w14:textId="77777777" w:rsidR="00B95CAC" w:rsidRPr="00CF08E8" w:rsidRDefault="00B95CAC" w:rsidP="00B95CAC">
      <w:pPr>
        <w:spacing w:after="200" w:line="276" w:lineRule="auto"/>
        <w:rPr>
          <w:sz w:val="28"/>
          <w:szCs w:val="28"/>
          <w:lang w:eastAsia="en-US"/>
        </w:rPr>
      </w:pPr>
    </w:p>
    <w:p w14:paraId="1D7078AF" w14:textId="77777777" w:rsidR="00B95CAC" w:rsidRPr="00CF08E8" w:rsidRDefault="00B95CAC" w:rsidP="00B95CAC">
      <w:pPr>
        <w:pStyle w:val="Normlnywebov"/>
        <w:spacing w:before="0" w:after="200"/>
        <w:jc w:val="both"/>
        <w:rPr>
          <w:rStyle w:val="Vrazn"/>
          <w:b w:val="0"/>
          <w:color w:val="000000"/>
          <w:lang w:val="sk-SK"/>
        </w:rPr>
      </w:pPr>
    </w:p>
    <w:p w14:paraId="7ED28B0A" w14:textId="77777777" w:rsidR="00163DD7" w:rsidRPr="00CF08E8" w:rsidRDefault="00163DD7"/>
    <w:sectPr w:rsidR="00163DD7" w:rsidRPr="00CF08E8" w:rsidSect="006678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B711D" w14:textId="77777777" w:rsidR="00C86700" w:rsidRDefault="00C86700" w:rsidP="000D003A">
      <w:r>
        <w:separator/>
      </w:r>
    </w:p>
  </w:endnote>
  <w:endnote w:type="continuationSeparator" w:id="0">
    <w:p w14:paraId="11478BA7" w14:textId="77777777" w:rsidR="00C86700" w:rsidRDefault="00C86700" w:rsidP="000D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B6BB7" w14:textId="77777777" w:rsidR="00C86700" w:rsidRDefault="00C86700" w:rsidP="000D003A">
      <w:r>
        <w:separator/>
      </w:r>
    </w:p>
  </w:footnote>
  <w:footnote w:type="continuationSeparator" w:id="0">
    <w:p w14:paraId="0AA999EA" w14:textId="77777777" w:rsidR="00C86700" w:rsidRDefault="00C86700" w:rsidP="000D0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173C"/>
    <w:multiLevelType w:val="hybridMultilevel"/>
    <w:tmpl w:val="6CFC781A"/>
    <w:lvl w:ilvl="0" w:tplc="23B06D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5352"/>
    <w:multiLevelType w:val="hybridMultilevel"/>
    <w:tmpl w:val="7FAEAC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3343"/>
    <w:multiLevelType w:val="multilevel"/>
    <w:tmpl w:val="7B42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236DC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163013F"/>
    <w:multiLevelType w:val="multilevel"/>
    <w:tmpl w:val="F83C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253777"/>
    <w:multiLevelType w:val="hybridMultilevel"/>
    <w:tmpl w:val="62885ED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D6D0C"/>
    <w:multiLevelType w:val="hybridMultilevel"/>
    <w:tmpl w:val="60AC0E9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726AEE0">
      <w:start w:val="6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7D32F56"/>
    <w:multiLevelType w:val="multilevel"/>
    <w:tmpl w:val="709A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2739EA"/>
    <w:multiLevelType w:val="multilevel"/>
    <w:tmpl w:val="CB2A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845611"/>
    <w:multiLevelType w:val="hybridMultilevel"/>
    <w:tmpl w:val="8B863220"/>
    <w:lvl w:ilvl="0" w:tplc="78048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73FED"/>
    <w:multiLevelType w:val="hybridMultilevel"/>
    <w:tmpl w:val="27C62CAA"/>
    <w:lvl w:ilvl="0" w:tplc="041B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62A35A05"/>
    <w:multiLevelType w:val="multilevel"/>
    <w:tmpl w:val="636E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CA1A71"/>
    <w:multiLevelType w:val="multilevel"/>
    <w:tmpl w:val="097A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CD0723"/>
    <w:multiLevelType w:val="hybridMultilevel"/>
    <w:tmpl w:val="64FECC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567FB"/>
    <w:multiLevelType w:val="hybridMultilevel"/>
    <w:tmpl w:val="708C14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A449C"/>
    <w:multiLevelType w:val="multilevel"/>
    <w:tmpl w:val="F83C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0201A0"/>
    <w:multiLevelType w:val="hybridMultilevel"/>
    <w:tmpl w:val="480412B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E7D81"/>
    <w:multiLevelType w:val="multilevel"/>
    <w:tmpl w:val="15E8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11"/>
  </w:num>
  <w:num w:numId="6">
    <w:abstractNumId w:val="15"/>
  </w:num>
  <w:num w:numId="7">
    <w:abstractNumId w:val="8"/>
  </w:num>
  <w:num w:numId="8">
    <w:abstractNumId w:val="17"/>
  </w:num>
  <w:num w:numId="9">
    <w:abstractNumId w:val="12"/>
  </w:num>
  <w:num w:numId="10">
    <w:abstractNumId w:val="10"/>
  </w:num>
  <w:num w:numId="11">
    <w:abstractNumId w:val="5"/>
  </w:num>
  <w:num w:numId="12">
    <w:abstractNumId w:val="0"/>
  </w:num>
  <w:num w:numId="13">
    <w:abstractNumId w:val="16"/>
  </w:num>
  <w:num w:numId="14">
    <w:abstractNumId w:val="4"/>
  </w:num>
  <w:num w:numId="15">
    <w:abstractNumId w:val="13"/>
  </w:num>
  <w:num w:numId="16">
    <w:abstractNumId w:val="1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874"/>
    <w:rsid w:val="00020970"/>
    <w:rsid w:val="000C72C4"/>
    <w:rsid w:val="000D003A"/>
    <w:rsid w:val="00112165"/>
    <w:rsid w:val="00163DD7"/>
    <w:rsid w:val="0017549B"/>
    <w:rsid w:val="001F2CF9"/>
    <w:rsid w:val="001F5337"/>
    <w:rsid w:val="001F5ED1"/>
    <w:rsid w:val="00222FFD"/>
    <w:rsid w:val="00356014"/>
    <w:rsid w:val="00374DE6"/>
    <w:rsid w:val="003A5B2B"/>
    <w:rsid w:val="00475047"/>
    <w:rsid w:val="0051325A"/>
    <w:rsid w:val="00593B47"/>
    <w:rsid w:val="00613526"/>
    <w:rsid w:val="00667874"/>
    <w:rsid w:val="00685ED9"/>
    <w:rsid w:val="006B0212"/>
    <w:rsid w:val="006B78D6"/>
    <w:rsid w:val="006D29B8"/>
    <w:rsid w:val="006D62FA"/>
    <w:rsid w:val="006E0429"/>
    <w:rsid w:val="00783FC4"/>
    <w:rsid w:val="008430B8"/>
    <w:rsid w:val="00884718"/>
    <w:rsid w:val="008B6567"/>
    <w:rsid w:val="009539C2"/>
    <w:rsid w:val="0096006E"/>
    <w:rsid w:val="009C50E4"/>
    <w:rsid w:val="009C614C"/>
    <w:rsid w:val="00A06828"/>
    <w:rsid w:val="00A1644F"/>
    <w:rsid w:val="00A85B9E"/>
    <w:rsid w:val="00B42CD9"/>
    <w:rsid w:val="00B95CAC"/>
    <w:rsid w:val="00BC38DD"/>
    <w:rsid w:val="00C655C1"/>
    <w:rsid w:val="00C86700"/>
    <w:rsid w:val="00CD5DB8"/>
    <w:rsid w:val="00CF08E8"/>
    <w:rsid w:val="00D32174"/>
    <w:rsid w:val="00D64B0A"/>
    <w:rsid w:val="00E052D0"/>
    <w:rsid w:val="00E37442"/>
    <w:rsid w:val="00EC201D"/>
    <w:rsid w:val="00EC4F12"/>
    <w:rsid w:val="00F23EA9"/>
    <w:rsid w:val="00F3215D"/>
    <w:rsid w:val="00F40313"/>
    <w:rsid w:val="00F55A3C"/>
    <w:rsid w:val="00F75BF1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BBB9"/>
  <w15:docId w15:val="{80C500F1-ACC3-48B2-BF17-D4E99384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667874"/>
    <w:rPr>
      <w:color w:val="0000FF"/>
      <w:u w:val="single"/>
    </w:rPr>
  </w:style>
  <w:style w:type="character" w:styleId="Vrazn">
    <w:name w:val="Strong"/>
    <w:qFormat/>
    <w:rsid w:val="00667874"/>
    <w:rPr>
      <w:b/>
      <w:bCs/>
    </w:rPr>
  </w:style>
  <w:style w:type="paragraph" w:styleId="Normlnywebov">
    <w:name w:val="Normal (Web)"/>
    <w:basedOn w:val="Normlny"/>
    <w:rsid w:val="00667874"/>
    <w:pPr>
      <w:spacing w:before="100" w:beforeAutospacing="1" w:after="100" w:afterAutospacing="1"/>
    </w:pPr>
    <w:rPr>
      <w:lang w:val="cs-CZ"/>
    </w:rPr>
  </w:style>
  <w:style w:type="paragraph" w:styleId="Odsekzoznamu">
    <w:name w:val="List Paragraph"/>
    <w:basedOn w:val="Normlny"/>
    <w:uiPriority w:val="99"/>
    <w:qFormat/>
    <w:rsid w:val="0066787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678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7874"/>
    <w:rPr>
      <w:rFonts w:ascii="Tahoma" w:eastAsia="Times New Roman" w:hAnsi="Tahoma" w:cs="Tahoma"/>
      <w:sz w:val="16"/>
      <w:szCs w:val="16"/>
      <w:lang w:eastAsia="cs-CZ"/>
    </w:rPr>
  </w:style>
  <w:style w:type="table" w:styleId="Mriekatabuky">
    <w:name w:val="Table Grid"/>
    <w:basedOn w:val="Normlnatabuka"/>
    <w:uiPriority w:val="59"/>
    <w:rsid w:val="0061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6B0212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0D00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0D003A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0D00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0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D003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0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y"/>
    <w:rsid w:val="0051325A"/>
    <w:pPr>
      <w:ind w:left="720"/>
      <w:contextualSpacing/>
    </w:pPr>
    <w:rPr>
      <w:rFonts w:eastAsia="Calibri"/>
    </w:rPr>
  </w:style>
  <w:style w:type="character" w:styleId="Nevyrieenzmienka">
    <w:name w:val="Unresolved Mention"/>
    <w:basedOn w:val="Predvolenpsmoodseku"/>
    <w:uiPriority w:val="99"/>
    <w:semiHidden/>
    <w:unhideWhenUsed/>
    <w:rsid w:val="00222F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rna@korn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korna@stonli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440D1-43B9-4FE8-A83C-096E63DA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5458</Words>
  <Characters>31116</Characters>
  <Application>Microsoft Office Word</Application>
  <DocSecurity>0</DocSecurity>
  <Lines>259</Lines>
  <Paragraphs>73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Mgr. Jaroslava Srničková</cp:lastModifiedBy>
  <cp:revision>2</cp:revision>
  <cp:lastPrinted>2016-03-31T12:49:00Z</cp:lastPrinted>
  <dcterms:created xsi:type="dcterms:W3CDTF">2020-08-17T07:16:00Z</dcterms:created>
  <dcterms:modified xsi:type="dcterms:W3CDTF">2020-08-17T07:16:00Z</dcterms:modified>
</cp:coreProperties>
</file>