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BB" w:rsidRDefault="009D5A76">
      <w:pPr>
        <w:spacing w:after="157" w:line="259" w:lineRule="auto"/>
        <w:ind w:right="5"/>
        <w:jc w:val="center"/>
      </w:pPr>
      <w:r>
        <w:rPr>
          <w:b/>
          <w:sz w:val="32"/>
        </w:rPr>
        <w:t xml:space="preserve">INOVOVANÉ UČEBNÉ OSNOVY PRE PREDMET </w:t>
      </w:r>
    </w:p>
    <w:p w:rsidR="006A1BBB" w:rsidRDefault="009D5A76">
      <w:pPr>
        <w:spacing w:after="0" w:line="259" w:lineRule="auto"/>
        <w:ind w:left="128" w:right="0" w:firstLine="0"/>
        <w:jc w:val="center"/>
      </w:pPr>
      <w:r>
        <w:rPr>
          <w:b/>
          <w:sz w:val="52"/>
        </w:rPr>
        <w:t xml:space="preserve"> </w:t>
      </w:r>
    </w:p>
    <w:p w:rsidR="006A1BBB" w:rsidRDefault="009D5A76">
      <w:pPr>
        <w:pStyle w:val="Nadpis1"/>
      </w:pPr>
      <w:r>
        <w:t xml:space="preserve">PRVOUKA </w:t>
      </w:r>
    </w:p>
    <w:p w:rsidR="006A1BBB" w:rsidRDefault="009D5A7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6A1BBB" w:rsidRDefault="009D5A7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6A1BBB" w:rsidRDefault="009D5A7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29"/>
      </w:tblGrid>
      <w:tr w:rsidR="006A1BBB" w:rsidTr="00FF3857">
        <w:trPr>
          <w:trHeight w:val="33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BB" w:rsidRDefault="009D5A7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8"/>
              </w:rPr>
              <w:t xml:space="preserve">PRIMÁRNE VZDELÁVANIE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BB" w:rsidRDefault="009D5A7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8"/>
              </w:rPr>
              <w:t xml:space="preserve">ISCED 1 </w:t>
            </w:r>
          </w:p>
        </w:tc>
      </w:tr>
      <w:tr w:rsidR="006A1BBB" w:rsidTr="00FF3857">
        <w:trPr>
          <w:trHeight w:val="3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BB" w:rsidRDefault="009D5A76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BB" w:rsidRDefault="009D5A7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8"/>
              </w:rPr>
              <w:t xml:space="preserve">SLOVENSKÝ JAZYK </w:t>
            </w:r>
          </w:p>
        </w:tc>
      </w:tr>
      <w:tr w:rsidR="006A1BBB" w:rsidTr="00FF3857">
        <w:trPr>
          <w:trHeight w:val="33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BB" w:rsidRDefault="009D5A7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BB" w:rsidRDefault="009D5A76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ČLOVEK A PRÍRODA </w:t>
            </w:r>
          </w:p>
        </w:tc>
      </w:tr>
      <w:tr w:rsidR="006A1BBB" w:rsidTr="00FF3857">
        <w:trPr>
          <w:trHeight w:val="33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BB" w:rsidRDefault="009D5A7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BB" w:rsidRDefault="009D5A76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PRVOUKA </w:t>
            </w:r>
          </w:p>
        </w:tc>
      </w:tr>
      <w:tr w:rsidR="006A1BBB" w:rsidTr="00FF3857">
        <w:trPr>
          <w:trHeight w:val="3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BB" w:rsidRDefault="009D5A7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BB" w:rsidRDefault="009D5A7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8"/>
              </w:rPr>
              <w:t>PRV</w:t>
            </w:r>
          </w:p>
        </w:tc>
      </w:tr>
      <w:tr w:rsidR="006A1BBB" w:rsidTr="00FF3857">
        <w:trPr>
          <w:trHeight w:val="33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BB" w:rsidRDefault="009D5A7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BB" w:rsidRDefault="009D5A7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8"/>
              </w:rPr>
              <w:t xml:space="preserve">DRUHÝ </w:t>
            </w:r>
          </w:p>
        </w:tc>
      </w:tr>
      <w:tr w:rsidR="006A1BBB" w:rsidTr="00FF3857">
        <w:trPr>
          <w:trHeight w:val="65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BB" w:rsidRDefault="009D5A7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BB" w:rsidRDefault="009D5A76">
            <w:pPr>
              <w:spacing w:after="0" w:line="259" w:lineRule="auto"/>
              <w:ind w:left="570" w:right="498" w:firstLine="0"/>
              <w:jc w:val="center"/>
            </w:pPr>
            <w:r>
              <w:rPr>
                <w:sz w:val="28"/>
              </w:rPr>
              <w:t xml:space="preserve">2 HODINY TÝŽDENNE 66 HODÍN ROČNE </w:t>
            </w:r>
          </w:p>
        </w:tc>
      </w:tr>
      <w:tr w:rsidR="006A1BBB" w:rsidTr="00FF3857">
        <w:trPr>
          <w:trHeight w:val="97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BB" w:rsidRDefault="009D5A7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BB" w:rsidRDefault="009D5A76">
            <w:pPr>
              <w:spacing w:after="15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TRIEDA </w:t>
            </w:r>
          </w:p>
          <w:p w:rsidR="006A1BBB" w:rsidRDefault="009D5A7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BIOZÁHRADA V NAŠEJ ŠKOLE </w:t>
            </w:r>
          </w:p>
        </w:tc>
      </w:tr>
    </w:tbl>
    <w:p w:rsidR="006A1BBB" w:rsidRDefault="009D5A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A1BBB" w:rsidRDefault="009D5A76">
      <w:pPr>
        <w:spacing w:after="45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BBB" w:rsidRDefault="009D5A76">
      <w:pPr>
        <w:pStyle w:val="Nadpis2"/>
        <w:spacing w:after="277"/>
        <w:ind w:right="3"/>
      </w:pPr>
      <w:r>
        <w:t xml:space="preserve">Úvod </w:t>
      </w:r>
    </w:p>
    <w:p w:rsidR="006A1BBB" w:rsidRDefault="009D5A76">
      <w:pPr>
        <w:spacing w:after="167"/>
        <w:ind w:right="0"/>
      </w:pPr>
      <w:r>
        <w:t xml:space="preserve">Vzdelávací štandard </w:t>
      </w:r>
      <w:proofErr w:type="spellStart"/>
      <w:r>
        <w:t>prvouky</w:t>
      </w:r>
      <w:proofErr w:type="spellEnd"/>
      <w:r>
        <w:t xml:space="preserve"> nepredstavuje iba súhrn katalógov, ktoré stanovujú výkony a obsah vyučovacieho predmetu, ale je to predovšetkým program rôznych činností a otvorených príležitostí na rozvíjanie individuálnych učebných možností žiakov.  </w:t>
      </w:r>
    </w:p>
    <w:p w:rsidR="006A1BBB" w:rsidRDefault="009D5A76">
      <w:pPr>
        <w:spacing w:after="212"/>
        <w:ind w:right="0"/>
      </w:pPr>
      <w:r>
        <w:t xml:space="preserve">Vzdelávací štandard pozostáva z charakteristiky predmetu a základných učebných cieľov, ktoré sa konkretizujú vo výkonovom štandarde. Je to ucelený systém výkonov, ktoré sú vyjadrené kognitívne odstupňovanými konkretizovanými cieľmi – učebnými požiadavkami. Tieto základné požiadavky môžu učitelia ešte viac špecifikovať, konkretizovať a rozvíjať v podobe ďalších blízkych učebných cieľov, učebných úloh, otázok, či testových položiek.  </w:t>
      </w:r>
    </w:p>
    <w:p w:rsidR="006A1BBB" w:rsidRDefault="009D5A76">
      <w:pPr>
        <w:ind w:right="0"/>
      </w:pPr>
      <w:r>
        <w:t xml:space="preserve">K vymedzeným výkonom sa priraďuje obsahový štandard, v ktorom sa zdôrazňujú pojmy ako kľúčový prvok vnútornej štruktúry učebného obsahu. Učivo je v ňom štruktúrované podľa jednotlivých tematických celkov. Je to základ vymedzeného učebného obsahu. To však </w:t>
      </w:r>
      <w:r>
        <w:lastRenderedPageBreak/>
        <w:t xml:space="preserve">nevylučuje možnosť učiteľov tvorivo modifikovať stanovený učebný obsah v rámci školského vzdelávacieho programu podľa jednotlivých ročníkov.  </w:t>
      </w:r>
    </w:p>
    <w:p w:rsidR="006A1BBB" w:rsidRDefault="009D5A76">
      <w:pPr>
        <w:spacing w:after="216"/>
        <w:ind w:right="0"/>
      </w:pPr>
      <w:r>
        <w:t xml:space="preserve">Vzdelávací štandard </w:t>
      </w:r>
      <w:proofErr w:type="spellStart"/>
      <w:r>
        <w:t>prvouky</w:t>
      </w:r>
      <w:proofErr w:type="spellEnd"/>
      <w:r>
        <w:t xml:space="preserve"> ako program aktivity žiakov je koncipovaný tak, aby vytváral možnosti na tie kognitívne činnosti žiakov, ktoré operujú s pojmami, akými sú hľadanie, pátranie, skúmanie, objavovanie lebo v nich spočíva základný predpoklad poznávania a porozumenia v </w:t>
      </w:r>
      <w:proofErr w:type="spellStart"/>
      <w:r>
        <w:t>prvouke</w:t>
      </w:r>
      <w:proofErr w:type="spellEnd"/>
      <w:r>
        <w:t xml:space="preserve">. V tomto zmysle nemajú byť žiaci len pasívnymi aktérmi výučby a konzumentmi hotových poznatkov, ktoré si majú len zapamätať a následne zreprodukovať.  </w:t>
      </w:r>
    </w:p>
    <w:p w:rsidR="006A1BBB" w:rsidRDefault="009D5A76">
      <w:pPr>
        <w:spacing w:after="170"/>
        <w:ind w:right="0"/>
      </w:pPr>
      <w:r>
        <w:t xml:space="preserve">Keďže predmet je vytvorený z obsahov dvoch vzdelávacích oblastí – prírodovednej a spoločenskovednej, výkonový štandard je rozdelený do dvoch častí, ktoré korešpondujú s danými vzdelávacími oblasťami. Spoznávanie prírodného prostredia je viazané s iným typom poznávacích procesov v porovnaní so spoznávaním spoločenského prostredia, preto zostali vzdelávacie oblasti v tomto dokumente formálne oddelené. Vytvorením spoločného predmetu pre dve vzdelávacie oblasti však naznačujeme možnosť vytvárať také tematické aktivity, v ktorých sa rozvíjajú vedomosti a spôsobilosti v oboch spomínaných vzdelávacích oblastiach. </w:t>
      </w:r>
    </w:p>
    <w:p w:rsidR="006A1BBB" w:rsidRDefault="009D5A76">
      <w:pPr>
        <w:spacing w:after="388" w:line="259" w:lineRule="auto"/>
        <w:ind w:left="0" w:right="0" w:firstLine="0"/>
        <w:jc w:val="left"/>
      </w:pPr>
      <w:r>
        <w:t xml:space="preserve"> </w:t>
      </w:r>
    </w:p>
    <w:p w:rsidR="006A1BBB" w:rsidRDefault="009D5A76">
      <w:pPr>
        <w:pStyle w:val="Nadpis2"/>
        <w:spacing w:after="278"/>
        <w:ind w:right="6"/>
      </w:pPr>
      <w:r>
        <w:t xml:space="preserve">Charakteristika predmetu </w:t>
      </w:r>
    </w:p>
    <w:p w:rsidR="006A1BBB" w:rsidRDefault="009D5A76">
      <w:pPr>
        <w:spacing w:after="168"/>
        <w:ind w:right="0"/>
      </w:pPr>
      <w:proofErr w:type="spellStart"/>
      <w:r>
        <w:t>Prvouka</w:t>
      </w:r>
      <w:proofErr w:type="spellEnd"/>
      <w:r>
        <w:t xml:space="preserve"> vytvára vedomostný, </w:t>
      </w:r>
      <w:proofErr w:type="spellStart"/>
      <w:r>
        <w:t>spôsobilostný</w:t>
      </w:r>
      <w:proofErr w:type="spellEnd"/>
      <w:r>
        <w:t xml:space="preserve"> a postojový základ pre dva nadväzujúce predmety – prírodovedu a vlastivedu. Vo vlastivednej oblasti sa zameriava na poznávanie reálneho spoločenského priestoru prostredníctvom oboznamovania sa s fungovaním služieb, samosprávy a geografického opisu krajiny. V prírodovednej oblasti poznávaním organizmov, neživého prostredia a ich vzájomných vzťahov oboznamuje žiakov s reálnym prírodným priestorom prostredníctvom skúmania fungovania vybraných prírodných javov. </w:t>
      </w:r>
    </w:p>
    <w:p w:rsidR="006A1BBB" w:rsidRDefault="009D5A76">
      <w:pPr>
        <w:spacing w:after="389" w:line="259" w:lineRule="auto"/>
        <w:ind w:left="0" w:right="0" w:firstLine="0"/>
        <w:jc w:val="left"/>
      </w:pPr>
      <w:r>
        <w:t xml:space="preserve"> </w:t>
      </w:r>
    </w:p>
    <w:p w:rsidR="006A1BBB" w:rsidRDefault="009D5A76">
      <w:pPr>
        <w:pStyle w:val="Nadpis2"/>
        <w:spacing w:after="382"/>
        <w:ind w:right="6"/>
      </w:pPr>
      <w:r>
        <w:t xml:space="preserve">Ciele predmetu </w:t>
      </w:r>
    </w:p>
    <w:p w:rsidR="006A1BBB" w:rsidRDefault="009D5A76">
      <w:pPr>
        <w:spacing w:after="280" w:line="259" w:lineRule="auto"/>
        <w:ind w:right="0"/>
      </w:pPr>
      <w:r>
        <w:t xml:space="preserve">Žiaci: </w:t>
      </w:r>
      <w:r>
        <w:rPr>
          <w:b/>
          <w:sz w:val="32"/>
        </w:rPr>
        <w:t xml:space="preserve"> </w:t>
      </w:r>
    </w:p>
    <w:p w:rsidR="006A1BBB" w:rsidRDefault="009D5A76">
      <w:pPr>
        <w:numPr>
          <w:ilvl w:val="0"/>
          <w:numId w:val="1"/>
        </w:numPr>
        <w:spacing w:after="171" w:line="259" w:lineRule="auto"/>
        <w:ind w:right="0" w:hanging="360"/>
      </w:pPr>
      <w:r>
        <w:t xml:space="preserve">rozvíjajú svoje predstavy o vybraných prírodných a spoločenských javoch,  </w:t>
      </w:r>
    </w:p>
    <w:p w:rsidR="006A1BBB" w:rsidRDefault="009D5A76">
      <w:pPr>
        <w:numPr>
          <w:ilvl w:val="0"/>
          <w:numId w:val="1"/>
        </w:numPr>
        <w:ind w:right="0" w:hanging="360"/>
      </w:pPr>
      <w:r>
        <w:lastRenderedPageBreak/>
        <w:t xml:space="preserve">rozvíjajú svoje pozorovacie spôsobilosti tak, aby z bežne zažívaných situácií dokázali získať nové informácie a obohatiť si doterajšie poznanie,  </w:t>
      </w:r>
    </w:p>
    <w:p w:rsidR="006A1BBB" w:rsidRDefault="009D5A76">
      <w:pPr>
        <w:numPr>
          <w:ilvl w:val="0"/>
          <w:numId w:val="1"/>
        </w:numPr>
        <w:ind w:right="0" w:hanging="360"/>
      </w:pPr>
      <w:r>
        <w:t xml:space="preserve">sú vedení k porovnávaniu predmetov a javov a k zoskupovaniu, triedeniu predmetov a javov podľa identifikovaných znakov,  </w:t>
      </w:r>
    </w:p>
    <w:p w:rsidR="006A1BBB" w:rsidRDefault="009D5A76">
      <w:pPr>
        <w:numPr>
          <w:ilvl w:val="0"/>
          <w:numId w:val="1"/>
        </w:numPr>
        <w:spacing w:line="259" w:lineRule="auto"/>
        <w:ind w:right="0" w:hanging="360"/>
      </w:pPr>
      <w:r>
        <w:t xml:space="preserve">zovšeobecňujú na základe porovnávania,  </w:t>
      </w:r>
    </w:p>
    <w:p w:rsidR="006A1BBB" w:rsidRDefault="009D5A76">
      <w:pPr>
        <w:numPr>
          <w:ilvl w:val="0"/>
          <w:numId w:val="1"/>
        </w:numPr>
        <w:spacing w:after="171" w:line="259" w:lineRule="auto"/>
        <w:ind w:right="0" w:hanging="360"/>
      </w:pPr>
      <w:r>
        <w:t xml:space="preserve">vytvárajú vlastný, argumentačne podložený úsudok,  </w:t>
      </w:r>
    </w:p>
    <w:p w:rsidR="006A1BBB" w:rsidRDefault="009D5A76">
      <w:pPr>
        <w:numPr>
          <w:ilvl w:val="0"/>
          <w:numId w:val="1"/>
        </w:numPr>
        <w:ind w:right="0" w:hanging="360"/>
      </w:pPr>
      <w:r>
        <w:t xml:space="preserve">spolupracujú pri riešení jednoduchých skúmateľských aktivít, pričom súčasťou kooperácie je podieľanie sa na aktuálnom poznaní a jeho efektívnom využívaní pri tvorbe záveru (riešenia),  </w:t>
      </w:r>
    </w:p>
    <w:p w:rsidR="006A1BBB" w:rsidRDefault="009D5A76">
      <w:pPr>
        <w:numPr>
          <w:ilvl w:val="0"/>
          <w:numId w:val="1"/>
        </w:numPr>
        <w:ind w:right="0" w:hanging="360"/>
      </w:pPr>
      <w:r>
        <w:t xml:space="preserve">argumentujú prostredníctvom vlastnej skúsenosti, t. j. rozvoja odbornej diskusie k danej téme, ktorá je adekvátna z hľadiska </w:t>
      </w:r>
      <w:proofErr w:type="spellStart"/>
      <w:r>
        <w:t>vekuprimeranosti</w:t>
      </w:r>
      <w:proofErr w:type="spellEnd"/>
      <w:r>
        <w:t xml:space="preserve"> žiakov,  </w:t>
      </w:r>
    </w:p>
    <w:p w:rsidR="006A1BBB" w:rsidRDefault="009D5A76">
      <w:pPr>
        <w:numPr>
          <w:ilvl w:val="0"/>
          <w:numId w:val="1"/>
        </w:numPr>
        <w:spacing w:after="171" w:line="259" w:lineRule="auto"/>
        <w:ind w:right="0" w:hanging="360"/>
      </w:pPr>
      <w:r>
        <w:t xml:space="preserve">rozlišujú vhodné a nevhodné správanie v triede aj mimo nej,  </w:t>
      </w:r>
    </w:p>
    <w:p w:rsidR="006A1BBB" w:rsidRDefault="009D5A76">
      <w:pPr>
        <w:numPr>
          <w:ilvl w:val="0"/>
          <w:numId w:val="1"/>
        </w:numPr>
        <w:spacing w:after="158"/>
        <w:ind w:right="0" w:hanging="360"/>
      </w:pPr>
      <w:r>
        <w:t xml:space="preserve">uvedomujú si a rešpektujú rozdielnosť u ľudí (rozumejú, že existujú podobnosti a rozdiely medzi skupinami ľudí),  </w:t>
      </w:r>
    </w:p>
    <w:p w:rsidR="006A1BBB" w:rsidRDefault="009D5A76">
      <w:pPr>
        <w:numPr>
          <w:ilvl w:val="0"/>
          <w:numId w:val="1"/>
        </w:numPr>
        <w:spacing w:after="77" w:line="259" w:lineRule="auto"/>
        <w:ind w:right="0" w:hanging="360"/>
      </w:pPr>
      <w:r>
        <w:t>vysvetľujú význam pravidiel a predpisov v živote,</w:t>
      </w:r>
      <w:r>
        <w:rPr>
          <w:b/>
          <w:sz w:val="32"/>
        </w:rPr>
        <w:t xml:space="preserve"> </w:t>
      </w:r>
    </w:p>
    <w:p w:rsidR="006A1BBB" w:rsidRDefault="009D5A76">
      <w:pPr>
        <w:numPr>
          <w:ilvl w:val="0"/>
          <w:numId w:val="1"/>
        </w:numPr>
        <w:ind w:right="0" w:hanging="360"/>
      </w:pPr>
      <w:r>
        <w:t xml:space="preserve">rozlišujú riziká spojených s každodenným životom a možnosťami úrazu (šport, rekreácia a i.),  </w:t>
      </w:r>
    </w:p>
    <w:p w:rsidR="006A1BBB" w:rsidRDefault="009D5A76">
      <w:pPr>
        <w:numPr>
          <w:ilvl w:val="0"/>
          <w:numId w:val="1"/>
        </w:numPr>
        <w:ind w:right="0" w:hanging="360"/>
      </w:pPr>
      <w:r>
        <w:t xml:space="preserve">poznajú bezpečnosť v domácom prostredí, v škole i na ceste do školy a v mimoškolských aktivitách,  </w:t>
      </w:r>
    </w:p>
    <w:p w:rsidR="006A1BBB" w:rsidRDefault="009D5A76">
      <w:pPr>
        <w:numPr>
          <w:ilvl w:val="0"/>
          <w:numId w:val="1"/>
        </w:numPr>
        <w:spacing w:after="168"/>
        <w:ind w:right="0" w:hanging="360"/>
      </w:pPr>
      <w:r>
        <w:t xml:space="preserve">poznajú pravidlá správania sa v rizikových situáciách podľa vzoru (vedia ako a kde sa obrátiť o pomoc). </w:t>
      </w:r>
    </w:p>
    <w:p w:rsidR="006A1BBB" w:rsidRDefault="009D5A76">
      <w:pPr>
        <w:spacing w:after="386" w:line="259" w:lineRule="auto"/>
        <w:ind w:left="0" w:right="0" w:firstLine="0"/>
        <w:jc w:val="left"/>
      </w:pPr>
      <w:r>
        <w:t xml:space="preserve"> </w:t>
      </w:r>
    </w:p>
    <w:p w:rsidR="006A1BBB" w:rsidRDefault="009D5A76">
      <w:pPr>
        <w:pStyle w:val="Nadpis2"/>
        <w:ind w:right="6"/>
      </w:pPr>
      <w:r>
        <w:t xml:space="preserve">Kompetencie </w:t>
      </w:r>
    </w:p>
    <w:p w:rsidR="006A1BBB" w:rsidRDefault="009D5A76">
      <w:pPr>
        <w:pStyle w:val="Nadpis3"/>
        <w:spacing w:after="162"/>
        <w:ind w:left="-5"/>
      </w:pPr>
      <w:r>
        <w:t>Kompetencia (spôsobilosť) k celoživotnému učeniu sa</w:t>
      </w:r>
      <w:r>
        <w:rPr>
          <w:b w:val="0"/>
        </w:rPr>
        <w:t xml:space="preserve"> </w:t>
      </w:r>
    </w:p>
    <w:p w:rsidR="006A1BBB" w:rsidRDefault="009D5A76">
      <w:pPr>
        <w:numPr>
          <w:ilvl w:val="0"/>
          <w:numId w:val="2"/>
        </w:numPr>
        <w:ind w:right="0" w:hanging="360"/>
      </w:pPr>
      <w:r>
        <w:t xml:space="preserve">uvedomuje si potrebu svojho autonómneho učenia sa ako prostriedku sebarealizácie a osobného rozvoja, </w:t>
      </w:r>
    </w:p>
    <w:p w:rsidR="006A1BBB" w:rsidRDefault="009D5A76">
      <w:pPr>
        <w:numPr>
          <w:ilvl w:val="0"/>
          <w:numId w:val="2"/>
        </w:numPr>
        <w:ind w:right="0" w:hanging="360"/>
      </w:pPr>
      <w:r>
        <w:t xml:space="preserve">dokáže reflektovať proces vlastného učenia sa a myslenia pri získavaní a spracovávaní nových poznatkov a informácií a uplatňuje rôzne stratégie učenia sa, </w:t>
      </w:r>
    </w:p>
    <w:p w:rsidR="006A1BBB" w:rsidRDefault="009D5A76">
      <w:pPr>
        <w:numPr>
          <w:ilvl w:val="0"/>
          <w:numId w:val="2"/>
        </w:numPr>
        <w:ind w:right="0" w:hanging="360"/>
      </w:pPr>
      <w:r>
        <w:t xml:space="preserve">dokáže kriticky zhodnotiť informácie a ich zdroj, tvorivo ich spracovať a prakticky využívať, </w:t>
      </w:r>
    </w:p>
    <w:p w:rsidR="006A1BBB" w:rsidRDefault="009D5A76">
      <w:pPr>
        <w:numPr>
          <w:ilvl w:val="0"/>
          <w:numId w:val="2"/>
        </w:numPr>
        <w:ind w:right="0" w:hanging="360"/>
      </w:pPr>
      <w:r>
        <w:lastRenderedPageBreak/>
        <w:t xml:space="preserve">kriticky hodnotí svoj pokrok, prijíma spätnú väzbu a uvedomuje si svoje ďalšie rozvojové možnosti, </w:t>
      </w:r>
    </w:p>
    <w:p w:rsidR="006A1BBB" w:rsidRDefault="009D5A76">
      <w:pPr>
        <w:spacing w:after="16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BBB" w:rsidRDefault="009D5A76">
      <w:pPr>
        <w:pStyle w:val="Nadpis3"/>
        <w:spacing w:after="162"/>
        <w:ind w:left="-5"/>
      </w:pPr>
      <w:r>
        <w:t xml:space="preserve">Sociálne komunikačné kompetencie (spôsobilosti) </w:t>
      </w:r>
      <w:r>
        <w:rPr>
          <w:b w:val="0"/>
        </w:rPr>
        <w:t xml:space="preserve"> </w:t>
      </w:r>
    </w:p>
    <w:p w:rsidR="006A1BBB" w:rsidRDefault="009D5A76">
      <w:pPr>
        <w:numPr>
          <w:ilvl w:val="0"/>
          <w:numId w:val="3"/>
        </w:numPr>
        <w:ind w:right="0" w:hanging="360"/>
      </w:pPr>
      <w:r>
        <w:t xml:space="preserve">dokáže využívať všetky dostupné formy komunikácie pri spracovávaní a vyjadrovaní informácií rôzneho typu, má adekvátny ústny a písomný prejav situácii a účelu komunikácie, </w:t>
      </w:r>
    </w:p>
    <w:p w:rsidR="006A1BBB" w:rsidRDefault="009D5A76">
      <w:pPr>
        <w:numPr>
          <w:ilvl w:val="0"/>
          <w:numId w:val="3"/>
        </w:numPr>
        <w:spacing w:after="170" w:line="259" w:lineRule="auto"/>
        <w:ind w:right="0" w:hanging="360"/>
      </w:pPr>
      <w:r>
        <w:t xml:space="preserve">efektívne využíva dostupné informačno-komunikačné technológie, </w:t>
      </w:r>
    </w:p>
    <w:p w:rsidR="006A1BBB" w:rsidRDefault="009D5A76">
      <w:pPr>
        <w:numPr>
          <w:ilvl w:val="0"/>
          <w:numId w:val="3"/>
        </w:numPr>
        <w:ind w:right="0" w:hanging="360"/>
      </w:pPr>
      <w:r>
        <w:t>vie prezentovať sám seba a výsledky svojej prace na verejnosti, používa odborný jazyk, -</w:t>
      </w:r>
      <w:r>
        <w:rPr>
          <w:rFonts w:ascii="Arial" w:eastAsia="Arial" w:hAnsi="Arial" w:cs="Arial"/>
        </w:rPr>
        <w:t xml:space="preserve"> </w:t>
      </w:r>
      <w:r>
        <w:t xml:space="preserve">dokáže primerane komunikovať v materinskom a v dvoch cudzích jazykoch, </w:t>
      </w:r>
    </w:p>
    <w:p w:rsidR="006A1BBB" w:rsidRDefault="009D5A76">
      <w:pPr>
        <w:numPr>
          <w:ilvl w:val="0"/>
          <w:numId w:val="3"/>
        </w:numPr>
        <w:ind w:right="0" w:hanging="360"/>
      </w:pPr>
      <w:r>
        <w:t xml:space="preserve">chápe význam a uplatňuje formy takých komunikačných spôsobilostí, ktoré sú základom efektívnej spolupráce, založenej na vzájomnom rešpektovaní práv a povinností a na prevzatí osobnej zodpovednosti, </w:t>
      </w:r>
    </w:p>
    <w:p w:rsidR="006A1BBB" w:rsidRDefault="009D5A76">
      <w:pPr>
        <w:spacing w:after="16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BBB" w:rsidRDefault="009D5A76">
      <w:pPr>
        <w:pStyle w:val="Nadpis3"/>
        <w:spacing w:after="151"/>
        <w:ind w:left="-5"/>
      </w:pPr>
      <w:r>
        <w:t xml:space="preserve">Kompetencia (spôsobilosť) riešiť problémy </w:t>
      </w:r>
      <w:r>
        <w:rPr>
          <w:b w:val="0"/>
        </w:rPr>
        <w:t xml:space="preserve"> </w:t>
      </w:r>
    </w:p>
    <w:p w:rsidR="006A1BBB" w:rsidRDefault="009D5A76">
      <w:pPr>
        <w:numPr>
          <w:ilvl w:val="0"/>
          <w:numId w:val="4"/>
        </w:numPr>
        <w:ind w:right="0" w:hanging="360"/>
      </w:pPr>
      <w:r>
        <w:t xml:space="preserve">uplatňuje pri riešení problémov vhodné metódy založené na analyticko-kritickom a tvorivom myslení, </w:t>
      </w:r>
    </w:p>
    <w:p w:rsidR="006A1BBB" w:rsidRDefault="009D5A76">
      <w:pPr>
        <w:numPr>
          <w:ilvl w:val="0"/>
          <w:numId w:val="4"/>
        </w:numPr>
        <w:ind w:right="0" w:hanging="360"/>
      </w:pPr>
      <w:r>
        <w:t xml:space="preserve">je otvorený (pri riešení problémov) získavaniu a využívaniu rôznych, aj inovatívnych postupov, formuluje argumenty a dôkazy na obhájenie svojich výsledkov, </w:t>
      </w:r>
    </w:p>
    <w:p w:rsidR="006A1BBB" w:rsidRDefault="009D5A76">
      <w:pPr>
        <w:numPr>
          <w:ilvl w:val="0"/>
          <w:numId w:val="4"/>
        </w:numPr>
        <w:ind w:right="0" w:hanging="360"/>
      </w:pPr>
      <w:r>
        <w:t xml:space="preserve">dokáže spoznávať pri jednotlivých riešeniach ich klady i zápory a uvedomuje si aj potrebu zvažovať úrovne ich rizika, </w:t>
      </w:r>
    </w:p>
    <w:p w:rsidR="006A1BBB" w:rsidRDefault="009D5A76">
      <w:pPr>
        <w:numPr>
          <w:ilvl w:val="0"/>
          <w:numId w:val="4"/>
        </w:numPr>
        <w:spacing w:after="121" w:line="259" w:lineRule="auto"/>
        <w:ind w:right="0" w:hanging="360"/>
      </w:pPr>
      <w:r>
        <w:t xml:space="preserve">má predpoklady na konštruktívne a kooperatívne riešenie konfliktov, </w:t>
      </w:r>
    </w:p>
    <w:p w:rsidR="006A1BBB" w:rsidRDefault="009D5A76">
      <w:pPr>
        <w:spacing w:after="16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BBB" w:rsidRDefault="009D5A76">
      <w:pPr>
        <w:pStyle w:val="Nadpis3"/>
        <w:spacing w:after="164"/>
        <w:ind w:left="-5"/>
      </w:pPr>
      <w:r>
        <w:t>Kompetencie (spôsobilosti) pracovné</w:t>
      </w:r>
      <w:r>
        <w:rPr>
          <w:b w:val="0"/>
        </w:rPr>
        <w:t xml:space="preserve"> </w:t>
      </w:r>
    </w:p>
    <w:p w:rsidR="006A1BBB" w:rsidRDefault="009D5A76">
      <w:pPr>
        <w:numPr>
          <w:ilvl w:val="0"/>
          <w:numId w:val="5"/>
        </w:numPr>
        <w:ind w:right="0" w:hanging="360"/>
      </w:pPr>
      <w:r>
        <w:t xml:space="preserve">dokáže si stanoviť ciele s ohľadom na svoje profesijné záujmy, kriticky hodnotí svoje výsledky a aktívne pristupuje k uskutočneniu svojich cieľov, </w:t>
      </w:r>
    </w:p>
    <w:p w:rsidR="006A1BBB" w:rsidRDefault="009D5A76">
      <w:pPr>
        <w:numPr>
          <w:ilvl w:val="0"/>
          <w:numId w:val="5"/>
        </w:numPr>
        <w:spacing w:after="168" w:line="259" w:lineRule="auto"/>
        <w:ind w:right="0" w:hanging="360"/>
      </w:pPr>
      <w:r>
        <w:t xml:space="preserve">je flexibilný a schopný prijať a zvládať inovatívne zmeny, </w:t>
      </w:r>
    </w:p>
    <w:p w:rsidR="006A1BBB" w:rsidRDefault="009D5A76">
      <w:pPr>
        <w:numPr>
          <w:ilvl w:val="0"/>
          <w:numId w:val="5"/>
        </w:numPr>
        <w:spacing w:after="167" w:line="259" w:lineRule="auto"/>
        <w:ind w:right="0" w:hanging="360"/>
      </w:pPr>
      <w:r>
        <w:t xml:space="preserve">chápe princípy podnikania a zvažuje svoje predpoklady pri jeho plánovaní, </w:t>
      </w:r>
    </w:p>
    <w:p w:rsidR="00E87EA8" w:rsidRDefault="009D5A76" w:rsidP="00E87EA8">
      <w:pPr>
        <w:numPr>
          <w:ilvl w:val="0"/>
          <w:numId w:val="5"/>
        </w:numPr>
        <w:spacing w:after="119" w:line="259" w:lineRule="auto"/>
        <w:ind w:right="0" w:hanging="360"/>
      </w:pPr>
      <w:r>
        <w:t xml:space="preserve">dokáže získať a využiť informácie o vzdelávacích a pracovných príležitostiach. </w:t>
      </w:r>
    </w:p>
    <w:p w:rsidR="006A1BBB" w:rsidRDefault="009D5A76" w:rsidP="00E87EA8">
      <w:pPr>
        <w:pStyle w:val="Nadpis2"/>
        <w:ind w:left="0" w:right="6" w:firstLine="0"/>
        <w:jc w:val="both"/>
      </w:pPr>
      <w:r>
        <w:lastRenderedPageBreak/>
        <w:t xml:space="preserve">Vzdelávací štandard </w:t>
      </w:r>
    </w:p>
    <w:p w:rsidR="006A1BBB" w:rsidRDefault="009D5A76">
      <w:pPr>
        <w:spacing w:after="339" w:line="259" w:lineRule="auto"/>
        <w:ind w:left="-5" w:right="0"/>
      </w:pPr>
      <w:r>
        <w:t xml:space="preserve">- </w:t>
      </w:r>
      <w:r>
        <w:rPr>
          <w:b/>
        </w:rPr>
        <w:t xml:space="preserve">vzdelávacia oblasť </w:t>
      </w:r>
      <w:r>
        <w:rPr>
          <w:b/>
          <w:i/>
        </w:rPr>
        <w:t>Človek a príroda</w:t>
      </w:r>
      <w:r>
        <w:t xml:space="preserve"> </w:t>
      </w:r>
    </w:p>
    <w:p w:rsidR="006A1BBB" w:rsidRDefault="009D5A76">
      <w:pPr>
        <w:pStyle w:val="Nadpis3"/>
        <w:ind w:left="-5"/>
      </w:pPr>
      <w:r>
        <w:t xml:space="preserve">Rastliny – 12 hodín </w:t>
      </w:r>
    </w:p>
    <w:tbl>
      <w:tblPr>
        <w:tblStyle w:val="TableGrid"/>
        <w:tblW w:w="9064" w:type="dxa"/>
        <w:tblInd w:w="5" w:type="dxa"/>
        <w:tblCellMar>
          <w:top w:w="15" w:type="dxa"/>
          <w:right w:w="59" w:type="dxa"/>
        </w:tblCellMar>
        <w:tblLook w:val="04A0" w:firstRow="1" w:lastRow="0" w:firstColumn="1" w:lastColumn="0" w:noHBand="0" w:noVBand="1"/>
      </w:tblPr>
      <w:tblGrid>
        <w:gridCol w:w="4532"/>
        <w:gridCol w:w="867"/>
        <w:gridCol w:w="3665"/>
      </w:tblGrid>
      <w:tr w:rsidR="006A1BBB">
        <w:trPr>
          <w:trHeight w:val="42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6A1BBB">
        <w:trPr>
          <w:trHeight w:val="84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594" w:right="0" w:firstLine="0"/>
              <w:jc w:val="center"/>
            </w:pPr>
            <w:r>
              <w:t xml:space="preserve">Žiak na konci 2. ročníka základnej školy vie/dokáže: 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113" w:line="259" w:lineRule="auto"/>
              <w:ind w:left="78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6A1BBB" w:rsidRDefault="009D5A76">
            <w:pPr>
              <w:spacing w:after="0" w:line="259" w:lineRule="auto"/>
              <w:ind w:left="780" w:right="0" w:firstLine="0"/>
              <w:jc w:val="center"/>
            </w:pPr>
            <w:r>
              <w:t xml:space="preserve"> </w:t>
            </w:r>
          </w:p>
        </w:tc>
      </w:tr>
      <w:tr w:rsidR="006A1BBB" w:rsidTr="00E87EA8">
        <w:trPr>
          <w:trHeight w:val="1073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 w:rsidP="00E87EA8">
            <w:pPr>
              <w:numPr>
                <w:ilvl w:val="0"/>
                <w:numId w:val="8"/>
              </w:numPr>
              <w:spacing w:after="21" w:line="276" w:lineRule="auto"/>
              <w:ind w:left="927" w:right="0" w:hanging="103"/>
              <w:jc w:val="left"/>
            </w:pPr>
            <w:r>
              <w:t xml:space="preserve">uviesť päť príkladov rôznych prostredí a k nim príklady rastlín v nich žijúcich, </w:t>
            </w:r>
            <w:r>
              <w:rPr>
                <w:b/>
              </w:rPr>
              <w:t xml:space="preserve"> </w:t>
            </w:r>
          </w:p>
          <w:p w:rsidR="006A1BBB" w:rsidRDefault="009D5A76" w:rsidP="00E87EA8">
            <w:pPr>
              <w:numPr>
                <w:ilvl w:val="0"/>
                <w:numId w:val="8"/>
              </w:numPr>
              <w:spacing w:after="0" w:line="276" w:lineRule="auto"/>
              <w:ind w:left="927" w:right="0" w:hanging="103"/>
              <w:jc w:val="left"/>
            </w:pPr>
            <w:r>
              <w:t xml:space="preserve">vysvetliť na príkladoch, ako sa rastliny prispôsobujú svojim tvarom </w:t>
            </w:r>
          </w:p>
          <w:p w:rsidR="006A1BBB" w:rsidRDefault="009D5A76" w:rsidP="00E87EA8">
            <w:pPr>
              <w:spacing w:after="6" w:line="276" w:lineRule="auto"/>
              <w:ind w:left="592" w:right="0" w:firstLine="0"/>
              <w:jc w:val="center"/>
            </w:pPr>
            <w:r>
              <w:t xml:space="preserve">a spôsobom života podmienkam, v ktorých žijú, </w:t>
            </w:r>
            <w:r>
              <w:rPr>
                <w:b/>
              </w:rPr>
              <w:t xml:space="preserve"> </w:t>
            </w:r>
          </w:p>
          <w:p w:rsidR="006A1BBB" w:rsidRDefault="009D5A76" w:rsidP="00E87EA8">
            <w:pPr>
              <w:numPr>
                <w:ilvl w:val="0"/>
                <w:numId w:val="9"/>
              </w:numPr>
              <w:spacing w:after="0" w:line="276" w:lineRule="auto"/>
              <w:ind w:right="0" w:hanging="360"/>
              <w:jc w:val="left"/>
            </w:pPr>
            <w:r>
              <w:t xml:space="preserve">vysvetliť, ako sú rastliny závislé od neživého prostredia, </w:t>
            </w:r>
            <w:r>
              <w:rPr>
                <w:b/>
              </w:rPr>
              <w:t xml:space="preserve"> </w:t>
            </w:r>
          </w:p>
          <w:p w:rsidR="006A1BBB" w:rsidRDefault="009D5A76" w:rsidP="00E87EA8">
            <w:pPr>
              <w:numPr>
                <w:ilvl w:val="0"/>
                <w:numId w:val="9"/>
              </w:numPr>
              <w:spacing w:after="168" w:line="276" w:lineRule="auto"/>
              <w:ind w:right="0" w:hanging="360"/>
              <w:jc w:val="left"/>
            </w:pPr>
            <w:r>
              <w:t xml:space="preserve">opísať tri životné prejavy rastlín, </w:t>
            </w:r>
            <w:r>
              <w:rPr>
                <w:b/>
              </w:rPr>
              <w:t xml:space="preserve"> </w:t>
            </w:r>
          </w:p>
          <w:p w:rsidR="006A1BBB" w:rsidRDefault="009D5A76" w:rsidP="00E87EA8">
            <w:pPr>
              <w:numPr>
                <w:ilvl w:val="0"/>
                <w:numId w:val="9"/>
              </w:numPr>
              <w:spacing w:after="0" w:line="276" w:lineRule="auto"/>
              <w:ind w:right="0" w:hanging="360"/>
              <w:jc w:val="left"/>
            </w:pPr>
            <w:r>
              <w:t xml:space="preserve">vysvetliť, kde a prečo je možné nájsť semená rastlín, </w:t>
            </w:r>
            <w:r>
              <w:rPr>
                <w:b/>
              </w:rPr>
              <w:t xml:space="preserve"> </w:t>
            </w:r>
          </w:p>
          <w:p w:rsidR="006A1BBB" w:rsidRDefault="009D5A76" w:rsidP="00E87EA8">
            <w:pPr>
              <w:numPr>
                <w:ilvl w:val="0"/>
                <w:numId w:val="9"/>
              </w:numPr>
              <w:spacing w:after="0" w:line="276" w:lineRule="auto"/>
              <w:ind w:right="0" w:hanging="360"/>
              <w:jc w:val="left"/>
            </w:pPr>
            <w:r>
              <w:t xml:space="preserve">zhodnotiť význam rastlinných semien pre život človeka, </w:t>
            </w:r>
            <w:r>
              <w:rPr>
                <w:b/>
              </w:rPr>
              <w:t xml:space="preserve"> </w:t>
            </w:r>
          </w:p>
          <w:p w:rsidR="006A1BBB" w:rsidRDefault="009D5A76" w:rsidP="00E87EA8">
            <w:pPr>
              <w:numPr>
                <w:ilvl w:val="0"/>
                <w:numId w:val="9"/>
              </w:numPr>
              <w:spacing w:after="45" w:line="276" w:lineRule="auto"/>
              <w:ind w:right="0" w:hanging="360"/>
              <w:jc w:val="left"/>
            </w:pPr>
            <w:r>
              <w:t xml:space="preserve">uviesť na príkladoch, že niektoré semená majú vyvinuté nástroje na to, aby sa dostali čo najďalej od materskej rastliny, </w:t>
            </w:r>
            <w:r>
              <w:rPr>
                <w:b/>
              </w:rPr>
              <w:t xml:space="preserve"> </w:t>
            </w:r>
          </w:p>
          <w:p w:rsidR="006A1BBB" w:rsidRDefault="009D5A76" w:rsidP="00E87EA8">
            <w:pPr>
              <w:numPr>
                <w:ilvl w:val="0"/>
                <w:numId w:val="9"/>
              </w:numPr>
              <w:spacing w:after="24" w:line="276" w:lineRule="auto"/>
              <w:ind w:right="0" w:hanging="360"/>
              <w:jc w:val="left"/>
            </w:pPr>
            <w:r>
              <w:t xml:space="preserve">vysvetliť, z ktorej časti semena rastlina klíči a čo sa deje so zvyškom semena po jej vyklíčení, </w:t>
            </w:r>
            <w:r>
              <w:rPr>
                <w:b/>
              </w:rPr>
              <w:t xml:space="preserve"> </w:t>
            </w:r>
          </w:p>
          <w:p w:rsidR="006A1BBB" w:rsidRDefault="009D5A76" w:rsidP="00E87EA8">
            <w:pPr>
              <w:numPr>
                <w:ilvl w:val="0"/>
                <w:numId w:val="9"/>
              </w:numPr>
              <w:spacing w:after="0" w:line="276" w:lineRule="auto"/>
              <w:ind w:right="0" w:hanging="360"/>
              <w:jc w:val="left"/>
            </w:pPr>
            <w:r>
              <w:t xml:space="preserve">navrhnúť postup, ako je možné zistiť podmienky klíčenia semien, </w:t>
            </w:r>
            <w:r>
              <w:rPr>
                <w:b/>
              </w:rPr>
              <w:t xml:space="preserve"> </w:t>
            </w:r>
          </w:p>
          <w:p w:rsidR="006A1BBB" w:rsidRDefault="009D5A76" w:rsidP="00E87EA8">
            <w:pPr>
              <w:numPr>
                <w:ilvl w:val="0"/>
                <w:numId w:val="9"/>
              </w:numPr>
              <w:spacing w:after="21" w:line="276" w:lineRule="auto"/>
              <w:ind w:right="0" w:hanging="360"/>
              <w:jc w:val="left"/>
            </w:pPr>
            <w:r>
              <w:t xml:space="preserve">vysvetliť, akým spôsobom a prostredníctvom ktorých častí </w:t>
            </w:r>
          </w:p>
          <w:p w:rsidR="006A1BBB" w:rsidRDefault="009D5A76" w:rsidP="00E87EA8">
            <w:pPr>
              <w:spacing w:after="51" w:line="276" w:lineRule="auto"/>
              <w:ind w:left="547" w:right="0" w:firstLine="0"/>
              <w:jc w:val="center"/>
            </w:pPr>
            <w:r>
              <w:t xml:space="preserve">získavajú rastliny z prostredia vodu, vzduch a svetlo, </w:t>
            </w:r>
            <w:r>
              <w:rPr>
                <w:b/>
              </w:rPr>
              <w:t xml:space="preserve"> </w:t>
            </w:r>
          </w:p>
          <w:p w:rsidR="006A1BBB" w:rsidRDefault="009D5A76" w:rsidP="00E87EA8">
            <w:pPr>
              <w:numPr>
                <w:ilvl w:val="0"/>
                <w:numId w:val="9"/>
              </w:numPr>
              <w:spacing w:after="0" w:line="276" w:lineRule="auto"/>
              <w:ind w:right="0" w:hanging="360"/>
              <w:jc w:val="left"/>
            </w:pPr>
            <w:r>
              <w:t>navrhnúť postup na overenie predpokladov týkajúcich sa podmienok rastu rastlín.</w:t>
            </w:r>
            <w:r>
              <w:rPr>
                <w:b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BBB" w:rsidRDefault="009D5A76">
            <w:pPr>
              <w:spacing w:after="2184" w:line="259" w:lineRule="auto"/>
              <w:ind w:left="600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A1BBB" w:rsidRDefault="009D5A76">
            <w:pPr>
              <w:spacing w:after="946" w:line="259" w:lineRule="auto"/>
              <w:ind w:left="286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A1BBB" w:rsidRDefault="009D5A76">
            <w:pPr>
              <w:spacing w:after="0" w:line="259" w:lineRule="auto"/>
              <w:ind w:left="0" w:right="96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43" w:line="357" w:lineRule="auto"/>
              <w:ind w:left="483" w:right="0" w:hanging="389"/>
              <w:jc w:val="left"/>
            </w:pPr>
            <w:r>
              <w:t>rôznorodosť životných podmienok rastlín, prispôsobovanie sa prostrediu,</w:t>
            </w:r>
            <w:r>
              <w:rPr>
                <w:b/>
              </w:rPr>
              <w:t xml:space="preserve"> </w:t>
            </w:r>
          </w:p>
          <w:p w:rsidR="006A1BBB" w:rsidRDefault="009D5A76">
            <w:pPr>
              <w:numPr>
                <w:ilvl w:val="0"/>
                <w:numId w:val="10"/>
              </w:numPr>
              <w:spacing w:after="170" w:line="259" w:lineRule="auto"/>
              <w:ind w:right="0" w:hanging="360"/>
              <w:jc w:val="left"/>
            </w:pPr>
            <w:r>
              <w:t xml:space="preserve">životné prejavy rastlín, </w:t>
            </w:r>
            <w:r>
              <w:rPr>
                <w:b/>
              </w:rPr>
              <w:t xml:space="preserve"> </w:t>
            </w:r>
          </w:p>
          <w:p w:rsidR="006A1BBB" w:rsidRDefault="009D5A76">
            <w:pPr>
              <w:numPr>
                <w:ilvl w:val="0"/>
                <w:numId w:val="10"/>
              </w:numPr>
              <w:spacing w:after="0" w:line="388" w:lineRule="auto"/>
              <w:ind w:right="0" w:hanging="360"/>
              <w:jc w:val="left"/>
            </w:pPr>
            <w:r>
              <w:t xml:space="preserve">význam rastlinných semien, rozširovanie semien, </w:t>
            </w:r>
            <w:r>
              <w:rPr>
                <w:b/>
              </w:rPr>
              <w:t xml:space="preserve"> </w:t>
            </w:r>
          </w:p>
          <w:p w:rsidR="006A1BBB" w:rsidRDefault="009D5A76">
            <w:pPr>
              <w:spacing w:after="6" w:line="359" w:lineRule="auto"/>
              <w:ind w:left="806" w:right="91" w:hanging="806"/>
              <w:jc w:val="left"/>
            </w:pPr>
            <w:r>
              <w:t xml:space="preserve">podmienky klíčenia semien: vzduch, voda, teplo, </w:t>
            </w:r>
            <w:r>
              <w:rPr>
                <w:b/>
              </w:rPr>
              <w:t xml:space="preserve"> </w:t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rast rastliny, </w:t>
            </w:r>
            <w:r>
              <w:rPr>
                <w:b/>
              </w:rPr>
              <w:t xml:space="preserve"> </w:t>
            </w:r>
          </w:p>
          <w:p w:rsidR="006A1BBB" w:rsidRDefault="009D5A76">
            <w:pPr>
              <w:spacing w:after="0" w:line="396" w:lineRule="auto"/>
              <w:ind w:left="497" w:right="0" w:hanging="372"/>
              <w:jc w:val="left"/>
            </w:pPr>
            <w:r>
              <w:t>životné podmienky rastlín: svetlo, teplo, vzduch, voda, pôda.</w:t>
            </w:r>
            <w:r>
              <w:rPr>
                <w:b/>
              </w:rPr>
              <w:t xml:space="preserve"> </w:t>
            </w:r>
          </w:p>
          <w:p w:rsidR="006A1BBB" w:rsidRDefault="009D5A76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6A1BBB" w:rsidRDefault="009D5A76" w:rsidP="00E87EA8">
      <w:pPr>
        <w:spacing w:after="355" w:line="259" w:lineRule="auto"/>
        <w:ind w:left="0" w:right="0" w:firstLine="0"/>
      </w:pPr>
      <w:r>
        <w:rPr>
          <w:b/>
          <w:sz w:val="32"/>
        </w:rPr>
        <w:lastRenderedPageBreak/>
        <w:t xml:space="preserve"> </w:t>
      </w:r>
      <w:r>
        <w:t xml:space="preserve">Živočíchy – 16 hodín </w:t>
      </w:r>
    </w:p>
    <w:tbl>
      <w:tblPr>
        <w:tblStyle w:val="TableGrid"/>
        <w:tblW w:w="9064" w:type="dxa"/>
        <w:tblInd w:w="5" w:type="dxa"/>
        <w:tblCellMar>
          <w:top w:w="14" w:type="dxa"/>
          <w:left w:w="482" w:type="dxa"/>
          <w:right w:w="12" w:type="dxa"/>
        </w:tblCellMar>
        <w:tblLook w:val="04A0" w:firstRow="1" w:lastRow="0" w:firstColumn="1" w:lastColumn="0" w:noHBand="0" w:noVBand="1"/>
      </w:tblPr>
      <w:tblGrid>
        <w:gridCol w:w="4534"/>
        <w:gridCol w:w="4530"/>
      </w:tblGrid>
      <w:tr w:rsidR="006A1BBB">
        <w:trPr>
          <w:trHeight w:val="425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0" w:right="468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0" w:right="47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6A1BBB">
        <w:trPr>
          <w:trHeight w:val="9532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1" w:line="398" w:lineRule="auto"/>
              <w:ind w:left="227" w:right="0" w:firstLine="0"/>
              <w:jc w:val="center"/>
            </w:pPr>
            <w:r>
              <w:t xml:space="preserve">Žiak na konci 2. ročníka základnej školy vie/dokáže:  </w:t>
            </w:r>
          </w:p>
          <w:p w:rsidR="006A1BBB" w:rsidRDefault="009D5A76">
            <w:pPr>
              <w:numPr>
                <w:ilvl w:val="0"/>
                <w:numId w:val="11"/>
              </w:numPr>
              <w:spacing w:after="165" w:line="259" w:lineRule="auto"/>
              <w:ind w:right="0" w:hanging="360"/>
              <w:jc w:val="left"/>
            </w:pPr>
            <w:r>
              <w:t xml:space="preserve">porovnať spôsob života živočíchov a </w:t>
            </w:r>
          </w:p>
          <w:p w:rsidR="006A1BBB" w:rsidRDefault="009D5A76">
            <w:pPr>
              <w:spacing w:after="161" w:line="259" w:lineRule="auto"/>
              <w:ind w:left="253" w:right="0" w:firstLine="0"/>
              <w:jc w:val="center"/>
            </w:pPr>
            <w:r>
              <w:t xml:space="preserve">rastlín,  </w:t>
            </w:r>
          </w:p>
          <w:p w:rsidR="006A1BBB" w:rsidRDefault="009D5A76">
            <w:pPr>
              <w:numPr>
                <w:ilvl w:val="0"/>
                <w:numId w:val="11"/>
              </w:numPr>
              <w:spacing w:after="43" w:line="362" w:lineRule="auto"/>
              <w:ind w:right="0" w:hanging="360"/>
              <w:jc w:val="left"/>
            </w:pPr>
            <w:r>
              <w:t xml:space="preserve">zistiť, že životné prejavy živočíchov sú podobné životným prejavom </w:t>
            </w:r>
          </w:p>
          <w:p w:rsidR="006A1BBB" w:rsidRDefault="009D5A76">
            <w:pPr>
              <w:spacing w:after="161" w:line="259" w:lineRule="auto"/>
              <w:ind w:left="0" w:right="122" w:firstLine="0"/>
              <w:jc w:val="right"/>
            </w:pPr>
            <w:r>
              <w:t xml:space="preserve">rastlín, ich spôsob života je však iný,  </w:t>
            </w:r>
          </w:p>
          <w:p w:rsidR="006A1BBB" w:rsidRDefault="009D5A76">
            <w:pPr>
              <w:numPr>
                <w:ilvl w:val="0"/>
                <w:numId w:val="11"/>
              </w:numPr>
              <w:spacing w:after="9" w:line="393" w:lineRule="auto"/>
              <w:ind w:right="0" w:hanging="360"/>
              <w:jc w:val="left"/>
            </w:pPr>
            <w:r>
              <w:t xml:space="preserve">že živočíchy (aj človek) sa postupne menia – rastú, vyvíjajú sa, dospievajú, starnú,  </w:t>
            </w:r>
          </w:p>
          <w:p w:rsidR="006A1BBB" w:rsidRDefault="009D5A76">
            <w:pPr>
              <w:numPr>
                <w:ilvl w:val="0"/>
                <w:numId w:val="11"/>
              </w:numPr>
              <w:spacing w:after="21" w:line="380" w:lineRule="auto"/>
              <w:ind w:right="0" w:hanging="360"/>
              <w:jc w:val="left"/>
            </w:pPr>
            <w:r>
              <w:t xml:space="preserve">uviesť príklady mláďat rôznych druhov živočíchov, ktoré sa nemusia podobať na dospelé jedince  </w:t>
            </w:r>
          </w:p>
          <w:p w:rsidR="006A1BBB" w:rsidRDefault="009D5A76">
            <w:pPr>
              <w:numPr>
                <w:ilvl w:val="0"/>
                <w:numId w:val="11"/>
              </w:numPr>
              <w:spacing w:after="170" w:line="259" w:lineRule="auto"/>
              <w:ind w:right="0" w:hanging="360"/>
              <w:jc w:val="left"/>
            </w:pPr>
            <w:r>
              <w:t xml:space="preserve">že dĺžka života živočíchov je rôzna,  </w:t>
            </w:r>
          </w:p>
          <w:p w:rsidR="006A1BBB" w:rsidRDefault="009D5A76">
            <w:pPr>
              <w:numPr>
                <w:ilvl w:val="0"/>
                <w:numId w:val="11"/>
              </w:numPr>
              <w:spacing w:after="5" w:line="396" w:lineRule="auto"/>
              <w:ind w:right="0" w:hanging="360"/>
              <w:jc w:val="left"/>
            </w:pPr>
            <w:r>
              <w:t xml:space="preserve">že človek získava potravu rôznym spôsobom,  </w:t>
            </w:r>
          </w:p>
          <w:p w:rsidR="006A1BBB" w:rsidRDefault="009D5A76">
            <w:pPr>
              <w:numPr>
                <w:ilvl w:val="0"/>
                <w:numId w:val="11"/>
              </w:numPr>
              <w:spacing w:after="0" w:line="402" w:lineRule="auto"/>
              <w:ind w:right="0" w:hanging="360"/>
              <w:jc w:val="left"/>
            </w:pPr>
            <w:r>
              <w:t xml:space="preserve">vysvetliť na príkladoch, aký úžitok človeku poskytuje chov živočíchov,  </w:t>
            </w:r>
          </w:p>
          <w:p w:rsidR="006A1BBB" w:rsidRDefault="009D5A76">
            <w:pPr>
              <w:numPr>
                <w:ilvl w:val="0"/>
                <w:numId w:val="11"/>
              </w:numPr>
              <w:spacing w:after="0" w:line="401" w:lineRule="auto"/>
              <w:ind w:right="0" w:hanging="360"/>
              <w:jc w:val="left"/>
            </w:pPr>
            <w:r>
              <w:t xml:space="preserve">vysvetliť význam tvorby živočíšneho spoločenstva,  </w:t>
            </w:r>
          </w:p>
          <w:p w:rsidR="006A1BBB" w:rsidRDefault="009D5A76">
            <w:pPr>
              <w:numPr>
                <w:ilvl w:val="0"/>
                <w:numId w:val="11"/>
              </w:numPr>
              <w:spacing w:after="168" w:line="259" w:lineRule="auto"/>
              <w:ind w:right="0" w:hanging="360"/>
              <w:jc w:val="left"/>
            </w:pPr>
            <w:r>
              <w:t xml:space="preserve">spoznať včelu medonosnú,  </w:t>
            </w:r>
          </w:p>
          <w:p w:rsidR="006A1BBB" w:rsidRDefault="009D5A76">
            <w:pPr>
              <w:numPr>
                <w:ilvl w:val="0"/>
                <w:numId w:val="11"/>
              </w:numPr>
              <w:spacing w:after="0" w:line="259" w:lineRule="auto"/>
              <w:ind w:right="0" w:hanging="360"/>
              <w:jc w:val="left"/>
            </w:pPr>
            <w:r>
              <w:t xml:space="preserve">opísať spôsob života včiel a mravcov.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115" w:line="259" w:lineRule="auto"/>
              <w:ind w:left="307" w:right="0" w:firstLine="0"/>
              <w:jc w:val="center"/>
            </w:pPr>
            <w:r>
              <w:t xml:space="preserve"> </w:t>
            </w:r>
          </w:p>
          <w:p w:rsidR="006A1BBB" w:rsidRDefault="009D5A76">
            <w:pPr>
              <w:spacing w:after="160" w:line="259" w:lineRule="auto"/>
              <w:ind w:left="307" w:right="0" w:firstLine="0"/>
              <w:jc w:val="center"/>
            </w:pPr>
            <w:r>
              <w:t xml:space="preserve"> </w:t>
            </w:r>
          </w:p>
          <w:p w:rsidR="006A1BBB" w:rsidRDefault="009D5A76">
            <w:pPr>
              <w:numPr>
                <w:ilvl w:val="0"/>
                <w:numId w:val="12"/>
              </w:numPr>
              <w:spacing w:after="160" w:line="259" w:lineRule="auto"/>
              <w:ind w:right="0" w:hanging="360"/>
              <w:jc w:val="left"/>
            </w:pPr>
            <w:r>
              <w:t xml:space="preserve">životné prejavy živočíchov a rastlín </w:t>
            </w:r>
          </w:p>
          <w:p w:rsidR="006A1BBB" w:rsidRDefault="009D5A76">
            <w:pPr>
              <w:numPr>
                <w:ilvl w:val="0"/>
                <w:numId w:val="12"/>
              </w:numPr>
              <w:spacing w:after="167" w:line="259" w:lineRule="auto"/>
              <w:ind w:right="0" w:hanging="360"/>
              <w:jc w:val="left"/>
            </w:pPr>
            <w:r>
              <w:t xml:space="preserve">rast, vývin,  </w:t>
            </w:r>
          </w:p>
          <w:p w:rsidR="006A1BBB" w:rsidRDefault="009D5A76">
            <w:pPr>
              <w:numPr>
                <w:ilvl w:val="0"/>
                <w:numId w:val="12"/>
              </w:numPr>
              <w:spacing w:after="166" w:line="259" w:lineRule="auto"/>
              <w:ind w:right="0" w:hanging="360"/>
              <w:jc w:val="left"/>
            </w:pPr>
            <w:r>
              <w:t xml:space="preserve">pestovanie úžitkových rastlín,  </w:t>
            </w:r>
          </w:p>
          <w:p w:rsidR="006A1BBB" w:rsidRDefault="009D5A76">
            <w:pPr>
              <w:numPr>
                <w:ilvl w:val="0"/>
                <w:numId w:val="12"/>
              </w:numPr>
              <w:spacing w:after="167" w:line="259" w:lineRule="auto"/>
              <w:ind w:right="0" w:hanging="360"/>
              <w:jc w:val="left"/>
            </w:pPr>
            <w:r>
              <w:t xml:space="preserve">zber divo rastúcich rastlín,  </w:t>
            </w:r>
          </w:p>
          <w:p w:rsidR="006A1BBB" w:rsidRDefault="009D5A76">
            <w:pPr>
              <w:numPr>
                <w:ilvl w:val="0"/>
                <w:numId w:val="12"/>
              </w:numPr>
              <w:spacing w:after="122" w:line="259" w:lineRule="auto"/>
              <w:ind w:right="0" w:hanging="360"/>
              <w:jc w:val="left"/>
            </w:pPr>
            <w:r>
              <w:t xml:space="preserve">lov divo žijúcich zvierat,  </w:t>
            </w:r>
          </w:p>
          <w:p w:rsidR="006A1BBB" w:rsidRDefault="009D5A76">
            <w:pPr>
              <w:numPr>
                <w:ilvl w:val="0"/>
                <w:numId w:val="12"/>
              </w:numPr>
              <w:spacing w:after="23" w:line="364" w:lineRule="auto"/>
              <w:ind w:right="0" w:hanging="360"/>
              <w:jc w:val="left"/>
            </w:pPr>
            <w:r>
              <w:t xml:space="preserve">chov zvierat: kravy, ovce, sliepky, kone,  </w:t>
            </w:r>
          </w:p>
          <w:p w:rsidR="006A1BBB" w:rsidRDefault="009D5A76">
            <w:pPr>
              <w:numPr>
                <w:ilvl w:val="0"/>
                <w:numId w:val="12"/>
              </w:numPr>
              <w:spacing w:after="165" w:line="259" w:lineRule="auto"/>
              <w:ind w:right="0" w:hanging="360"/>
              <w:jc w:val="left"/>
            </w:pPr>
            <w:r>
              <w:t xml:space="preserve">včely,  </w:t>
            </w:r>
          </w:p>
          <w:p w:rsidR="006A1BBB" w:rsidRDefault="009D5A76">
            <w:pPr>
              <w:numPr>
                <w:ilvl w:val="0"/>
                <w:numId w:val="12"/>
              </w:numPr>
              <w:spacing w:after="166" w:line="259" w:lineRule="auto"/>
              <w:ind w:right="0" w:hanging="360"/>
              <w:jc w:val="left"/>
            </w:pPr>
            <w:r>
              <w:t xml:space="preserve">spoločenský hmyz,  </w:t>
            </w:r>
          </w:p>
          <w:p w:rsidR="006A1BBB" w:rsidRDefault="009D5A76">
            <w:pPr>
              <w:numPr>
                <w:ilvl w:val="0"/>
                <w:numId w:val="12"/>
              </w:numPr>
              <w:spacing w:after="0" w:line="367" w:lineRule="auto"/>
              <w:ind w:right="0" w:hanging="360"/>
              <w:jc w:val="left"/>
            </w:pPr>
            <w:r>
              <w:t>včelia rodina: matka, trúd, robotnica,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mravenisko. </w:t>
            </w:r>
          </w:p>
          <w:p w:rsidR="006A1BBB" w:rsidRDefault="009D5A76">
            <w:pPr>
              <w:spacing w:after="0" w:line="259" w:lineRule="auto"/>
              <w:ind w:left="307" w:right="0" w:firstLine="0"/>
              <w:jc w:val="center"/>
            </w:pPr>
            <w:r>
              <w:t xml:space="preserve"> </w:t>
            </w:r>
          </w:p>
        </w:tc>
      </w:tr>
    </w:tbl>
    <w:p w:rsidR="006A1BBB" w:rsidRDefault="009D5A76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6A1BBB" w:rsidRDefault="009D5A76">
      <w:pPr>
        <w:spacing w:after="352" w:line="259" w:lineRule="auto"/>
        <w:ind w:left="0" w:right="0" w:firstLine="0"/>
        <w:jc w:val="left"/>
      </w:pPr>
      <w:r>
        <w:t xml:space="preserve"> </w:t>
      </w:r>
    </w:p>
    <w:p w:rsidR="00E87EA8" w:rsidRDefault="00E87EA8">
      <w:pPr>
        <w:spacing w:after="352" w:line="259" w:lineRule="auto"/>
        <w:ind w:left="0" w:right="0" w:firstLine="0"/>
        <w:jc w:val="left"/>
      </w:pPr>
    </w:p>
    <w:p w:rsidR="006A1BBB" w:rsidRDefault="009D5A76">
      <w:pPr>
        <w:pStyle w:val="Nadpis3"/>
        <w:ind w:left="-5"/>
      </w:pPr>
      <w:r>
        <w:lastRenderedPageBreak/>
        <w:t xml:space="preserve">Človek – 14 hodín </w:t>
      </w:r>
    </w:p>
    <w:tbl>
      <w:tblPr>
        <w:tblStyle w:val="TableGrid"/>
        <w:tblW w:w="9064" w:type="dxa"/>
        <w:tblInd w:w="5" w:type="dxa"/>
        <w:tblCellMar>
          <w:top w:w="17" w:type="dxa"/>
          <w:right w:w="59" w:type="dxa"/>
        </w:tblCellMar>
        <w:tblLook w:val="04A0" w:firstRow="1" w:lastRow="0" w:firstColumn="1" w:lastColumn="0" w:noHBand="0" w:noVBand="1"/>
      </w:tblPr>
      <w:tblGrid>
        <w:gridCol w:w="4534"/>
        <w:gridCol w:w="884"/>
        <w:gridCol w:w="3646"/>
      </w:tblGrid>
      <w:tr w:rsidR="006A1BBB">
        <w:trPr>
          <w:trHeight w:val="422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6A1BBB">
        <w:trPr>
          <w:trHeight w:val="84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594" w:right="0" w:firstLine="0"/>
              <w:jc w:val="center"/>
            </w:pPr>
            <w:r>
              <w:t xml:space="preserve">Žiak na konci 2. ročníka základnej školy vie/dokáže: 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113" w:line="259" w:lineRule="auto"/>
              <w:ind w:left="782" w:right="0" w:firstLine="0"/>
              <w:jc w:val="center"/>
            </w:pPr>
            <w:r>
              <w:t xml:space="preserve"> </w:t>
            </w:r>
          </w:p>
          <w:p w:rsidR="006A1BBB" w:rsidRDefault="009D5A76">
            <w:pPr>
              <w:spacing w:after="0" w:line="259" w:lineRule="auto"/>
              <w:ind w:left="782" w:right="0" w:firstLine="0"/>
              <w:jc w:val="center"/>
            </w:pPr>
            <w:r>
              <w:t xml:space="preserve"> </w:t>
            </w:r>
          </w:p>
        </w:tc>
      </w:tr>
      <w:tr w:rsidR="006A1BBB" w:rsidTr="00E87EA8">
        <w:trPr>
          <w:trHeight w:val="12155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 w:rsidP="00E87EA8">
            <w:pPr>
              <w:numPr>
                <w:ilvl w:val="0"/>
                <w:numId w:val="13"/>
              </w:numPr>
              <w:spacing w:after="0" w:line="276" w:lineRule="auto"/>
              <w:ind w:right="0" w:hanging="420"/>
              <w:jc w:val="left"/>
            </w:pPr>
            <w:r>
              <w:t xml:space="preserve">vysvetliť, aký význam má pre človeka pohyb,  </w:t>
            </w:r>
          </w:p>
          <w:p w:rsidR="006A1BBB" w:rsidRDefault="009D5A76" w:rsidP="00E87EA8">
            <w:pPr>
              <w:numPr>
                <w:ilvl w:val="0"/>
                <w:numId w:val="13"/>
              </w:numPr>
              <w:spacing w:after="31" w:line="276" w:lineRule="auto"/>
              <w:ind w:right="0" w:hanging="420"/>
              <w:jc w:val="left"/>
            </w:pPr>
            <w:r>
              <w:t xml:space="preserve">zistiť vlastným pozorovaním, že palec umožňuje realizovať najviac pohybov a úkonov, ktoré sú typické pre človeka,  </w:t>
            </w:r>
          </w:p>
          <w:p w:rsidR="006A1BBB" w:rsidRDefault="009D5A76" w:rsidP="00E87EA8">
            <w:pPr>
              <w:numPr>
                <w:ilvl w:val="0"/>
                <w:numId w:val="13"/>
              </w:numPr>
              <w:spacing w:after="0" w:line="276" w:lineRule="auto"/>
              <w:ind w:right="0" w:hanging="420"/>
              <w:jc w:val="left"/>
            </w:pPr>
            <w:r>
              <w:t xml:space="preserve">že pohyb zabezpečujú svaly, ktoré sú upnuté na kostru,  </w:t>
            </w:r>
          </w:p>
          <w:p w:rsidR="006A1BBB" w:rsidRDefault="009D5A76" w:rsidP="00E87EA8">
            <w:pPr>
              <w:numPr>
                <w:ilvl w:val="0"/>
                <w:numId w:val="13"/>
              </w:numPr>
              <w:spacing w:after="47" w:line="276" w:lineRule="auto"/>
              <w:ind w:right="0" w:hanging="420"/>
              <w:jc w:val="left"/>
            </w:pPr>
            <w:r>
              <w:t xml:space="preserve">pomenovať niektoré hlavné kosti ľudského tela a identifikovať ich na vlastnom tele,  </w:t>
            </w:r>
          </w:p>
          <w:p w:rsidR="006A1BBB" w:rsidRDefault="009D5A76" w:rsidP="00E87EA8">
            <w:pPr>
              <w:numPr>
                <w:ilvl w:val="0"/>
                <w:numId w:val="13"/>
              </w:numPr>
              <w:spacing w:after="0" w:line="276" w:lineRule="auto"/>
              <w:ind w:right="0" w:hanging="420"/>
              <w:jc w:val="left"/>
            </w:pPr>
            <w:r>
              <w:t xml:space="preserve">vytvoriť jednoduchý nákres kostry ľudského tela (sústredí sa na to, že </w:t>
            </w:r>
          </w:p>
          <w:p w:rsidR="006A1BBB" w:rsidRDefault="009D5A76" w:rsidP="00E87EA8">
            <w:pPr>
              <w:spacing w:after="5" w:line="276" w:lineRule="auto"/>
              <w:ind w:left="380" w:right="0" w:firstLine="0"/>
              <w:jc w:val="center"/>
            </w:pPr>
            <w:r>
              <w:t xml:space="preserve">kosti sa nachádzajú v celom tele a sú pospájané kĺbmi),  </w:t>
            </w:r>
          </w:p>
          <w:p w:rsidR="006A1BBB" w:rsidRDefault="009D5A76" w:rsidP="00E87EA8">
            <w:pPr>
              <w:numPr>
                <w:ilvl w:val="0"/>
                <w:numId w:val="13"/>
              </w:numPr>
              <w:spacing w:after="44" w:line="276" w:lineRule="auto"/>
              <w:ind w:right="0" w:hanging="420"/>
              <w:jc w:val="left"/>
            </w:pPr>
            <w:r>
              <w:t xml:space="preserve">že kosti rastú spolu s človekom až do dospelosti,  </w:t>
            </w:r>
          </w:p>
          <w:p w:rsidR="006A1BBB" w:rsidRDefault="009D5A76" w:rsidP="00E87EA8">
            <w:pPr>
              <w:numPr>
                <w:ilvl w:val="0"/>
                <w:numId w:val="13"/>
              </w:numPr>
              <w:spacing w:after="0" w:line="276" w:lineRule="auto"/>
              <w:ind w:right="0" w:hanging="420"/>
              <w:jc w:val="left"/>
            </w:pPr>
            <w:r>
              <w:t xml:space="preserve">že kosti sa môžu zlomiť; zlomená kosť sa späť zrastie,  </w:t>
            </w:r>
          </w:p>
          <w:p w:rsidR="006A1BBB" w:rsidRDefault="009D5A76" w:rsidP="00E87EA8">
            <w:pPr>
              <w:numPr>
                <w:ilvl w:val="0"/>
                <w:numId w:val="13"/>
              </w:numPr>
              <w:spacing w:after="0" w:line="276" w:lineRule="auto"/>
              <w:ind w:right="0" w:hanging="420"/>
              <w:jc w:val="left"/>
            </w:pPr>
            <w:r>
              <w:t xml:space="preserve">že človek pomocou svalov vykonáva rôznorodé pohyby,  </w:t>
            </w:r>
          </w:p>
          <w:p w:rsidR="006A1BBB" w:rsidRDefault="009D5A76" w:rsidP="00E87EA8">
            <w:pPr>
              <w:numPr>
                <w:ilvl w:val="0"/>
                <w:numId w:val="13"/>
              </w:numPr>
              <w:spacing w:after="22" w:line="276" w:lineRule="auto"/>
              <w:ind w:right="0" w:hanging="420"/>
              <w:jc w:val="left"/>
            </w:pPr>
            <w:r>
              <w:t xml:space="preserve">skúmaním zistiť, že niektoré pohyby v tele sú ovládané vôľou (chcením) a niektoré mimo vôle človeka,  </w:t>
            </w:r>
          </w:p>
          <w:p w:rsidR="006A1BBB" w:rsidRDefault="009D5A76" w:rsidP="00E87EA8">
            <w:pPr>
              <w:numPr>
                <w:ilvl w:val="0"/>
                <w:numId w:val="13"/>
              </w:numPr>
              <w:spacing w:after="0" w:line="276" w:lineRule="auto"/>
              <w:ind w:right="0" w:hanging="420"/>
              <w:jc w:val="left"/>
            </w:pPr>
            <w:r>
              <w:t xml:space="preserve">vymenovať päť rôznych pohybov, ktoré zabezpečujú svaly,  </w:t>
            </w:r>
          </w:p>
          <w:p w:rsidR="006A1BBB" w:rsidRDefault="009D5A76" w:rsidP="00E87EA8">
            <w:pPr>
              <w:numPr>
                <w:ilvl w:val="0"/>
                <w:numId w:val="13"/>
              </w:numPr>
              <w:spacing w:after="24" w:line="276" w:lineRule="auto"/>
              <w:ind w:right="0" w:hanging="420"/>
              <w:jc w:val="left"/>
            </w:pPr>
            <w:r>
              <w:t xml:space="preserve">že svaly rastú, vyvíjajú sa a silnejú postupne s rastom a vývinom človeka,  </w:t>
            </w:r>
          </w:p>
          <w:p w:rsidR="006A1BBB" w:rsidRDefault="009D5A76">
            <w:pPr>
              <w:numPr>
                <w:ilvl w:val="0"/>
                <w:numId w:val="13"/>
              </w:numPr>
              <w:spacing w:after="0" w:line="259" w:lineRule="auto"/>
              <w:ind w:right="0" w:hanging="420"/>
              <w:jc w:val="left"/>
            </w:pPr>
            <w:r>
              <w:t xml:space="preserve">vysvetliť únavu svalov a význam pravidelného cvičenia pre vývin svalstva.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BBB" w:rsidRDefault="009D5A76">
            <w:pPr>
              <w:spacing w:after="2186" w:line="259" w:lineRule="auto"/>
              <w:ind w:left="302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A1BBB" w:rsidRDefault="009D5A76">
            <w:pPr>
              <w:spacing w:after="0" w:line="259" w:lineRule="auto"/>
              <w:ind w:left="0" w:right="94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numPr>
                <w:ilvl w:val="0"/>
                <w:numId w:val="14"/>
              </w:numPr>
              <w:spacing w:after="119" w:line="259" w:lineRule="auto"/>
              <w:ind w:right="0" w:firstLine="598"/>
              <w:jc w:val="left"/>
            </w:pPr>
            <w:r>
              <w:t xml:space="preserve">pohyb ako prejav života,  </w:t>
            </w:r>
          </w:p>
          <w:p w:rsidR="006A1BBB" w:rsidRDefault="009D5A76">
            <w:pPr>
              <w:spacing w:after="0" w:line="377" w:lineRule="auto"/>
              <w:ind w:left="302" w:right="0" w:hanging="302"/>
              <w:jc w:val="left"/>
            </w:pPr>
            <w:r>
              <w:t xml:space="preserve">kostra ľudského tela: lebka, chrbtica a stavce, rebrá, ramenná kosť, stehenná kosť, kĺb,  </w:t>
            </w:r>
          </w:p>
          <w:p w:rsidR="006A1BBB" w:rsidRDefault="009D5A76">
            <w:pPr>
              <w:numPr>
                <w:ilvl w:val="0"/>
                <w:numId w:val="14"/>
              </w:numPr>
              <w:spacing w:after="166" w:line="259" w:lineRule="auto"/>
              <w:ind w:right="0" w:firstLine="598"/>
              <w:jc w:val="left"/>
            </w:pPr>
            <w:r>
              <w:t xml:space="preserve">zlomenina,  </w:t>
            </w:r>
          </w:p>
          <w:p w:rsidR="006A1BBB" w:rsidRDefault="009D5A76">
            <w:pPr>
              <w:numPr>
                <w:ilvl w:val="0"/>
                <w:numId w:val="14"/>
              </w:numPr>
              <w:spacing w:after="163" w:line="259" w:lineRule="auto"/>
              <w:ind w:right="0" w:firstLine="598"/>
              <w:jc w:val="left"/>
            </w:pPr>
            <w:r>
              <w:t xml:space="preserve">svaly ich význam a rozvoj,  </w:t>
            </w:r>
          </w:p>
          <w:p w:rsidR="006A1BBB" w:rsidRDefault="009D5A76">
            <w:pPr>
              <w:numPr>
                <w:ilvl w:val="0"/>
                <w:numId w:val="14"/>
              </w:numPr>
              <w:spacing w:after="37" w:line="364" w:lineRule="auto"/>
              <w:ind w:right="0" w:firstLine="598"/>
              <w:jc w:val="left"/>
            </w:pPr>
            <w:r>
              <w:t xml:space="preserve">únava svalov,  pohyby ovládané vôľou a pohyby </w:t>
            </w:r>
          </w:p>
          <w:p w:rsidR="006A1BBB" w:rsidRDefault="009D5A76">
            <w:pPr>
              <w:spacing w:after="115" w:line="259" w:lineRule="auto"/>
              <w:ind w:left="209" w:right="0" w:firstLine="0"/>
              <w:jc w:val="left"/>
            </w:pPr>
            <w:r>
              <w:t xml:space="preserve">realizované mimo vôle človeka. </w:t>
            </w:r>
          </w:p>
          <w:p w:rsidR="006A1BBB" w:rsidRDefault="009D5A76">
            <w:pPr>
              <w:spacing w:after="0" w:line="259" w:lineRule="auto"/>
              <w:ind w:left="0" w:right="42" w:firstLine="0"/>
              <w:jc w:val="center"/>
            </w:pPr>
            <w:r>
              <w:t xml:space="preserve"> </w:t>
            </w:r>
          </w:p>
        </w:tc>
      </w:tr>
    </w:tbl>
    <w:p w:rsidR="006A1BBB" w:rsidRDefault="009D5A76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6A1BBB" w:rsidRDefault="009D5A76">
      <w:pPr>
        <w:spacing w:after="361" w:line="259" w:lineRule="auto"/>
        <w:ind w:left="0" w:right="0" w:firstLine="0"/>
        <w:jc w:val="left"/>
      </w:pPr>
      <w:r>
        <w:t xml:space="preserve"> </w:t>
      </w:r>
    </w:p>
    <w:p w:rsidR="006A1BBB" w:rsidRDefault="009D5A76">
      <w:pPr>
        <w:pStyle w:val="Nadpis3"/>
        <w:ind w:left="-5"/>
      </w:pPr>
      <w:r>
        <w:t xml:space="preserve">Neživá príroda a skúmanie prírodných javov – 10 hodín </w:t>
      </w:r>
    </w:p>
    <w:tbl>
      <w:tblPr>
        <w:tblStyle w:val="TableGrid"/>
        <w:tblW w:w="9064" w:type="dxa"/>
        <w:tblInd w:w="5" w:type="dxa"/>
        <w:tblCellMar>
          <w:top w:w="14" w:type="dxa"/>
          <w:right w:w="13" w:type="dxa"/>
        </w:tblCellMar>
        <w:tblLook w:val="04A0" w:firstRow="1" w:lastRow="0" w:firstColumn="1" w:lastColumn="0" w:noHBand="0" w:noVBand="1"/>
      </w:tblPr>
      <w:tblGrid>
        <w:gridCol w:w="854"/>
        <w:gridCol w:w="3678"/>
        <w:gridCol w:w="1157"/>
        <w:gridCol w:w="3375"/>
      </w:tblGrid>
      <w:tr w:rsidR="006A1BBB">
        <w:trPr>
          <w:trHeight w:val="425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BBB" w:rsidRDefault="006A1B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6A1BBB" w:rsidTr="00E87EA8">
        <w:trPr>
          <w:trHeight w:val="676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21" w:line="382" w:lineRule="auto"/>
              <w:ind w:left="862" w:right="140" w:firstLine="108"/>
              <w:jc w:val="left"/>
            </w:pPr>
            <w:r>
              <w:t>Žiak na konci 2. ročníka základnej školy vie/dokáže: 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vysvetliť, čo obsahuje pôda a jednotlivé jej zložky zaradí k živým, neživým alebo odumretým súčastiam, </w:t>
            </w:r>
          </w:p>
          <w:p w:rsidR="006A1BBB" w:rsidRDefault="009D5A76">
            <w:pPr>
              <w:numPr>
                <w:ilvl w:val="0"/>
                <w:numId w:val="15"/>
              </w:numPr>
              <w:spacing w:after="43" w:line="362" w:lineRule="auto"/>
              <w:ind w:right="0" w:hanging="360"/>
              <w:jc w:val="left"/>
            </w:pPr>
            <w:r>
              <w:t xml:space="preserve">uviesť medzi živými súčasťami živočíchy, ktoré žijú v pôde a </w:t>
            </w:r>
          </w:p>
          <w:p w:rsidR="006A1BBB" w:rsidRDefault="009D5A76">
            <w:pPr>
              <w:spacing w:after="154" w:line="259" w:lineRule="auto"/>
              <w:ind w:left="0" w:right="284" w:firstLine="0"/>
              <w:jc w:val="right"/>
            </w:pPr>
            <w:r>
              <w:t xml:space="preserve">dýchajú vzduch prítomný v pôde,  </w:t>
            </w:r>
          </w:p>
          <w:p w:rsidR="006A1BBB" w:rsidRDefault="009D5A76">
            <w:pPr>
              <w:numPr>
                <w:ilvl w:val="0"/>
                <w:numId w:val="15"/>
              </w:numPr>
              <w:spacing w:after="0" w:line="403" w:lineRule="auto"/>
              <w:ind w:right="0" w:hanging="360"/>
              <w:jc w:val="left"/>
            </w:pPr>
            <w:r>
              <w:t xml:space="preserve">uviesť vodu a vzduch ako neživé súčasti prírody,  </w:t>
            </w:r>
          </w:p>
          <w:p w:rsidR="006A1BBB" w:rsidRDefault="009D5A76">
            <w:pPr>
              <w:numPr>
                <w:ilvl w:val="0"/>
                <w:numId w:val="15"/>
              </w:numPr>
              <w:spacing w:after="0" w:line="364" w:lineRule="auto"/>
              <w:ind w:right="0" w:hanging="360"/>
              <w:jc w:val="left"/>
            </w:pPr>
            <w:r>
              <w:t xml:space="preserve">že z pôdy sa do vody prítomnej v pôde uvoľňujú rôzne látky, ktoré </w:t>
            </w:r>
          </w:p>
          <w:p w:rsidR="006A1BBB" w:rsidRDefault="009D5A76">
            <w:pPr>
              <w:spacing w:after="0" w:line="398" w:lineRule="auto"/>
              <w:ind w:left="475" w:right="0" w:firstLine="0"/>
              <w:jc w:val="center"/>
            </w:pPr>
            <w:r>
              <w:t xml:space="preserve">potom rastliny prijímajú koreňmi a využívajú ich na svoj rast,  </w:t>
            </w:r>
          </w:p>
          <w:p w:rsidR="006A1BBB" w:rsidRDefault="009D5A76">
            <w:pPr>
              <w:numPr>
                <w:ilvl w:val="0"/>
                <w:numId w:val="15"/>
              </w:numPr>
              <w:spacing w:after="170" w:line="259" w:lineRule="auto"/>
              <w:ind w:right="0" w:hanging="360"/>
              <w:jc w:val="left"/>
            </w:pPr>
            <w:r>
              <w:t xml:space="preserve">zistiť vlastnosti rôznych typov pôd,  </w:t>
            </w:r>
          </w:p>
          <w:p w:rsidR="006A1BBB" w:rsidRDefault="009D5A76">
            <w:pPr>
              <w:numPr>
                <w:ilvl w:val="0"/>
                <w:numId w:val="15"/>
              </w:numPr>
              <w:spacing w:after="0" w:line="402" w:lineRule="auto"/>
              <w:ind w:right="0" w:hanging="360"/>
              <w:jc w:val="left"/>
            </w:pPr>
            <w:r>
              <w:t xml:space="preserve">vytvoriť zo skúmania závery o rôznych vlastnostiach pôd,  </w:t>
            </w:r>
          </w:p>
          <w:p w:rsidR="006A1BBB" w:rsidRDefault="009D5A76">
            <w:pPr>
              <w:numPr>
                <w:ilvl w:val="0"/>
                <w:numId w:val="15"/>
              </w:numPr>
              <w:spacing w:after="168" w:line="259" w:lineRule="auto"/>
              <w:ind w:right="0" w:hanging="360"/>
              <w:jc w:val="left"/>
            </w:pPr>
            <w:r>
              <w:t xml:space="preserve">skúmať rozpúšťanie látok vo vode,  </w:t>
            </w:r>
          </w:p>
          <w:p w:rsidR="006A1BBB" w:rsidRDefault="009D5A76">
            <w:pPr>
              <w:numPr>
                <w:ilvl w:val="0"/>
                <w:numId w:val="15"/>
              </w:numPr>
              <w:spacing w:after="0" w:line="405" w:lineRule="auto"/>
              <w:ind w:right="0" w:hanging="360"/>
              <w:jc w:val="left"/>
            </w:pPr>
            <w:r>
              <w:t xml:space="preserve">vytvoriť záver o tom, ktoré látky sa rozpúšťajú vo vode a ktoré nie,  </w:t>
            </w:r>
          </w:p>
          <w:p w:rsidR="006A1BBB" w:rsidRDefault="009D5A76">
            <w:pPr>
              <w:numPr>
                <w:ilvl w:val="0"/>
                <w:numId w:val="15"/>
              </w:numPr>
              <w:spacing w:after="0" w:line="404" w:lineRule="auto"/>
              <w:ind w:right="0" w:hanging="360"/>
              <w:jc w:val="left"/>
            </w:pPr>
            <w:r>
              <w:t xml:space="preserve">skúmaním zistiť, akým spôsobom je možné rozpúšťanie urýchliť,  </w:t>
            </w:r>
          </w:p>
          <w:p w:rsidR="006A1BBB" w:rsidRDefault="009D5A76">
            <w:pPr>
              <w:numPr>
                <w:ilvl w:val="0"/>
                <w:numId w:val="15"/>
              </w:numPr>
              <w:spacing w:after="0" w:line="404" w:lineRule="auto"/>
              <w:ind w:right="0" w:hanging="360"/>
              <w:jc w:val="left"/>
            </w:pPr>
            <w:r>
              <w:t xml:space="preserve">jednoducho vysvetliť, čo sa deje s látkou, ktorá sa vo vode rozpúšťa,  </w:t>
            </w:r>
          </w:p>
          <w:p w:rsidR="006A1BBB" w:rsidRDefault="009D5A76">
            <w:pPr>
              <w:numPr>
                <w:ilvl w:val="0"/>
                <w:numId w:val="15"/>
              </w:numPr>
              <w:spacing w:after="0" w:line="402" w:lineRule="auto"/>
              <w:ind w:right="0" w:hanging="360"/>
              <w:jc w:val="left"/>
            </w:pPr>
            <w:r>
              <w:t xml:space="preserve">navrhnúť postup, ako zistiť prítomnosť látky vo vode,  </w:t>
            </w:r>
          </w:p>
          <w:p w:rsidR="006A1BBB" w:rsidRDefault="009D5A76">
            <w:pPr>
              <w:numPr>
                <w:ilvl w:val="0"/>
                <w:numId w:val="15"/>
              </w:numPr>
              <w:spacing w:after="0" w:line="259" w:lineRule="auto"/>
              <w:ind w:right="0" w:hanging="360"/>
              <w:jc w:val="left"/>
            </w:pPr>
            <w:r>
              <w:lastRenderedPageBreak/>
              <w:t xml:space="preserve">opísať na základe pozorovania proces filtrácie, 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BBB" w:rsidRDefault="009D5A76">
            <w:pPr>
              <w:spacing w:after="531" w:line="259" w:lineRule="auto"/>
              <w:ind w:left="797" w:right="0" w:firstLine="0"/>
              <w:jc w:val="left"/>
            </w:pPr>
            <w: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A1BBB" w:rsidRDefault="009D5A76">
            <w:pPr>
              <w:spacing w:after="115" w:line="259" w:lineRule="auto"/>
              <w:ind w:left="0" w:right="83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A1BBB" w:rsidRDefault="009D5A76">
            <w:pPr>
              <w:spacing w:after="0" w:line="259" w:lineRule="auto"/>
              <w:ind w:left="0" w:right="66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112" w:line="259" w:lineRule="auto"/>
              <w:ind w:left="0" w:right="365" w:firstLine="0"/>
              <w:jc w:val="center"/>
            </w:pPr>
            <w:r>
              <w:t xml:space="preserve"> </w:t>
            </w:r>
          </w:p>
          <w:p w:rsidR="006A1BBB" w:rsidRDefault="009D5A76">
            <w:pPr>
              <w:spacing w:after="115" w:line="259" w:lineRule="auto"/>
              <w:ind w:left="0" w:right="365" w:firstLine="0"/>
              <w:jc w:val="center"/>
            </w:pPr>
            <w:r>
              <w:t xml:space="preserve"> </w:t>
            </w:r>
          </w:p>
          <w:p w:rsidR="006A1BBB" w:rsidRDefault="009D5A76">
            <w:pPr>
              <w:spacing w:after="7" w:line="393" w:lineRule="auto"/>
              <w:ind w:left="636" w:right="0" w:hanging="636"/>
              <w:jc w:val="left"/>
            </w:pPr>
            <w:r>
              <w:t xml:space="preserve">zloženie pôdy, úrodnosť pôdy, znečistenie pôdy,  </w:t>
            </w:r>
          </w:p>
          <w:p w:rsidR="006A1BBB" w:rsidRDefault="009D5A76">
            <w:pPr>
              <w:spacing w:after="159" w:line="259" w:lineRule="auto"/>
              <w:ind w:left="185" w:right="0" w:firstLine="0"/>
              <w:jc w:val="left"/>
            </w:pPr>
            <w:r>
              <w:t xml:space="preserve">rozpúšťanie látok vo vode,  </w:t>
            </w:r>
          </w:p>
          <w:p w:rsidR="006A1BBB" w:rsidRDefault="009D5A76">
            <w:pPr>
              <w:spacing w:after="156" w:line="259" w:lineRule="auto"/>
              <w:ind w:left="202" w:right="0" w:firstLine="0"/>
              <w:jc w:val="left"/>
            </w:pPr>
            <w:r>
              <w:t xml:space="preserve">zrýchľovanie rozpúšťania,  </w:t>
            </w:r>
          </w:p>
          <w:p w:rsidR="006A1BBB" w:rsidRDefault="009D5A76">
            <w:pPr>
              <w:numPr>
                <w:ilvl w:val="0"/>
                <w:numId w:val="16"/>
              </w:numPr>
              <w:spacing w:after="122" w:line="259" w:lineRule="auto"/>
              <w:ind w:right="0" w:hanging="360"/>
              <w:jc w:val="left"/>
            </w:pPr>
            <w:r>
              <w:t xml:space="preserve">filtrácia,  </w:t>
            </w:r>
          </w:p>
          <w:p w:rsidR="006A1BBB" w:rsidRDefault="009D5A76">
            <w:pPr>
              <w:numPr>
                <w:ilvl w:val="0"/>
                <w:numId w:val="16"/>
              </w:numPr>
              <w:spacing w:after="121" w:line="259" w:lineRule="auto"/>
              <w:ind w:right="0" w:hanging="360"/>
              <w:jc w:val="left"/>
            </w:pPr>
            <w:r>
              <w:t xml:space="preserve">odparovanie. </w:t>
            </w:r>
          </w:p>
          <w:p w:rsidR="006A1BBB" w:rsidRDefault="009D5A76">
            <w:pPr>
              <w:spacing w:after="0" w:line="259" w:lineRule="auto"/>
              <w:ind w:left="0" w:right="365" w:firstLine="0"/>
              <w:jc w:val="center"/>
            </w:pPr>
            <w:r>
              <w:t xml:space="preserve"> </w:t>
            </w:r>
          </w:p>
        </w:tc>
      </w:tr>
      <w:tr w:rsidR="006A1BBB">
        <w:trPr>
          <w:trHeight w:val="35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A1BBB" w:rsidRDefault="006A1B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1BBB" w:rsidRDefault="009D5A76">
            <w:pPr>
              <w:tabs>
                <w:tab w:val="center" w:pos="570"/>
                <w:tab w:val="center" w:pos="1773"/>
              </w:tabs>
              <w:spacing w:after="0" w:line="259" w:lineRule="auto"/>
              <w:ind w:left="0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čo je odparovanie,  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1BBB" w:rsidRDefault="006A1BB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1BBB">
        <w:trPr>
          <w:trHeight w:val="1312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BB" w:rsidRDefault="009D5A76">
            <w:pPr>
              <w:spacing w:after="0" w:line="259" w:lineRule="auto"/>
              <w:ind w:left="286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1BBB" w:rsidRDefault="009D5A76">
            <w:pPr>
              <w:spacing w:after="0" w:line="259" w:lineRule="auto"/>
              <w:ind w:left="26" w:right="0" w:hanging="26"/>
              <w:jc w:val="left"/>
            </w:pPr>
            <w:r>
              <w:t xml:space="preserve">vysvetliť, čo sa pri odparovaní deje s vodou a s látkou, ktorá bola vo vode rozpustená. </w:t>
            </w:r>
          </w:p>
        </w:tc>
        <w:tc>
          <w:tcPr>
            <w:tcW w:w="45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6A1BB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A1BBB" w:rsidRDefault="009D5A76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E87EA8" w:rsidRDefault="00E87EA8">
      <w:pPr>
        <w:spacing w:after="314" w:line="259" w:lineRule="auto"/>
        <w:ind w:left="0" w:right="0" w:firstLine="0"/>
        <w:jc w:val="left"/>
      </w:pPr>
    </w:p>
    <w:p w:rsidR="00E87EA8" w:rsidRDefault="00E87EA8">
      <w:pPr>
        <w:spacing w:after="314" w:line="259" w:lineRule="auto"/>
        <w:ind w:left="0" w:right="0" w:firstLine="0"/>
        <w:jc w:val="left"/>
      </w:pPr>
    </w:p>
    <w:p w:rsidR="00E87EA8" w:rsidRDefault="00E87EA8">
      <w:pPr>
        <w:spacing w:after="314" w:line="259" w:lineRule="auto"/>
        <w:ind w:left="0" w:right="0" w:firstLine="0"/>
        <w:jc w:val="left"/>
      </w:pPr>
    </w:p>
    <w:p w:rsidR="00E87EA8" w:rsidRDefault="00E87EA8">
      <w:pPr>
        <w:spacing w:after="314" w:line="259" w:lineRule="auto"/>
        <w:ind w:left="0" w:right="0" w:firstLine="0"/>
        <w:jc w:val="left"/>
      </w:pPr>
    </w:p>
    <w:p w:rsidR="00E87EA8" w:rsidRDefault="00E87EA8">
      <w:pPr>
        <w:spacing w:after="314" w:line="259" w:lineRule="auto"/>
        <w:ind w:left="0" w:right="0" w:firstLine="0"/>
        <w:jc w:val="left"/>
      </w:pPr>
    </w:p>
    <w:p w:rsidR="00E87EA8" w:rsidRDefault="00E87EA8">
      <w:pPr>
        <w:spacing w:after="314" w:line="259" w:lineRule="auto"/>
        <w:ind w:left="0" w:right="0" w:firstLine="0"/>
        <w:jc w:val="left"/>
      </w:pPr>
    </w:p>
    <w:p w:rsidR="00E87EA8" w:rsidRDefault="00E87EA8">
      <w:pPr>
        <w:spacing w:after="314" w:line="259" w:lineRule="auto"/>
        <w:ind w:left="0" w:right="0" w:firstLine="0"/>
        <w:jc w:val="left"/>
      </w:pPr>
    </w:p>
    <w:p w:rsidR="00E87EA8" w:rsidRDefault="00E87EA8">
      <w:pPr>
        <w:spacing w:after="314" w:line="259" w:lineRule="auto"/>
        <w:ind w:left="0" w:right="0" w:firstLine="0"/>
        <w:jc w:val="left"/>
      </w:pPr>
    </w:p>
    <w:p w:rsidR="00E87EA8" w:rsidRDefault="00E87EA8">
      <w:pPr>
        <w:spacing w:after="314" w:line="259" w:lineRule="auto"/>
        <w:ind w:left="0" w:right="0" w:firstLine="0"/>
        <w:jc w:val="left"/>
      </w:pPr>
    </w:p>
    <w:p w:rsidR="00E87EA8" w:rsidRDefault="00E87EA8">
      <w:pPr>
        <w:spacing w:after="314" w:line="259" w:lineRule="auto"/>
        <w:ind w:left="0" w:right="0" w:firstLine="0"/>
        <w:jc w:val="left"/>
      </w:pPr>
    </w:p>
    <w:p w:rsidR="00E87EA8" w:rsidRDefault="00E87EA8">
      <w:pPr>
        <w:spacing w:after="314" w:line="259" w:lineRule="auto"/>
        <w:ind w:left="0" w:right="0" w:firstLine="0"/>
        <w:jc w:val="left"/>
      </w:pPr>
    </w:p>
    <w:p w:rsidR="00E87EA8" w:rsidRDefault="00E87EA8">
      <w:pPr>
        <w:spacing w:after="314" w:line="259" w:lineRule="auto"/>
        <w:ind w:left="0" w:right="0" w:firstLine="0"/>
        <w:jc w:val="left"/>
      </w:pPr>
    </w:p>
    <w:p w:rsidR="00E87EA8" w:rsidRDefault="00E87EA8">
      <w:pPr>
        <w:spacing w:after="314" w:line="259" w:lineRule="auto"/>
        <w:ind w:left="0" w:right="0" w:firstLine="0"/>
        <w:jc w:val="left"/>
      </w:pPr>
    </w:p>
    <w:p w:rsidR="00E87EA8" w:rsidRDefault="00E87EA8">
      <w:pPr>
        <w:spacing w:after="314" w:line="259" w:lineRule="auto"/>
        <w:ind w:left="0" w:right="0" w:firstLine="0"/>
        <w:jc w:val="left"/>
      </w:pPr>
    </w:p>
    <w:p w:rsidR="00E87EA8" w:rsidRDefault="00E87EA8">
      <w:pPr>
        <w:spacing w:after="314" w:line="259" w:lineRule="auto"/>
        <w:ind w:left="0" w:right="0" w:firstLine="0"/>
        <w:jc w:val="left"/>
      </w:pPr>
    </w:p>
    <w:p w:rsidR="00E87EA8" w:rsidRDefault="00E87EA8">
      <w:pPr>
        <w:spacing w:after="314" w:line="259" w:lineRule="auto"/>
        <w:ind w:left="0" w:right="0" w:firstLine="0"/>
        <w:jc w:val="left"/>
      </w:pPr>
    </w:p>
    <w:p w:rsidR="006A1BBB" w:rsidRDefault="009D5A76">
      <w:pPr>
        <w:spacing w:after="356" w:line="259" w:lineRule="auto"/>
        <w:ind w:left="0" w:right="0" w:firstLine="0"/>
        <w:jc w:val="left"/>
      </w:pPr>
      <w:r>
        <w:t xml:space="preserve"> </w:t>
      </w:r>
    </w:p>
    <w:p w:rsidR="006A1BBB" w:rsidRDefault="009D5A76">
      <w:pPr>
        <w:pStyle w:val="Nadpis3"/>
        <w:ind w:left="-5"/>
      </w:pPr>
      <w:r>
        <w:lastRenderedPageBreak/>
        <w:t xml:space="preserve">- vzdelávacia oblasť </w:t>
      </w:r>
      <w:r>
        <w:rPr>
          <w:i/>
        </w:rPr>
        <w:t xml:space="preserve">Človek a spoločnosť </w:t>
      </w:r>
      <w:r>
        <w:t xml:space="preserve">– 14 hodín </w:t>
      </w:r>
    </w:p>
    <w:tbl>
      <w:tblPr>
        <w:tblStyle w:val="TableGrid"/>
        <w:tblW w:w="9064" w:type="dxa"/>
        <w:tblInd w:w="5" w:type="dxa"/>
        <w:tblCellMar>
          <w:top w:w="14" w:type="dxa"/>
          <w:right w:w="43" w:type="dxa"/>
        </w:tblCellMar>
        <w:tblLook w:val="04A0" w:firstRow="1" w:lastRow="0" w:firstColumn="1" w:lastColumn="0" w:noHBand="0" w:noVBand="1"/>
      </w:tblPr>
      <w:tblGrid>
        <w:gridCol w:w="830"/>
        <w:gridCol w:w="3699"/>
        <w:gridCol w:w="4535"/>
      </w:tblGrid>
      <w:tr w:rsidR="006A1BBB">
        <w:trPr>
          <w:trHeight w:val="425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0" w:right="43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0" w:right="431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6A1BBB">
        <w:trPr>
          <w:trHeight w:val="9947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2" w:line="396" w:lineRule="auto"/>
              <w:ind w:left="229" w:right="0" w:firstLine="0"/>
              <w:jc w:val="center"/>
            </w:pPr>
            <w:r>
              <w:t xml:space="preserve">Žiak na konci 2. ročníka základnej školy vie/dokáže:  </w:t>
            </w:r>
          </w:p>
          <w:p w:rsidR="006A1BBB" w:rsidRDefault="009D5A76">
            <w:pPr>
              <w:numPr>
                <w:ilvl w:val="0"/>
                <w:numId w:val="17"/>
              </w:numPr>
              <w:spacing w:after="167" w:line="259" w:lineRule="auto"/>
              <w:ind w:right="0" w:hanging="420"/>
              <w:jc w:val="left"/>
            </w:pPr>
            <w:r>
              <w:t xml:space="preserve">opísať cestu do školy,  </w:t>
            </w:r>
          </w:p>
          <w:p w:rsidR="006A1BBB" w:rsidRDefault="009D5A76">
            <w:pPr>
              <w:numPr>
                <w:ilvl w:val="0"/>
                <w:numId w:val="17"/>
              </w:numPr>
              <w:spacing w:after="0" w:line="404" w:lineRule="auto"/>
              <w:ind w:right="0" w:hanging="420"/>
              <w:jc w:val="left"/>
            </w:pPr>
            <w:r>
              <w:t xml:space="preserve">ovládať základné pravidlá bezpečnosti na ceste,  </w:t>
            </w:r>
          </w:p>
          <w:p w:rsidR="006A1BBB" w:rsidRDefault="009D5A76">
            <w:pPr>
              <w:numPr>
                <w:ilvl w:val="0"/>
                <w:numId w:val="17"/>
              </w:numPr>
              <w:spacing w:after="170" w:line="259" w:lineRule="auto"/>
              <w:ind w:right="0" w:hanging="420"/>
              <w:jc w:val="left"/>
            </w:pPr>
            <w:r>
              <w:t xml:space="preserve">určiť aktuálny rok,  </w:t>
            </w:r>
          </w:p>
          <w:p w:rsidR="006A1BBB" w:rsidRDefault="009D5A76">
            <w:pPr>
              <w:numPr>
                <w:ilvl w:val="0"/>
                <w:numId w:val="17"/>
              </w:numPr>
              <w:spacing w:after="0" w:line="402" w:lineRule="auto"/>
              <w:ind w:right="0" w:hanging="420"/>
              <w:jc w:val="left"/>
            </w:pPr>
            <w:r>
              <w:t xml:space="preserve">zaradiť mesiace v roku podľa ročných období od začiatku roka,  </w:t>
            </w:r>
          </w:p>
          <w:p w:rsidR="006A1BBB" w:rsidRDefault="009D5A76">
            <w:pPr>
              <w:numPr>
                <w:ilvl w:val="0"/>
                <w:numId w:val="17"/>
              </w:numPr>
              <w:spacing w:after="44" w:line="362" w:lineRule="auto"/>
              <w:ind w:right="0" w:hanging="420"/>
              <w:jc w:val="left"/>
            </w:pPr>
            <w:r>
              <w:t xml:space="preserve">určiť význam sviatkov (narodeniny, sviatky na Slovensku),  </w:t>
            </w:r>
          </w:p>
          <w:p w:rsidR="006A1BBB" w:rsidRDefault="009D5A76">
            <w:pPr>
              <w:numPr>
                <w:ilvl w:val="0"/>
                <w:numId w:val="17"/>
              </w:numPr>
              <w:spacing w:after="168" w:line="259" w:lineRule="auto"/>
              <w:ind w:right="0" w:hanging="420"/>
              <w:jc w:val="left"/>
            </w:pPr>
            <w:r>
              <w:t xml:space="preserve">že jeho obec je súčasťou Slovenska,  </w:t>
            </w:r>
          </w:p>
          <w:p w:rsidR="006A1BBB" w:rsidRDefault="009D5A76">
            <w:pPr>
              <w:numPr>
                <w:ilvl w:val="0"/>
                <w:numId w:val="17"/>
              </w:numPr>
              <w:spacing w:after="0" w:line="404" w:lineRule="auto"/>
              <w:ind w:right="0" w:hanging="420"/>
              <w:jc w:val="left"/>
            </w:pPr>
            <w:r>
              <w:t xml:space="preserve">rozpoznať štátne symboly (štátnu vlajku a štátny znak SR),  </w:t>
            </w:r>
          </w:p>
          <w:p w:rsidR="006A1BBB" w:rsidRDefault="009D5A76">
            <w:pPr>
              <w:numPr>
                <w:ilvl w:val="0"/>
                <w:numId w:val="17"/>
              </w:numPr>
              <w:spacing w:after="171" w:line="259" w:lineRule="auto"/>
              <w:ind w:right="0" w:hanging="420"/>
              <w:jc w:val="left"/>
            </w:pPr>
            <w:r>
              <w:t xml:space="preserve">odlíšiť jednotlivé prvky krajiny,  </w:t>
            </w:r>
          </w:p>
          <w:p w:rsidR="006A1BBB" w:rsidRDefault="009D5A76">
            <w:pPr>
              <w:numPr>
                <w:ilvl w:val="0"/>
                <w:numId w:val="17"/>
              </w:numPr>
              <w:spacing w:after="165" w:line="259" w:lineRule="auto"/>
              <w:ind w:right="0" w:hanging="420"/>
              <w:jc w:val="left"/>
            </w:pPr>
            <w:r>
              <w:t xml:space="preserve">opísať krajinu v okolí školy/bydliska </w:t>
            </w:r>
          </w:p>
          <w:p w:rsidR="006A1BBB" w:rsidRDefault="009D5A76">
            <w:pPr>
              <w:spacing w:after="163" w:line="259" w:lineRule="auto"/>
              <w:ind w:left="734" w:right="0" w:firstLine="0"/>
              <w:jc w:val="left"/>
            </w:pPr>
            <w:r>
              <w:t xml:space="preserve">(podľa obrázkov) počas roka,  </w:t>
            </w:r>
          </w:p>
          <w:p w:rsidR="006A1BBB" w:rsidRDefault="009D5A76">
            <w:pPr>
              <w:numPr>
                <w:ilvl w:val="0"/>
                <w:numId w:val="17"/>
              </w:numPr>
              <w:spacing w:after="166" w:line="259" w:lineRule="auto"/>
              <w:ind w:right="0" w:hanging="420"/>
              <w:jc w:val="left"/>
            </w:pPr>
            <w:r>
              <w:t xml:space="preserve">uviesť dôvody, prečo ľudia cestujú,  </w:t>
            </w:r>
          </w:p>
          <w:p w:rsidR="006A1BBB" w:rsidRDefault="009D5A76">
            <w:pPr>
              <w:numPr>
                <w:ilvl w:val="0"/>
                <w:numId w:val="17"/>
              </w:numPr>
              <w:spacing w:after="170" w:line="259" w:lineRule="auto"/>
              <w:ind w:right="0" w:hanging="420"/>
              <w:jc w:val="left"/>
            </w:pPr>
            <w:r>
              <w:t xml:space="preserve">odlíšiť druhy dopravy,  </w:t>
            </w:r>
          </w:p>
          <w:p w:rsidR="006A1BBB" w:rsidRDefault="009D5A76">
            <w:pPr>
              <w:numPr>
                <w:ilvl w:val="0"/>
                <w:numId w:val="17"/>
              </w:numPr>
              <w:spacing w:after="21" w:line="380" w:lineRule="auto"/>
              <w:ind w:right="0" w:hanging="420"/>
              <w:jc w:val="left"/>
            </w:pPr>
            <w:r>
              <w:t xml:space="preserve">porozprávať o javoch v krajine, ktoré sú pri cestovaní zaujímavé (atrakcie, pamiatky, príroda a i.),  </w:t>
            </w:r>
          </w:p>
          <w:p w:rsidR="006A1BBB" w:rsidRDefault="009D5A76">
            <w:pPr>
              <w:numPr>
                <w:ilvl w:val="0"/>
                <w:numId w:val="17"/>
              </w:numPr>
              <w:spacing w:after="170" w:line="259" w:lineRule="auto"/>
              <w:ind w:right="0" w:hanging="420"/>
              <w:jc w:val="left"/>
            </w:pPr>
            <w:r>
              <w:t xml:space="preserve">odlíšiť vybrané profesie a ich náplň,  </w:t>
            </w:r>
          </w:p>
          <w:p w:rsidR="006A1BBB" w:rsidRDefault="009D5A76">
            <w:pPr>
              <w:numPr>
                <w:ilvl w:val="0"/>
                <w:numId w:val="17"/>
              </w:numPr>
              <w:spacing w:after="0" w:line="259" w:lineRule="auto"/>
              <w:ind w:right="0" w:hanging="420"/>
              <w:jc w:val="left"/>
            </w:pPr>
            <w:r>
              <w:t xml:space="preserve">opísať úlohu hasičov, policajtov a záchrannej zdravotnej služby, 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112" w:line="259" w:lineRule="auto"/>
              <w:ind w:left="348" w:right="0" w:firstLine="0"/>
              <w:jc w:val="center"/>
            </w:pPr>
            <w:r>
              <w:t xml:space="preserve"> </w:t>
            </w:r>
          </w:p>
          <w:p w:rsidR="006A1BBB" w:rsidRDefault="009D5A76">
            <w:pPr>
              <w:spacing w:after="163" w:line="259" w:lineRule="auto"/>
              <w:ind w:left="348" w:right="0" w:firstLine="0"/>
              <w:jc w:val="center"/>
            </w:pPr>
            <w:r>
              <w:t xml:space="preserve"> </w:t>
            </w:r>
          </w:p>
          <w:p w:rsidR="006A1BBB" w:rsidRDefault="009D5A76">
            <w:pPr>
              <w:numPr>
                <w:ilvl w:val="0"/>
                <w:numId w:val="18"/>
              </w:numPr>
              <w:spacing w:after="43" w:line="362" w:lineRule="auto"/>
              <w:ind w:right="0" w:hanging="360"/>
              <w:jc w:val="left"/>
            </w:pPr>
            <w:r>
              <w:t xml:space="preserve">cesta do školy, priechod pre chodcov, semafor,  </w:t>
            </w:r>
          </w:p>
          <w:p w:rsidR="006A1BBB" w:rsidRDefault="009D5A76">
            <w:pPr>
              <w:numPr>
                <w:ilvl w:val="0"/>
                <w:numId w:val="18"/>
              </w:numPr>
              <w:spacing w:after="0" w:line="402" w:lineRule="auto"/>
              <w:ind w:right="0" w:hanging="360"/>
              <w:jc w:val="left"/>
            </w:pPr>
            <w:r>
              <w:t xml:space="preserve">kalendár – rok, mesiac, týždeň, deň, dátum, sviatky, rodina, narodeniny, </w:t>
            </w:r>
          </w:p>
          <w:p w:rsidR="006A1BBB" w:rsidRDefault="009D5A76">
            <w:pPr>
              <w:numPr>
                <w:ilvl w:val="0"/>
                <w:numId w:val="18"/>
              </w:numPr>
              <w:spacing w:after="38" w:line="360" w:lineRule="auto"/>
              <w:ind w:right="0" w:hanging="360"/>
              <w:jc w:val="left"/>
            </w:pPr>
            <w:r>
              <w:t xml:space="preserve">jeseň (september, október, november), zima (december, január, február), jar (marec, apríl, máj), leto </w:t>
            </w:r>
          </w:p>
          <w:p w:rsidR="006A1BBB" w:rsidRDefault="009D5A76">
            <w:pPr>
              <w:spacing w:after="163" w:line="259" w:lineRule="auto"/>
              <w:ind w:left="288" w:right="0" w:firstLine="0"/>
              <w:jc w:val="center"/>
            </w:pPr>
            <w:r>
              <w:t xml:space="preserve">(jún, júl, august),  </w:t>
            </w:r>
          </w:p>
          <w:p w:rsidR="006A1BBB" w:rsidRDefault="009D5A76">
            <w:pPr>
              <w:numPr>
                <w:ilvl w:val="0"/>
                <w:numId w:val="18"/>
              </w:numPr>
              <w:spacing w:after="119" w:line="259" w:lineRule="auto"/>
              <w:ind w:right="0" w:hanging="360"/>
              <w:jc w:val="left"/>
            </w:pPr>
            <w:r>
              <w:t xml:space="preserve">Vianoce, Nový rok, vznik </w:t>
            </w:r>
          </w:p>
          <w:p w:rsidR="006A1BBB" w:rsidRDefault="009D5A76">
            <w:pPr>
              <w:spacing w:after="158" w:line="259" w:lineRule="auto"/>
              <w:ind w:left="540" w:right="0" w:firstLine="0"/>
              <w:jc w:val="left"/>
            </w:pPr>
            <w:r>
              <w:t xml:space="preserve">Slovenskej republiky, Veľká noc, </w:t>
            </w:r>
          </w:p>
          <w:p w:rsidR="006A1BBB" w:rsidRDefault="009D5A76">
            <w:pPr>
              <w:spacing w:after="145" w:line="259" w:lineRule="auto"/>
              <w:ind w:left="1160" w:right="0" w:firstLine="0"/>
              <w:jc w:val="left"/>
            </w:pPr>
            <w:r>
              <w:t xml:space="preserve">Pamiatka zosnulých,  </w:t>
            </w:r>
          </w:p>
          <w:p w:rsidR="006A1BBB" w:rsidRDefault="009D5A76">
            <w:pPr>
              <w:numPr>
                <w:ilvl w:val="0"/>
                <w:numId w:val="18"/>
              </w:numPr>
              <w:spacing w:after="19" w:line="364" w:lineRule="auto"/>
              <w:ind w:right="0" w:hanging="360"/>
              <w:jc w:val="left"/>
            </w:pPr>
            <w:r>
              <w:t xml:space="preserve">Slovensko – štátna vlajka, štátny znak, </w:t>
            </w:r>
          </w:p>
          <w:p w:rsidR="006A1BBB" w:rsidRDefault="009D5A76">
            <w:pPr>
              <w:numPr>
                <w:ilvl w:val="0"/>
                <w:numId w:val="18"/>
              </w:numPr>
              <w:spacing w:after="47" w:line="360" w:lineRule="auto"/>
              <w:ind w:right="0" w:hanging="360"/>
              <w:jc w:val="left"/>
            </w:pPr>
            <w:r>
              <w:t xml:space="preserve">prvky krajiny (polia, lúky, lesy, rieky, jazerá, vrchy, rovina, domy a cesty),  </w:t>
            </w:r>
          </w:p>
          <w:p w:rsidR="006A1BBB" w:rsidRDefault="009D5A76">
            <w:pPr>
              <w:numPr>
                <w:ilvl w:val="0"/>
                <w:numId w:val="18"/>
              </w:numPr>
              <w:spacing w:after="38" w:line="360" w:lineRule="auto"/>
              <w:ind w:right="0" w:hanging="360"/>
              <w:jc w:val="left"/>
            </w:pPr>
            <w:r>
              <w:t xml:space="preserve">cestovanie, práca, škola, dovolenka, druhy dopravy (auto, autobus, vlak, lietadlo, loď), spoznávanie krajiny, </w:t>
            </w:r>
          </w:p>
          <w:p w:rsidR="006A1BBB" w:rsidRDefault="009D5A76">
            <w:pPr>
              <w:spacing w:after="0" w:line="259" w:lineRule="auto"/>
              <w:ind w:left="288" w:right="0" w:firstLine="0"/>
              <w:jc w:val="center"/>
            </w:pPr>
            <w:r>
              <w:t xml:space="preserve">pamätihodnosti,  </w:t>
            </w:r>
          </w:p>
        </w:tc>
        <w:bookmarkStart w:id="0" w:name="_GoBack"/>
        <w:bookmarkEnd w:id="0"/>
      </w:tr>
      <w:tr w:rsidR="006A1BBB">
        <w:trPr>
          <w:trHeight w:val="373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BBB" w:rsidRDefault="009D5A76">
            <w:pPr>
              <w:spacing w:after="0" w:line="259" w:lineRule="auto"/>
              <w:ind w:left="343" w:right="0" w:firstLine="0"/>
              <w:jc w:val="center"/>
            </w:pPr>
            <w: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362" w:lineRule="auto"/>
              <w:ind w:left="1440" w:right="0" w:hanging="144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zvládnuť postup, ako privolať pomoc, </w:t>
            </w:r>
          </w:p>
          <w:p w:rsidR="006A1BBB" w:rsidRDefault="009D5A76">
            <w:pPr>
              <w:spacing w:after="0" w:line="259" w:lineRule="auto"/>
              <w:ind w:left="672" w:right="0" w:hanging="629"/>
              <w:jc w:val="left"/>
            </w:pPr>
            <w:r>
              <w:t xml:space="preserve">určiť čas celých hodín na klasických a digitálnych hodinách.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numPr>
                <w:ilvl w:val="0"/>
                <w:numId w:val="19"/>
              </w:numPr>
              <w:spacing w:after="0" w:line="402" w:lineRule="auto"/>
              <w:ind w:right="0" w:hanging="360"/>
              <w:jc w:val="left"/>
            </w:pPr>
            <w:r>
              <w:t xml:space="preserve">povolania ľudí (lekár, učiteľ, vedec, strojník, pekár, mäsiar, obchodník a </w:t>
            </w:r>
          </w:p>
          <w:p w:rsidR="006A1BBB" w:rsidRDefault="009D5A76">
            <w:pPr>
              <w:spacing w:after="161" w:line="259" w:lineRule="auto"/>
              <w:ind w:left="791" w:right="0" w:firstLine="0"/>
              <w:jc w:val="center"/>
            </w:pPr>
            <w:r>
              <w:t xml:space="preserve">i.),  </w:t>
            </w:r>
          </w:p>
          <w:p w:rsidR="006A1BBB" w:rsidRDefault="009D5A76">
            <w:pPr>
              <w:numPr>
                <w:ilvl w:val="0"/>
                <w:numId w:val="19"/>
              </w:numPr>
              <w:spacing w:after="121" w:line="259" w:lineRule="auto"/>
              <w:ind w:right="0" w:hanging="360"/>
              <w:jc w:val="left"/>
            </w:pPr>
            <w:r>
              <w:t xml:space="preserve">zásady bezpečnosti, slnečné žiarenie, </w:t>
            </w:r>
          </w:p>
          <w:p w:rsidR="006A1BBB" w:rsidRDefault="009D5A76">
            <w:pPr>
              <w:spacing w:after="2" w:line="396" w:lineRule="auto"/>
              <w:ind w:left="788" w:right="0" w:firstLine="0"/>
              <w:jc w:val="center"/>
            </w:pPr>
            <w:r>
              <w:t xml:space="preserve">oheň, elektrický prúd a iné nebezpečné predmety,  </w:t>
            </w:r>
          </w:p>
          <w:p w:rsidR="006A1BBB" w:rsidRDefault="009D5A76">
            <w:pPr>
              <w:numPr>
                <w:ilvl w:val="0"/>
                <w:numId w:val="19"/>
              </w:numPr>
              <w:spacing w:after="0" w:line="259" w:lineRule="auto"/>
              <w:ind w:right="0" w:hanging="360"/>
              <w:jc w:val="left"/>
            </w:pPr>
            <w:r>
              <w:t xml:space="preserve">postup pri volaní hasičov (150), záchrannej zdravotnej služby (155), polície (158), tiesňová linka (112). </w:t>
            </w:r>
          </w:p>
        </w:tc>
      </w:tr>
    </w:tbl>
    <w:p w:rsidR="006A1BBB" w:rsidRDefault="009D5A76" w:rsidP="009D5A76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6A1BBB" w:rsidRDefault="009D5A76">
      <w:pPr>
        <w:pStyle w:val="Nadpis2"/>
        <w:ind w:right="4"/>
      </w:pPr>
      <w:r>
        <w:t xml:space="preserve">Metódy a formy práce </w:t>
      </w:r>
    </w:p>
    <w:p w:rsidR="006A1BBB" w:rsidRDefault="009D5A76">
      <w:pPr>
        <w:spacing w:after="362" w:line="259" w:lineRule="auto"/>
        <w:ind w:right="0"/>
      </w:pPr>
      <w:r>
        <w:t xml:space="preserve">Odporúčame využívať v predmete </w:t>
      </w:r>
      <w:proofErr w:type="spellStart"/>
      <w:r>
        <w:t>prvouka</w:t>
      </w:r>
      <w:proofErr w:type="spellEnd"/>
      <w:r>
        <w:t xml:space="preserve"> nasledujúce vyučovacie metódy: </w:t>
      </w:r>
    </w:p>
    <w:p w:rsidR="006A1BBB" w:rsidRDefault="009D5A76">
      <w:pPr>
        <w:numPr>
          <w:ilvl w:val="0"/>
          <w:numId w:val="6"/>
        </w:numPr>
        <w:ind w:right="0" w:hanging="360"/>
      </w:pPr>
      <w:r>
        <w:t xml:space="preserve">priameho prenosu poznatkov (živé rozprávanie, opis spojený s pozorovaním, vysvetľovanie, besedu – dialogickú metódu, didaktické hry a metódu otázok a odpovedí), </w:t>
      </w:r>
    </w:p>
    <w:p w:rsidR="006A1BBB" w:rsidRDefault="009D5A76">
      <w:pPr>
        <w:numPr>
          <w:ilvl w:val="0"/>
          <w:numId w:val="6"/>
        </w:numPr>
        <w:spacing w:after="168" w:line="259" w:lineRule="auto"/>
        <w:ind w:right="0" w:hanging="360"/>
      </w:pPr>
      <w:r>
        <w:t xml:space="preserve">sprostredkovaného prenosu poznatkov (pozorovanie prírodnín, pokus, demonštrácia), </w:t>
      </w:r>
    </w:p>
    <w:p w:rsidR="006A1BBB" w:rsidRDefault="009D5A76">
      <w:pPr>
        <w:numPr>
          <w:ilvl w:val="0"/>
          <w:numId w:val="6"/>
        </w:numPr>
        <w:ind w:right="0" w:hanging="360"/>
      </w:pPr>
      <w:r>
        <w:t>práce s textom ( práca s učebnicou, s pracovným zošitom a ďalšou literatúrou),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 iné aktivizujúce metódy (pojmová mapa, brainstorming, atď. </w:t>
      </w:r>
    </w:p>
    <w:p w:rsidR="006A1BBB" w:rsidRDefault="009D5A76">
      <w:pPr>
        <w:ind w:right="0"/>
      </w:pPr>
      <w:r>
        <w:t xml:space="preserve">V edukačnom procese </w:t>
      </w:r>
      <w:proofErr w:type="spellStart"/>
      <w:r>
        <w:t>prvouky</w:t>
      </w:r>
      <w:proofErr w:type="spellEnd"/>
      <w:r>
        <w:t xml:space="preserve"> by sa mala využívať nielen základná organizačná forma vyučovacia hodina, ale aj exkurzia, vychádzka. </w:t>
      </w:r>
    </w:p>
    <w:p w:rsidR="006A1BBB" w:rsidRDefault="009D5A76">
      <w:pPr>
        <w:spacing w:after="38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BBB" w:rsidRDefault="009D5A76">
      <w:pPr>
        <w:pStyle w:val="Nadpis2"/>
        <w:spacing w:after="125"/>
        <w:ind w:right="6"/>
      </w:pPr>
      <w:r>
        <w:t xml:space="preserve">Hodnotenie predmetu </w:t>
      </w:r>
    </w:p>
    <w:p w:rsidR="006A1BBB" w:rsidRDefault="009D5A76">
      <w:pPr>
        <w:spacing w:after="168"/>
        <w:ind w:right="0"/>
      </w:pPr>
      <w:r>
        <w:t xml:space="preserve">Cieľom hodnotenia vzdelávacích výsledkov žiakov v škole je poskytnúť žiakovi a jeho rodičom spätnú väzbu o tom, ako žiak zvládol danú problematiku, v čom má nedostatky, kde má rezervy, aké sú jeho pokroky. Súčasťou je tiež povzbudenie do ďalšej práce, návod, ako postupovať pri odstraňovaní nedostatkov. Cieľom je zhodnotiť prepojenie vedomostí so zručnosťami a spôsobilosťami. </w:t>
      </w:r>
    </w:p>
    <w:p w:rsidR="006A1BBB" w:rsidRDefault="009D5A76">
      <w:pPr>
        <w:spacing w:after="175"/>
        <w:ind w:right="0"/>
      </w:pPr>
      <w:r>
        <w:t xml:space="preserve">Budeme dbať na to, aby sme prostredníctvom hodnotenia nerozdeľovali žiakov na úspešných a neúspešných. Hodnotenie budeme robiť na základe určitých kritérií, prostredníctvom ktorých </w:t>
      </w:r>
      <w:r>
        <w:lastRenderedPageBreak/>
        <w:t xml:space="preserve">budeme sledovať vývoj žiaka. Základným dokumentom, ktorým sa budeme riadiť, sú Metodické pokyny na hodnotenie žiakov ZŠ č. 22/2011. V triedach, v ktorých je väčší počet žiakov zo SZP učiteľ prihliada na túto skutočnosť. Môže znížiť obsah učiva (maximálne 10 %), náročnosť písomných, kontrolných prác. Musí byť však zachovaný predpísaný tematický obsah.  </w:t>
      </w:r>
    </w:p>
    <w:p w:rsidR="006A1BBB" w:rsidRDefault="009D5A76">
      <w:pPr>
        <w:spacing w:after="145" w:line="259" w:lineRule="auto"/>
        <w:ind w:left="0" w:right="0" w:firstLine="0"/>
        <w:jc w:val="left"/>
      </w:pPr>
      <w:r>
        <w:t xml:space="preserve"> </w:t>
      </w:r>
    </w:p>
    <w:p w:rsidR="006A1BBB" w:rsidRDefault="009D5A76">
      <w:pPr>
        <w:spacing w:after="211"/>
        <w:ind w:right="0"/>
      </w:pPr>
      <w:r>
        <w:rPr>
          <w:b/>
        </w:rPr>
        <w:t xml:space="preserve">Podklady na hodnotenie a klasifikáciu </w:t>
      </w:r>
      <w:r>
        <w:t>výchovno-vzdelávacích výsledkov a správania žiaka získava učiteľ najmä týmito metódami, formami a prostriedkami:</w:t>
      </w:r>
      <w:r>
        <w:rPr>
          <w:b/>
        </w:rPr>
        <w:t xml:space="preserve">  </w:t>
      </w:r>
    </w:p>
    <w:p w:rsidR="006A1BBB" w:rsidRDefault="009D5A76">
      <w:pPr>
        <w:numPr>
          <w:ilvl w:val="0"/>
          <w:numId w:val="7"/>
        </w:numPr>
        <w:spacing w:after="362" w:line="259" w:lineRule="auto"/>
        <w:ind w:right="0" w:hanging="360"/>
      </w:pPr>
      <w:r>
        <w:t xml:space="preserve">sústavným diagnostickým pozorovaním žiaka, </w:t>
      </w:r>
    </w:p>
    <w:p w:rsidR="006A1BBB" w:rsidRDefault="009D5A76">
      <w:pPr>
        <w:numPr>
          <w:ilvl w:val="0"/>
          <w:numId w:val="7"/>
        </w:numPr>
        <w:spacing w:after="363" w:line="259" w:lineRule="auto"/>
        <w:ind w:right="0" w:hanging="360"/>
      </w:pPr>
      <w:r>
        <w:t xml:space="preserve">sústavným sledovaním výkonu žiaka a jeho pripravenosti na vyučovanie, </w:t>
      </w:r>
    </w:p>
    <w:p w:rsidR="006A1BBB" w:rsidRDefault="009D5A76">
      <w:pPr>
        <w:numPr>
          <w:ilvl w:val="0"/>
          <w:numId w:val="7"/>
        </w:numPr>
        <w:spacing w:after="363" w:line="259" w:lineRule="auto"/>
        <w:ind w:right="0" w:hanging="360"/>
      </w:pPr>
      <w:r>
        <w:t xml:space="preserve">rôznymi druhmi skúšok (písomné, ústne, grafické, praktické, pohybové), </w:t>
      </w:r>
    </w:p>
    <w:p w:rsidR="006A1BBB" w:rsidRDefault="009D5A76">
      <w:pPr>
        <w:numPr>
          <w:ilvl w:val="0"/>
          <w:numId w:val="7"/>
        </w:numPr>
        <w:spacing w:after="211"/>
        <w:ind w:right="0" w:hanging="360"/>
      </w:pPr>
      <w:r>
        <w:t xml:space="preserve">analýzou výsledkov rôznych činností žiaka, konzultáciami s ostatnými učiteľmi a pracovníkmi poradenských zariadení, </w:t>
      </w:r>
    </w:p>
    <w:p w:rsidR="006A1BBB" w:rsidRDefault="009D5A76">
      <w:pPr>
        <w:numPr>
          <w:ilvl w:val="0"/>
          <w:numId w:val="7"/>
        </w:numPr>
        <w:spacing w:after="315" w:line="259" w:lineRule="auto"/>
        <w:ind w:right="0" w:hanging="360"/>
      </w:pPr>
      <w:r>
        <w:t xml:space="preserve">rozhovormi so žiakom a zástupcami žiaka. </w:t>
      </w:r>
    </w:p>
    <w:p w:rsidR="006A1BBB" w:rsidRDefault="009D5A76">
      <w:pPr>
        <w:spacing w:after="36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BBB" w:rsidRDefault="009D5A76">
      <w:pPr>
        <w:spacing w:after="186" w:line="396" w:lineRule="auto"/>
        <w:ind w:left="-5" w:right="0"/>
      </w:pPr>
      <w:r>
        <w:rPr>
          <w:b/>
        </w:rPr>
        <w:t xml:space="preserve">Žiak by mal byť v polročnom hodnotiacom období vyskúšaný aspoň 2-krát ústne, písomne alebo prakticky t. j. pri klasifikácii musí mať minimálne 2 známky z predmetu v každom polroku. </w:t>
      </w:r>
    </w:p>
    <w:p w:rsidR="006A1BBB" w:rsidRDefault="009D5A76">
      <w:pPr>
        <w:spacing w:after="358" w:line="259" w:lineRule="auto"/>
        <w:ind w:right="0"/>
      </w:pPr>
      <w:r>
        <w:t xml:space="preserve">Predmet je v 2. ročníku klasifikovaný. </w:t>
      </w:r>
    </w:p>
    <w:p w:rsidR="006A1BBB" w:rsidRDefault="009D5A76">
      <w:pPr>
        <w:spacing w:after="315" w:line="259" w:lineRule="auto"/>
        <w:ind w:right="0"/>
      </w:pPr>
      <w:r>
        <w:t xml:space="preserve">Učiteľ je povinný viesť evidenciu o každej klasifikácii žiaka. </w:t>
      </w:r>
    </w:p>
    <w:p w:rsidR="006A1BBB" w:rsidRDefault="009D5A76">
      <w:pPr>
        <w:spacing w:after="356" w:line="259" w:lineRule="auto"/>
        <w:ind w:left="0" w:right="0" w:firstLine="0"/>
        <w:jc w:val="left"/>
      </w:pPr>
      <w:r>
        <w:t xml:space="preserve"> </w:t>
      </w:r>
    </w:p>
    <w:p w:rsidR="006A1BBB" w:rsidRDefault="009D5A76">
      <w:pPr>
        <w:spacing w:after="211"/>
        <w:ind w:right="0"/>
      </w:pPr>
      <w:r>
        <w:t xml:space="preserve">Prospech z jednotlivých vyučovacích predmetov sa na vysvedčení pre 2. ročník základnej školy bude hodnotiť známkou týmito stupňami: </w:t>
      </w:r>
    </w:p>
    <w:p w:rsidR="006A1BBB" w:rsidRDefault="009D5A76">
      <w:pPr>
        <w:pStyle w:val="Nadpis3"/>
        <w:spacing w:after="351"/>
        <w:ind w:left="-5"/>
      </w:pPr>
      <w:r>
        <w:lastRenderedPageBreak/>
        <w:t xml:space="preserve">Stupeň 1 (výborný) </w:t>
      </w:r>
    </w:p>
    <w:p w:rsidR="006A1BBB" w:rsidRDefault="009D5A76">
      <w:pPr>
        <w:spacing w:after="211"/>
        <w:ind w:right="0"/>
      </w:pPr>
      <w:r>
        <w:t xml:space="preserve">Žiak ovláda poznatky, pojmy a zákonitosti podľa učebných osnov a vie ich pohotovo využívať pri intelektuálnych, motorických, praktických a iných činnostiach. Samostatne a tvorivo uplatňuje osvojené vedomosti a kľúčové kompetencie pri riešení jednotlivých úloh, hodnotení javov a zákonitostí. Jeho ústny aj písomný prejav je správny, výstižný. Grafický prejav je estetický. Výsledky jeho činností sú kvalitné až originálne. </w:t>
      </w:r>
    </w:p>
    <w:p w:rsidR="006A1BBB" w:rsidRDefault="009D5A76">
      <w:pPr>
        <w:pStyle w:val="Nadpis3"/>
        <w:spacing w:after="349"/>
        <w:ind w:left="-5"/>
      </w:pPr>
      <w:r>
        <w:t xml:space="preserve">Stupeň 2 (chválitebný) </w:t>
      </w:r>
    </w:p>
    <w:p w:rsidR="006A1BBB" w:rsidRDefault="009D5A76">
      <w:pPr>
        <w:spacing w:after="214"/>
        <w:ind w:right="0"/>
      </w:pPr>
      <w:r>
        <w:t xml:space="preserve">Žiak ovláda poznatky, pojmy a zákonitosti podľa učebných osnov a vie ich pohotovo  pri intelektuálnych, motorických, praktických a iných činnostiach.  Uplatňuje osvojené vedomosti a kľúčové kompetencie pri riešení jednotlivých úloh, hodnotení javov a zákonitostí samostatne a kreatívne alebo s menšími podnetmi učiteľa. Jeho ústny aj  písomný prejav má občas nedostatky v správnosti, presnosti a výstižnosti. </w:t>
      </w:r>
    </w:p>
    <w:p w:rsidR="006A1BBB" w:rsidRDefault="009D5A76">
      <w:pPr>
        <w:pStyle w:val="Nadpis3"/>
        <w:spacing w:after="355"/>
        <w:ind w:left="-5"/>
      </w:pPr>
      <w:r>
        <w:t xml:space="preserve">Stupeň 3 (dobrý) </w:t>
      </w:r>
    </w:p>
    <w:p w:rsidR="006A1BBB" w:rsidRDefault="009D5A76">
      <w:pPr>
        <w:spacing w:after="214"/>
        <w:ind w:right="0"/>
      </w:pPr>
      <w:r>
        <w:t xml:space="preserve">Žiak má v celistvosti a úplnosti osvojené poznatky, pojmy a zákonitosti podľa učebných osnov a pri ich využívaní má nepodstatné medzery. Má osvojené kľúčové kompetencie, ktoré využíva pri intelektuálnych, motorických, praktických a iných činnostiach s menšími nedostatkami. Na podnet učiteľa uplatňuje osvojené vedomosti a kľúčové kompetencie pri riešení jednotlivých úloh, hodnotení javov a zákonitostí. Podstatnejšie nepresnosti dokáže s učiteľovou pomocou opraviť. V ústnom a písomnom prejave má častejšie nedostatky v správnosti, presnosti, výstižnosti. Grafický prejav je menej estetický. Výsledky jeho činností sú menej kvalitné. </w:t>
      </w:r>
    </w:p>
    <w:p w:rsidR="006A1BBB" w:rsidRDefault="009D5A76">
      <w:pPr>
        <w:pStyle w:val="Nadpis3"/>
        <w:spacing w:after="354"/>
        <w:ind w:left="-5"/>
      </w:pPr>
      <w:r>
        <w:t xml:space="preserve">Stupeň 4 (dostatočný) </w:t>
      </w:r>
    </w:p>
    <w:p w:rsidR="006A1BBB" w:rsidRDefault="009D5A76">
      <w:pPr>
        <w:spacing w:after="215"/>
        <w:ind w:right="0"/>
      </w:pPr>
      <w:r>
        <w:t xml:space="preserve">Žiak má závažné medzery v celistvosti a úplnosti osvojenia poznatkov a zákonitostí podľa učebných osnov ako aj v ich využívaní. Pri riešení teoretických a praktických úloh s uplatňovaním kľúčových kompetencií sa vyskytujú podstatné chyby. Je  nesamostatný pri využívaní poznatkov a hodnotení javov. Jeho ústny aj písomný prejav má často v správnosti, presnosti a výstižnosti vážne nedostatky. V kvalite výsledkov jeho činností sa prejavujú omyly, grafický prejav je málo estetický. Vážne nedostatky dokáže žiak s pomocou učiteľa opraviť. </w:t>
      </w:r>
    </w:p>
    <w:p w:rsidR="006A1BBB" w:rsidRDefault="009D5A76">
      <w:pPr>
        <w:pStyle w:val="Nadpis3"/>
        <w:spacing w:after="361"/>
        <w:ind w:left="-5"/>
      </w:pPr>
      <w:r>
        <w:lastRenderedPageBreak/>
        <w:t xml:space="preserve">Stupeň 5 (nedostatočný) </w:t>
      </w:r>
    </w:p>
    <w:p w:rsidR="006A1BBB" w:rsidRDefault="009D5A76">
      <w:pPr>
        <w:ind w:right="0"/>
      </w:pPr>
      <w:r>
        <w:t xml:space="preserve">Žiak si neosvojil vedomosti a zákonitosti požadované učebnými osnovami, má v nich závažné medzery, preto ich nedokáže využívať. Pri riešení teoretických a praktických úloh s uplatňovaním kľúčových kompetencií sa vyskytujú značné chyby. Je  nesamostatný pri využívaní poznatkov, hodnotení javov, nevie svoje vedomosti uplatniť ani na podnet učiteľa. Jeho ústny a písomný prejav je nesprávny, nepresný. Kvalita  výsledkov jeho činností a grafický prejav sú na nízkej úrovni. Vážne nedostatky nedokáže opraviť ani s pomocou učiteľa. </w:t>
      </w:r>
    </w:p>
    <w:p w:rsidR="006A1BBB" w:rsidRDefault="009D5A76">
      <w:pPr>
        <w:spacing w:after="35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BBB" w:rsidRDefault="009D5A76">
      <w:pPr>
        <w:spacing w:after="164"/>
        <w:ind w:right="0"/>
      </w:pPr>
      <w:r>
        <w:rPr>
          <w:b/>
        </w:rPr>
        <w:t xml:space="preserve">Hodnotíme: </w:t>
      </w:r>
      <w:r>
        <w:t xml:space="preserve">vzťah a prístup k predmetu, schopnosť samostatne odpovedať, úprava a vedenie zošita, projekty, aktivitu na vyučovaní, písomné práce na záver prebratého tematického celku.  </w:t>
      </w:r>
    </w:p>
    <w:p w:rsidR="006A1BBB" w:rsidRDefault="009D5A76">
      <w:pPr>
        <w:spacing w:after="34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BBB" w:rsidRDefault="009D5A76">
      <w:pPr>
        <w:spacing w:after="362" w:line="259" w:lineRule="auto"/>
        <w:ind w:right="0"/>
      </w:pPr>
      <w:r>
        <w:rPr>
          <w:b/>
        </w:rPr>
        <w:t>Prostriedky hodnotenia:</w:t>
      </w:r>
      <w:r>
        <w:t xml:space="preserve"> Žiaci sú priebežne hodnotení známkami. </w:t>
      </w:r>
    </w:p>
    <w:p w:rsidR="006A1BBB" w:rsidRDefault="009D5A76">
      <w:pPr>
        <w:spacing w:after="362" w:line="259" w:lineRule="auto"/>
        <w:ind w:right="0"/>
      </w:pPr>
      <w:r>
        <w:rPr>
          <w:b/>
        </w:rPr>
        <w:t xml:space="preserve">Povinné: </w:t>
      </w:r>
      <w:r>
        <w:t xml:space="preserve">kontrolné práce po tematických celkoch, ústne skúšanie. </w:t>
      </w:r>
    </w:p>
    <w:p w:rsidR="006A1BBB" w:rsidRDefault="009D5A76">
      <w:pPr>
        <w:spacing w:after="314" w:line="259" w:lineRule="auto"/>
        <w:ind w:right="0"/>
      </w:pPr>
      <w:r>
        <w:rPr>
          <w:b/>
        </w:rPr>
        <w:t xml:space="preserve">Nepovinné: </w:t>
      </w:r>
      <w:r>
        <w:t xml:space="preserve">projekty na ľubovoľnú tému k prebratému učivu, úprava zošitov. </w:t>
      </w:r>
    </w:p>
    <w:p w:rsidR="006A1BBB" w:rsidRDefault="009D5A76">
      <w:pPr>
        <w:spacing w:after="45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BBB" w:rsidRDefault="009D5A76">
      <w:pPr>
        <w:pStyle w:val="Nadpis2"/>
        <w:spacing w:after="0"/>
        <w:ind w:right="7"/>
      </w:pPr>
      <w:r>
        <w:t xml:space="preserve">Prierezové témy </w:t>
      </w:r>
    </w:p>
    <w:tbl>
      <w:tblPr>
        <w:tblStyle w:val="TableGrid"/>
        <w:tblW w:w="9064" w:type="dxa"/>
        <w:tblInd w:w="5" w:type="dxa"/>
        <w:tblCellMar>
          <w:top w:w="52" w:type="dxa"/>
          <w:left w:w="137" w:type="dxa"/>
          <w:right w:w="72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2"/>
      </w:tblGrid>
      <w:tr w:rsidR="006A1BBB">
        <w:trPr>
          <w:trHeight w:val="42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Prierezová téma</w:t>
            </w: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Tematický celok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Téma</w:t>
            </w:r>
            <w:r>
              <w:t xml:space="preserve"> </w:t>
            </w:r>
          </w:p>
        </w:tc>
      </w:tr>
      <w:tr w:rsidR="006A1BBB">
        <w:trPr>
          <w:trHeight w:val="3735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Osobnostný a sociálny rozvoj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0" w:right="64" w:firstLine="0"/>
              <w:jc w:val="center"/>
            </w:pPr>
            <w:r>
              <w:t xml:space="preserve">Človek a spoločnosť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147" w:line="259" w:lineRule="auto"/>
              <w:ind w:left="0" w:right="66" w:firstLine="0"/>
              <w:jc w:val="center"/>
            </w:pPr>
            <w:r>
              <w:t xml:space="preserve">Bezpečnosť na ceste </w:t>
            </w:r>
          </w:p>
          <w:p w:rsidR="006A1BBB" w:rsidRDefault="009D5A76">
            <w:pPr>
              <w:spacing w:after="161" w:line="259" w:lineRule="auto"/>
              <w:ind w:left="0" w:right="62" w:firstLine="0"/>
              <w:jc w:val="center"/>
            </w:pPr>
            <w:r>
              <w:t xml:space="preserve">Ako nezablúdiť – plán </w:t>
            </w:r>
          </w:p>
          <w:p w:rsidR="006A1BBB" w:rsidRDefault="009D5A76">
            <w:pPr>
              <w:spacing w:after="139" w:line="259" w:lineRule="auto"/>
              <w:ind w:left="0" w:right="63" w:firstLine="0"/>
              <w:jc w:val="center"/>
            </w:pPr>
            <w:r>
              <w:t xml:space="preserve">Krajina v okolí obce </w:t>
            </w:r>
          </w:p>
          <w:p w:rsidR="006A1BBB" w:rsidRDefault="009D5A76">
            <w:pPr>
              <w:spacing w:after="160" w:line="259" w:lineRule="auto"/>
              <w:ind w:left="0" w:right="60" w:firstLine="0"/>
              <w:jc w:val="center"/>
            </w:pPr>
            <w:r>
              <w:t xml:space="preserve">Naša krajina – Slovensko </w:t>
            </w:r>
          </w:p>
          <w:p w:rsidR="006A1BBB" w:rsidRDefault="009D5A76">
            <w:pPr>
              <w:spacing w:after="139" w:line="259" w:lineRule="auto"/>
              <w:ind w:left="0" w:right="66" w:firstLine="0"/>
              <w:jc w:val="center"/>
            </w:pPr>
            <w:r>
              <w:t xml:space="preserve">Meriame čas </w:t>
            </w:r>
          </w:p>
          <w:p w:rsidR="006A1BBB" w:rsidRDefault="009D5A76">
            <w:pPr>
              <w:spacing w:after="161" w:line="259" w:lineRule="auto"/>
              <w:ind w:left="0" w:right="62" w:firstLine="0"/>
              <w:jc w:val="center"/>
            </w:pPr>
            <w:r>
              <w:t xml:space="preserve">Rok v kalendári </w:t>
            </w:r>
          </w:p>
          <w:p w:rsidR="006A1BBB" w:rsidRDefault="009D5A76">
            <w:pPr>
              <w:spacing w:after="112" w:line="259" w:lineRule="auto"/>
              <w:ind w:left="0" w:right="64" w:firstLine="0"/>
              <w:jc w:val="center"/>
            </w:pPr>
            <w:r>
              <w:t xml:space="preserve">Pamiatka zosnulých </w:t>
            </w:r>
          </w:p>
          <w:p w:rsidR="006A1BBB" w:rsidRDefault="009D5A76">
            <w:pPr>
              <w:spacing w:after="0" w:line="259" w:lineRule="auto"/>
              <w:ind w:left="0" w:right="0" w:firstLine="0"/>
              <w:jc w:val="center"/>
            </w:pPr>
            <w:r>
              <w:t xml:space="preserve">Cestovateľská správa o cestovaní </w:t>
            </w:r>
          </w:p>
        </w:tc>
      </w:tr>
      <w:tr w:rsidR="006A1BBB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BBB" w:rsidRDefault="006A1B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0" w:right="62" w:firstLine="0"/>
              <w:jc w:val="center"/>
            </w:pPr>
            <w:r>
              <w:t xml:space="preserve">Človek a príroda- Človek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115" w:line="259" w:lineRule="auto"/>
              <w:ind w:left="0" w:right="59" w:firstLine="0"/>
              <w:jc w:val="center"/>
            </w:pPr>
            <w:r>
              <w:t xml:space="preserve">Povolania ľudí </w:t>
            </w:r>
          </w:p>
          <w:p w:rsidR="006A1BBB" w:rsidRDefault="009D5A76">
            <w:pPr>
              <w:spacing w:after="0" w:line="259" w:lineRule="auto"/>
              <w:ind w:left="0" w:right="0" w:firstLine="0"/>
              <w:jc w:val="center"/>
            </w:pPr>
            <w:r>
              <w:t xml:space="preserve">Cestovateľská správa o človeku </w:t>
            </w:r>
          </w:p>
        </w:tc>
      </w:tr>
      <w:tr w:rsidR="006A1BBB">
        <w:trPr>
          <w:trHeight w:val="2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6A1B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390" w:lineRule="auto"/>
              <w:ind w:left="0" w:right="0" w:firstLine="0"/>
              <w:jc w:val="center"/>
            </w:pPr>
            <w:r>
              <w:t xml:space="preserve">Človek a príroda - Neživá príroda a skúmanie </w:t>
            </w:r>
          </w:p>
          <w:p w:rsidR="006A1BBB" w:rsidRDefault="009D5A76">
            <w:pPr>
              <w:spacing w:after="113" w:line="259" w:lineRule="auto"/>
              <w:ind w:left="0" w:right="65" w:firstLine="0"/>
              <w:jc w:val="center"/>
            </w:pPr>
            <w:r>
              <w:t xml:space="preserve">prírodných javov </w:t>
            </w:r>
          </w:p>
          <w:p w:rsidR="006A1BBB" w:rsidRDefault="009D5A76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157" w:line="259" w:lineRule="auto"/>
              <w:ind w:left="0" w:right="62" w:firstLine="0"/>
              <w:jc w:val="center"/>
            </w:pPr>
            <w:r>
              <w:t xml:space="preserve">Pôda </w:t>
            </w:r>
          </w:p>
          <w:p w:rsidR="006A1BBB" w:rsidRDefault="009D5A76">
            <w:pPr>
              <w:spacing w:after="161" w:line="259" w:lineRule="auto"/>
              <w:ind w:left="0" w:right="64" w:firstLine="0"/>
              <w:jc w:val="center"/>
            </w:pPr>
            <w:r>
              <w:t xml:space="preserve">Pôda a jej úrodnosť </w:t>
            </w:r>
          </w:p>
          <w:p w:rsidR="006A1BBB" w:rsidRDefault="009D5A76">
            <w:pPr>
              <w:spacing w:after="125" w:line="259" w:lineRule="auto"/>
              <w:ind w:left="0" w:right="63" w:firstLine="0"/>
              <w:jc w:val="center"/>
            </w:pPr>
            <w:r>
              <w:t xml:space="preserve">Rozpúšťanie látok vo vode </w:t>
            </w:r>
          </w:p>
          <w:p w:rsidR="006A1BBB" w:rsidRDefault="009D5A76">
            <w:pPr>
              <w:spacing w:after="115" w:line="259" w:lineRule="auto"/>
              <w:ind w:left="0" w:right="0" w:firstLine="0"/>
              <w:jc w:val="left"/>
            </w:pPr>
            <w:r>
              <w:t xml:space="preserve">Odparovanie vody a filtrácia </w:t>
            </w:r>
          </w:p>
          <w:p w:rsidR="006A1BBB" w:rsidRDefault="009D5A76">
            <w:pPr>
              <w:spacing w:after="0" w:line="259" w:lineRule="auto"/>
              <w:ind w:left="353" w:right="413" w:firstLine="0"/>
              <w:jc w:val="center"/>
            </w:pPr>
            <w:r>
              <w:t xml:space="preserve">Cestovateľská správa o neživej prírode a prírodných javoch </w:t>
            </w:r>
          </w:p>
        </w:tc>
      </w:tr>
    </w:tbl>
    <w:p w:rsidR="006A1BBB" w:rsidRDefault="006A1BBB">
      <w:pPr>
        <w:spacing w:after="0" w:line="259" w:lineRule="auto"/>
        <w:ind w:left="-1416" w:right="7" w:firstLine="0"/>
        <w:jc w:val="left"/>
      </w:pPr>
    </w:p>
    <w:tbl>
      <w:tblPr>
        <w:tblStyle w:val="TableGrid"/>
        <w:tblW w:w="9064" w:type="dxa"/>
        <w:tblInd w:w="5" w:type="dxa"/>
        <w:tblCellMar>
          <w:top w:w="43" w:type="dxa"/>
          <w:left w:w="110" w:type="dxa"/>
          <w:right w:w="67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2"/>
      </w:tblGrid>
      <w:tr w:rsidR="006A1BBB">
        <w:trPr>
          <w:trHeight w:val="4566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6A1B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112" w:line="259" w:lineRule="auto"/>
              <w:ind w:left="0" w:right="0" w:firstLine="0"/>
              <w:jc w:val="left"/>
            </w:pPr>
            <w:r>
              <w:t>Človek a príroda -</w:t>
            </w:r>
            <w:r>
              <w:rPr>
                <w:b/>
              </w:rPr>
              <w:t xml:space="preserve"> </w:t>
            </w:r>
            <w:r>
              <w:t>Živočíchy</w:t>
            </w:r>
            <w:r>
              <w:rPr>
                <w:b/>
              </w:rPr>
              <w:t xml:space="preserve"> </w:t>
            </w:r>
          </w:p>
          <w:p w:rsidR="006A1BBB" w:rsidRDefault="009D5A76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397" w:lineRule="auto"/>
              <w:ind w:left="0" w:right="0" w:firstLine="0"/>
              <w:jc w:val="center"/>
            </w:pPr>
            <w:r>
              <w:t xml:space="preserve">Rast a vývin živočíchov Dĺžka života živočíchov Živočíšne spoločenstvá </w:t>
            </w:r>
          </w:p>
          <w:p w:rsidR="006A1BBB" w:rsidRDefault="009D5A76">
            <w:pPr>
              <w:spacing w:after="161" w:line="259" w:lineRule="auto"/>
              <w:ind w:left="0" w:right="44" w:firstLine="0"/>
              <w:jc w:val="center"/>
            </w:pPr>
            <w:r>
              <w:t xml:space="preserve">Spoločenstvo mravcov </w:t>
            </w:r>
          </w:p>
          <w:p w:rsidR="006A1BBB" w:rsidRDefault="009D5A76">
            <w:pPr>
              <w:spacing w:after="159" w:line="259" w:lineRule="auto"/>
              <w:ind w:left="0" w:right="42" w:firstLine="0"/>
              <w:jc w:val="center"/>
            </w:pPr>
            <w:r>
              <w:t xml:space="preserve">Spoločenstvo včiel </w:t>
            </w:r>
          </w:p>
          <w:p w:rsidR="006A1BBB" w:rsidRDefault="009D5A76">
            <w:pPr>
              <w:spacing w:after="47" w:line="356" w:lineRule="auto"/>
              <w:ind w:left="120" w:right="98" w:firstLine="0"/>
              <w:jc w:val="center"/>
            </w:pPr>
            <w:r>
              <w:t xml:space="preserve">Chov živočíchov a úžitok z nich </w:t>
            </w:r>
          </w:p>
          <w:p w:rsidR="006A1BBB" w:rsidRDefault="009D5A76">
            <w:pPr>
              <w:spacing w:after="113" w:line="259" w:lineRule="auto"/>
              <w:ind w:left="0" w:right="41" w:firstLine="0"/>
              <w:jc w:val="center"/>
            </w:pPr>
            <w:r>
              <w:t xml:space="preserve">Veľká noc </w:t>
            </w:r>
          </w:p>
          <w:p w:rsidR="006A1BBB" w:rsidRDefault="009D5A76">
            <w:pPr>
              <w:spacing w:after="115" w:line="259" w:lineRule="auto"/>
              <w:ind w:left="0" w:right="39" w:firstLine="0"/>
              <w:jc w:val="center"/>
            </w:pPr>
            <w:r>
              <w:t xml:space="preserve">Sviatky vo svete </w:t>
            </w:r>
          </w:p>
          <w:p w:rsidR="006A1BBB" w:rsidRDefault="009D5A76">
            <w:pPr>
              <w:spacing w:after="0" w:line="259" w:lineRule="auto"/>
              <w:ind w:left="0" w:right="0" w:firstLine="0"/>
              <w:jc w:val="center"/>
            </w:pPr>
            <w:r>
              <w:t xml:space="preserve">Cestovateľská správa o živočíchoch </w:t>
            </w:r>
          </w:p>
        </w:tc>
      </w:tr>
      <w:tr w:rsidR="006A1BBB">
        <w:trPr>
          <w:trHeight w:val="4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6A1B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115" w:line="259" w:lineRule="auto"/>
              <w:ind w:left="0" w:right="39" w:firstLine="0"/>
              <w:jc w:val="center"/>
            </w:pPr>
            <w:r>
              <w:t xml:space="preserve">Človek a príroda - Rastliny </w:t>
            </w:r>
          </w:p>
          <w:p w:rsidR="006A1BBB" w:rsidRDefault="009D5A76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161" w:line="259" w:lineRule="auto"/>
              <w:ind w:left="0" w:right="40" w:firstLine="0"/>
              <w:jc w:val="center"/>
            </w:pPr>
            <w:r>
              <w:t xml:space="preserve">Životné prostredie rastlín </w:t>
            </w:r>
          </w:p>
          <w:p w:rsidR="006A1BBB" w:rsidRDefault="009D5A76">
            <w:pPr>
              <w:spacing w:after="147" w:line="259" w:lineRule="auto"/>
              <w:ind w:left="0" w:right="40" w:firstLine="0"/>
              <w:jc w:val="center"/>
            </w:pPr>
            <w:r>
              <w:t xml:space="preserve">Životné prejavy rastlín </w:t>
            </w:r>
          </w:p>
          <w:p w:rsidR="006A1BBB" w:rsidRDefault="009D5A76">
            <w:pPr>
              <w:spacing w:after="1" w:line="396" w:lineRule="auto"/>
              <w:ind w:left="0" w:right="0" w:firstLine="0"/>
              <w:jc w:val="center"/>
            </w:pPr>
            <w:r>
              <w:t xml:space="preserve">Podmienky klíčenia semien rastlín </w:t>
            </w:r>
          </w:p>
          <w:p w:rsidR="006A1BBB" w:rsidRDefault="009D5A76">
            <w:pPr>
              <w:spacing w:after="162" w:line="259" w:lineRule="auto"/>
              <w:ind w:left="0" w:right="43" w:firstLine="0"/>
              <w:jc w:val="center"/>
            </w:pPr>
            <w:r>
              <w:t xml:space="preserve">Podmienky rastu rastlín </w:t>
            </w:r>
          </w:p>
          <w:p w:rsidR="006A1BBB" w:rsidRDefault="009D5A76">
            <w:pPr>
              <w:spacing w:after="112" w:line="259" w:lineRule="auto"/>
              <w:ind w:left="62" w:right="0" w:firstLine="0"/>
              <w:jc w:val="left"/>
            </w:pPr>
            <w:r>
              <w:t xml:space="preserve">Význam rastlinných semien </w:t>
            </w:r>
          </w:p>
          <w:p w:rsidR="006A1BBB" w:rsidRDefault="009D5A76">
            <w:pPr>
              <w:spacing w:after="0" w:line="386" w:lineRule="auto"/>
              <w:ind w:left="348" w:right="327" w:firstLine="0"/>
              <w:jc w:val="center"/>
            </w:pPr>
            <w:r>
              <w:t xml:space="preserve">Rozširovanie semien a rastlín </w:t>
            </w:r>
          </w:p>
          <w:p w:rsidR="006A1BBB" w:rsidRDefault="009D5A76">
            <w:pPr>
              <w:spacing w:after="0" w:line="259" w:lineRule="auto"/>
              <w:ind w:left="319" w:right="299" w:firstLine="0"/>
              <w:jc w:val="center"/>
            </w:pPr>
            <w:r>
              <w:t xml:space="preserve">Cestovateľská správa o rastlinách </w:t>
            </w:r>
          </w:p>
        </w:tc>
      </w:tr>
      <w:tr w:rsidR="006A1BBB">
        <w:trPr>
          <w:trHeight w:val="125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 xml:space="preserve">Výchova k manželstvu a rodičovstvu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0" w:right="43" w:firstLine="0"/>
              <w:jc w:val="center"/>
            </w:pPr>
            <w:r>
              <w:t xml:space="preserve">Človek a spoločnosť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141" w:line="259" w:lineRule="auto"/>
              <w:ind w:left="0" w:right="45" w:firstLine="0"/>
              <w:jc w:val="center"/>
            </w:pPr>
            <w:r>
              <w:t xml:space="preserve">Spomíname na prázdniny </w:t>
            </w:r>
          </w:p>
          <w:p w:rsidR="006A1BBB" w:rsidRDefault="009D5A76">
            <w:pPr>
              <w:spacing w:after="136" w:line="259" w:lineRule="auto"/>
              <w:ind w:left="0" w:right="41" w:firstLine="0"/>
              <w:jc w:val="center"/>
            </w:pPr>
            <w:r>
              <w:t xml:space="preserve">Rok v kalendári </w:t>
            </w:r>
          </w:p>
          <w:p w:rsidR="006A1BBB" w:rsidRDefault="009D5A76">
            <w:pPr>
              <w:spacing w:after="0" w:line="259" w:lineRule="auto"/>
              <w:ind w:left="0" w:right="41" w:firstLine="0"/>
              <w:jc w:val="center"/>
            </w:pPr>
            <w:r>
              <w:t xml:space="preserve">Pamiatka zosnulých </w:t>
            </w:r>
          </w:p>
        </w:tc>
      </w:tr>
      <w:tr w:rsidR="006A1BBB">
        <w:trPr>
          <w:trHeight w:val="838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50" w:right="0" w:firstLine="0"/>
              <w:jc w:val="left"/>
            </w:pPr>
            <w:r>
              <w:rPr>
                <w:b/>
              </w:rPr>
              <w:t xml:space="preserve">Environmentálna výchova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0" w:right="43" w:firstLine="0"/>
              <w:jc w:val="center"/>
            </w:pPr>
            <w:r>
              <w:t xml:space="preserve">Človek a spoločnosť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159" w:line="259" w:lineRule="auto"/>
              <w:ind w:left="0" w:right="45" w:firstLine="0"/>
              <w:jc w:val="center"/>
            </w:pPr>
            <w:r>
              <w:t xml:space="preserve">Spomíname na prázdniny </w:t>
            </w:r>
          </w:p>
          <w:p w:rsidR="006A1BBB" w:rsidRDefault="009D5A76">
            <w:pPr>
              <w:spacing w:after="0" w:line="259" w:lineRule="auto"/>
              <w:ind w:left="0" w:right="42" w:firstLine="0"/>
              <w:jc w:val="center"/>
            </w:pPr>
            <w:r>
              <w:t xml:space="preserve">Dopravné prostriedky </w:t>
            </w:r>
          </w:p>
        </w:tc>
      </w:tr>
      <w:tr w:rsidR="006A1BB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BBB" w:rsidRDefault="006A1B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2" w:line="396" w:lineRule="auto"/>
              <w:ind w:left="0" w:right="0" w:firstLine="0"/>
              <w:jc w:val="center"/>
            </w:pPr>
            <w:r>
              <w:t>Človek a príroda</w:t>
            </w:r>
            <w:r>
              <w:rPr>
                <w:b/>
              </w:rPr>
              <w:t xml:space="preserve"> -</w:t>
            </w:r>
            <w:r>
              <w:t xml:space="preserve"> Neživá</w:t>
            </w:r>
            <w:r>
              <w:rPr>
                <w:b/>
              </w:rPr>
              <w:t xml:space="preserve"> </w:t>
            </w:r>
            <w:r>
              <w:t xml:space="preserve">príroda a skúmanie </w:t>
            </w:r>
          </w:p>
          <w:p w:rsidR="006A1BBB" w:rsidRDefault="009D5A76">
            <w:pPr>
              <w:spacing w:after="112" w:line="259" w:lineRule="auto"/>
              <w:ind w:left="0" w:right="43" w:firstLine="0"/>
              <w:jc w:val="center"/>
            </w:pPr>
            <w:r>
              <w:t>prírodných javov</w:t>
            </w:r>
            <w:r>
              <w:rPr>
                <w:b/>
              </w:rPr>
              <w:t xml:space="preserve"> </w:t>
            </w:r>
          </w:p>
          <w:p w:rsidR="006A1BBB" w:rsidRDefault="009D5A76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461" w:right="503" w:firstLine="0"/>
              <w:jc w:val="center"/>
            </w:pPr>
            <w:r>
              <w:t xml:space="preserve">Pôda </w:t>
            </w:r>
            <w:proofErr w:type="spellStart"/>
            <w:r>
              <w:t>Pôda</w:t>
            </w:r>
            <w:proofErr w:type="spellEnd"/>
            <w:r>
              <w:t xml:space="preserve"> a jej úrodnosť </w:t>
            </w:r>
          </w:p>
        </w:tc>
      </w:tr>
      <w:tr w:rsidR="006A1BBB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6A1B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29" w:right="0" w:hanging="29"/>
              <w:jc w:val="center"/>
            </w:pPr>
            <w:r>
              <w:t>Človek a príroda</w:t>
            </w:r>
            <w:r>
              <w:rPr>
                <w:b/>
              </w:rPr>
              <w:t xml:space="preserve"> - </w:t>
            </w:r>
            <w:r>
              <w:t xml:space="preserve">Neživá príroda a skúmanie prírodných javov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0" w:right="0" w:firstLine="0"/>
              <w:jc w:val="center"/>
            </w:pPr>
            <w:r>
              <w:t xml:space="preserve">Rozpúšťanie látok vo vode  Odparovanie vody a filtrácia </w:t>
            </w:r>
          </w:p>
        </w:tc>
      </w:tr>
    </w:tbl>
    <w:p w:rsidR="006A1BBB" w:rsidRDefault="006A1BBB">
      <w:pPr>
        <w:spacing w:after="0" w:line="259" w:lineRule="auto"/>
        <w:ind w:left="-1416" w:right="7" w:firstLine="0"/>
        <w:jc w:val="left"/>
      </w:pPr>
    </w:p>
    <w:tbl>
      <w:tblPr>
        <w:tblStyle w:val="TableGrid"/>
        <w:tblW w:w="9064" w:type="dxa"/>
        <w:tblInd w:w="5" w:type="dxa"/>
        <w:tblCellMar>
          <w:top w:w="14" w:type="dxa"/>
          <w:left w:w="110" w:type="dxa"/>
          <w:right w:w="67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2"/>
      </w:tblGrid>
      <w:tr w:rsidR="006A1BBB">
        <w:trPr>
          <w:trHeight w:val="1253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6A1B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379" w:right="418" w:firstLine="0"/>
              <w:jc w:val="center"/>
            </w:pPr>
            <w:r>
              <w:t xml:space="preserve">Cestovateľská správa o neživej prírode a prírodných javoch </w:t>
            </w:r>
          </w:p>
        </w:tc>
      </w:tr>
      <w:tr w:rsidR="006A1BBB">
        <w:trPr>
          <w:trHeight w:val="37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BBB" w:rsidRDefault="006A1B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115" w:line="259" w:lineRule="auto"/>
              <w:ind w:left="0" w:right="0" w:firstLine="0"/>
              <w:jc w:val="left"/>
            </w:pPr>
            <w:r>
              <w:t>Človek a príroda - Živočíchy</w:t>
            </w:r>
            <w:r>
              <w:rPr>
                <w:b/>
              </w:rPr>
              <w:t xml:space="preserve"> </w:t>
            </w:r>
          </w:p>
          <w:p w:rsidR="006A1BBB" w:rsidRDefault="009D5A76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161" w:line="259" w:lineRule="auto"/>
              <w:ind w:left="0" w:right="43" w:firstLine="0"/>
              <w:jc w:val="center"/>
            </w:pPr>
            <w:r>
              <w:t xml:space="preserve">Rast a vývin živočíchov </w:t>
            </w:r>
          </w:p>
          <w:p w:rsidR="006A1BBB" w:rsidRDefault="009D5A76">
            <w:pPr>
              <w:spacing w:after="159" w:line="259" w:lineRule="auto"/>
              <w:ind w:left="0" w:right="44" w:firstLine="0"/>
              <w:jc w:val="center"/>
            </w:pPr>
            <w:r>
              <w:t xml:space="preserve">Dĺžka života živočíchov </w:t>
            </w:r>
          </w:p>
          <w:p w:rsidR="006A1BBB" w:rsidRDefault="009D5A76">
            <w:pPr>
              <w:spacing w:after="161" w:line="259" w:lineRule="auto"/>
              <w:ind w:left="278" w:right="0" w:firstLine="0"/>
              <w:jc w:val="left"/>
            </w:pPr>
            <w:r>
              <w:t xml:space="preserve">Živočíšne spoločenstvá </w:t>
            </w:r>
          </w:p>
          <w:p w:rsidR="006A1BBB" w:rsidRDefault="009D5A76">
            <w:pPr>
              <w:spacing w:after="158" w:line="259" w:lineRule="auto"/>
              <w:ind w:left="0" w:right="44" w:firstLine="0"/>
              <w:jc w:val="center"/>
            </w:pPr>
            <w:r>
              <w:t xml:space="preserve">Spoločenstvo mravcov </w:t>
            </w:r>
          </w:p>
          <w:p w:rsidR="006A1BBB" w:rsidRDefault="009D5A76">
            <w:pPr>
              <w:spacing w:after="162" w:line="259" w:lineRule="auto"/>
              <w:ind w:left="0" w:right="42" w:firstLine="0"/>
              <w:jc w:val="center"/>
            </w:pPr>
            <w:r>
              <w:t xml:space="preserve">Spoločenstvo včiel </w:t>
            </w:r>
          </w:p>
          <w:p w:rsidR="006A1BBB" w:rsidRDefault="009D5A76">
            <w:pPr>
              <w:spacing w:after="25" w:line="356" w:lineRule="auto"/>
              <w:ind w:left="120" w:right="98" w:firstLine="0"/>
              <w:jc w:val="center"/>
            </w:pPr>
            <w:r>
              <w:t xml:space="preserve">Chov živočíchov a úžitok z nich </w:t>
            </w:r>
          </w:p>
          <w:p w:rsidR="006A1BBB" w:rsidRDefault="009D5A76">
            <w:pPr>
              <w:spacing w:after="0" w:line="259" w:lineRule="auto"/>
              <w:ind w:left="0" w:right="0" w:firstLine="0"/>
              <w:jc w:val="center"/>
            </w:pPr>
            <w:r>
              <w:t xml:space="preserve">Živočíchy a rastliny ako zdroj potravy človeka </w:t>
            </w:r>
          </w:p>
        </w:tc>
      </w:tr>
      <w:tr w:rsidR="006A1BBB">
        <w:trPr>
          <w:trHeight w:val="3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6A1B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113" w:line="259" w:lineRule="auto"/>
              <w:ind w:left="0" w:right="39" w:firstLine="0"/>
              <w:jc w:val="center"/>
            </w:pPr>
            <w:r>
              <w:t xml:space="preserve">Človek a príroda - Rastliny </w:t>
            </w:r>
          </w:p>
          <w:p w:rsidR="006A1BBB" w:rsidRDefault="009D5A76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159" w:line="259" w:lineRule="auto"/>
              <w:ind w:left="0" w:right="40" w:firstLine="0"/>
              <w:jc w:val="center"/>
            </w:pPr>
            <w:r>
              <w:t xml:space="preserve">Životné prostredie rastlín </w:t>
            </w:r>
          </w:p>
          <w:p w:rsidR="006A1BBB" w:rsidRDefault="009D5A76">
            <w:pPr>
              <w:spacing w:after="115" w:line="259" w:lineRule="auto"/>
              <w:ind w:left="0" w:right="40" w:firstLine="0"/>
              <w:jc w:val="center"/>
            </w:pPr>
            <w:r>
              <w:t xml:space="preserve">Životné prejavy rastlín </w:t>
            </w:r>
          </w:p>
          <w:p w:rsidR="006A1BBB" w:rsidRDefault="009D5A76">
            <w:pPr>
              <w:spacing w:after="6" w:line="393" w:lineRule="auto"/>
              <w:ind w:left="0" w:right="0" w:firstLine="0"/>
              <w:jc w:val="center"/>
            </w:pPr>
            <w:r>
              <w:t xml:space="preserve">Podmienky klíčenia semien rastlín </w:t>
            </w:r>
          </w:p>
          <w:p w:rsidR="006A1BBB" w:rsidRDefault="009D5A76">
            <w:pPr>
              <w:spacing w:after="159" w:line="259" w:lineRule="auto"/>
              <w:ind w:left="0" w:right="43" w:firstLine="0"/>
              <w:jc w:val="center"/>
            </w:pPr>
            <w:r>
              <w:t xml:space="preserve">Podmienky rastu rastlín </w:t>
            </w:r>
          </w:p>
          <w:p w:rsidR="006A1BBB" w:rsidRDefault="009D5A76">
            <w:pPr>
              <w:spacing w:after="115" w:line="259" w:lineRule="auto"/>
              <w:ind w:left="62" w:right="0" w:firstLine="0"/>
              <w:jc w:val="left"/>
            </w:pPr>
            <w:r>
              <w:t xml:space="preserve">Význam rastlinných semien </w:t>
            </w:r>
          </w:p>
          <w:p w:rsidR="006A1BBB" w:rsidRDefault="009D5A76">
            <w:pPr>
              <w:spacing w:after="0" w:line="259" w:lineRule="auto"/>
              <w:ind w:left="17" w:right="0" w:firstLine="0"/>
              <w:jc w:val="center"/>
            </w:pPr>
            <w:r>
              <w:t xml:space="preserve">Rozširovanie semien a rastlín </w:t>
            </w:r>
          </w:p>
        </w:tc>
      </w:tr>
      <w:tr w:rsidR="006A1BBB">
        <w:trPr>
          <w:trHeight w:val="2079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lastRenderedPageBreak/>
              <w:t xml:space="preserve">Mediálna výchova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112" w:line="259" w:lineRule="auto"/>
              <w:ind w:left="0" w:right="41" w:firstLine="0"/>
              <w:jc w:val="center"/>
            </w:pPr>
            <w:r>
              <w:t>Človek a príroda- Človek</w:t>
            </w:r>
            <w:r>
              <w:rPr>
                <w:b/>
              </w:rPr>
              <w:t xml:space="preserve"> </w:t>
            </w:r>
          </w:p>
          <w:p w:rsidR="006A1BBB" w:rsidRDefault="009D5A76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49" w:line="356" w:lineRule="auto"/>
              <w:ind w:left="809" w:right="788" w:firstLine="0"/>
              <w:jc w:val="center"/>
            </w:pPr>
            <w:r>
              <w:t xml:space="preserve">Kostra Svaly </w:t>
            </w:r>
          </w:p>
          <w:p w:rsidR="006A1BBB" w:rsidRDefault="009D5A76">
            <w:pPr>
              <w:spacing w:after="158" w:line="259" w:lineRule="auto"/>
              <w:ind w:left="0" w:right="41" w:firstLine="0"/>
              <w:jc w:val="center"/>
            </w:pPr>
            <w:r>
              <w:t xml:space="preserve">Záchrana ľudského života </w:t>
            </w:r>
          </w:p>
          <w:p w:rsidR="006A1BBB" w:rsidRDefault="009D5A76">
            <w:pPr>
              <w:spacing w:after="143" w:line="259" w:lineRule="auto"/>
              <w:ind w:left="0" w:right="41" w:firstLine="0"/>
              <w:jc w:val="center"/>
            </w:pPr>
            <w:r>
              <w:t xml:space="preserve">Hasenie požiaru </w:t>
            </w:r>
          </w:p>
          <w:p w:rsidR="006A1BBB" w:rsidRDefault="009D5A76">
            <w:pPr>
              <w:spacing w:after="0" w:line="259" w:lineRule="auto"/>
              <w:ind w:left="0" w:right="43" w:firstLine="0"/>
              <w:jc w:val="center"/>
            </w:pPr>
            <w:r>
              <w:t xml:space="preserve">Bezpečnosť a poriadok </w:t>
            </w:r>
          </w:p>
        </w:tc>
      </w:tr>
      <w:tr w:rsidR="006A1BB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6A1B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398" w:lineRule="auto"/>
              <w:ind w:left="0" w:right="0" w:firstLine="0"/>
              <w:jc w:val="center"/>
            </w:pPr>
            <w:r>
              <w:t xml:space="preserve">Človek a príroda - Neživá príroda a skúmanie </w:t>
            </w:r>
          </w:p>
          <w:p w:rsidR="006A1BBB" w:rsidRDefault="009D5A76">
            <w:pPr>
              <w:spacing w:after="115" w:line="259" w:lineRule="auto"/>
              <w:ind w:left="0" w:right="43" w:firstLine="0"/>
              <w:jc w:val="center"/>
            </w:pPr>
            <w:r>
              <w:t xml:space="preserve">prírodných javov </w:t>
            </w:r>
          </w:p>
          <w:p w:rsidR="006A1BBB" w:rsidRDefault="009D5A76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0" w:right="0" w:firstLine="0"/>
              <w:jc w:val="center"/>
            </w:pPr>
            <w:r>
              <w:t xml:space="preserve">Rozpúšťanie látok vo vode Odparovanie vody a filtrácia </w:t>
            </w:r>
          </w:p>
        </w:tc>
      </w:tr>
      <w:tr w:rsidR="006A1BBB">
        <w:trPr>
          <w:trHeight w:val="838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Multikultúrna výchova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0" w:right="43" w:firstLine="0"/>
              <w:jc w:val="center"/>
            </w:pPr>
            <w:r>
              <w:t xml:space="preserve">Človek a spoločnosť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161" w:line="259" w:lineRule="auto"/>
              <w:ind w:left="0" w:right="38" w:firstLine="0"/>
              <w:jc w:val="center"/>
            </w:pPr>
            <w:r>
              <w:t xml:space="preserve">Naša krajina – Slovensko </w:t>
            </w:r>
          </w:p>
          <w:p w:rsidR="006A1BBB" w:rsidRDefault="009D5A76">
            <w:pPr>
              <w:spacing w:after="0" w:line="259" w:lineRule="auto"/>
              <w:ind w:left="0" w:right="41" w:firstLine="0"/>
              <w:jc w:val="center"/>
            </w:pPr>
            <w:r>
              <w:t xml:space="preserve">Rok v kalendári </w:t>
            </w:r>
          </w:p>
        </w:tc>
      </w:tr>
      <w:tr w:rsidR="006A1BB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6A1B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113" w:line="259" w:lineRule="auto"/>
              <w:ind w:left="0" w:right="0" w:firstLine="0"/>
              <w:jc w:val="left"/>
            </w:pPr>
            <w:r>
              <w:t>Človek a príroda - Živočíchy</w:t>
            </w:r>
            <w:r>
              <w:rPr>
                <w:b/>
              </w:rPr>
              <w:t xml:space="preserve"> </w:t>
            </w:r>
          </w:p>
          <w:p w:rsidR="006A1BBB" w:rsidRDefault="009D5A76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531" w:right="509" w:firstLine="0"/>
              <w:jc w:val="center"/>
            </w:pPr>
            <w:r>
              <w:t xml:space="preserve">Veľká noc Sviatky vo svete </w:t>
            </w:r>
          </w:p>
        </w:tc>
      </w:tr>
      <w:tr w:rsidR="006A1BBB">
        <w:trPr>
          <w:trHeight w:val="42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6A1B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6A1B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0" w:right="42" w:firstLine="0"/>
              <w:jc w:val="center"/>
            </w:pPr>
            <w:r>
              <w:t xml:space="preserve">Pamiatka zosnulých </w:t>
            </w:r>
          </w:p>
        </w:tc>
      </w:tr>
      <w:tr w:rsidR="006A1BBB">
        <w:trPr>
          <w:trHeight w:val="2081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310" w:right="292" w:firstLine="0"/>
              <w:jc w:val="center"/>
            </w:pPr>
            <w:r>
              <w:rPr>
                <w:b/>
              </w:rPr>
              <w:t xml:space="preserve">Regionálna výchova a ľudová kultúra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0" w:right="43" w:firstLine="0"/>
              <w:jc w:val="center"/>
            </w:pPr>
            <w:r>
              <w:t xml:space="preserve">Človek a spoločnosť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398" w:lineRule="auto"/>
              <w:ind w:left="0" w:right="0" w:firstLine="0"/>
              <w:jc w:val="center"/>
            </w:pPr>
            <w:r>
              <w:t xml:space="preserve">Spomíname na prázdniny Krajina v okolí obce </w:t>
            </w:r>
          </w:p>
          <w:p w:rsidR="006A1BBB" w:rsidRDefault="009D5A76">
            <w:pPr>
              <w:spacing w:after="141" w:line="259" w:lineRule="auto"/>
              <w:ind w:left="0" w:right="38" w:firstLine="0"/>
              <w:jc w:val="center"/>
            </w:pPr>
            <w:r>
              <w:t xml:space="preserve">Naša krajina – Slovensko </w:t>
            </w:r>
          </w:p>
          <w:p w:rsidR="006A1BBB" w:rsidRDefault="009D5A76">
            <w:pPr>
              <w:spacing w:after="159" w:line="259" w:lineRule="auto"/>
              <w:ind w:left="0" w:right="41" w:firstLine="0"/>
              <w:jc w:val="center"/>
            </w:pPr>
            <w:r>
              <w:t xml:space="preserve">Rok v kalendári </w:t>
            </w:r>
          </w:p>
          <w:p w:rsidR="006A1BBB" w:rsidRDefault="009D5A76">
            <w:pPr>
              <w:spacing w:after="0" w:line="259" w:lineRule="auto"/>
              <w:ind w:left="0" w:right="42" w:firstLine="0"/>
              <w:jc w:val="center"/>
            </w:pPr>
            <w:r>
              <w:t xml:space="preserve">Pamiatka zosnulých </w:t>
            </w:r>
          </w:p>
        </w:tc>
      </w:tr>
      <w:tr w:rsidR="006A1BB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BBB" w:rsidRDefault="006A1B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112" w:line="259" w:lineRule="auto"/>
              <w:ind w:left="0" w:right="41" w:firstLine="0"/>
              <w:jc w:val="center"/>
            </w:pPr>
            <w:r>
              <w:t>Človek a príroda- Človek</w:t>
            </w:r>
            <w:r>
              <w:rPr>
                <w:b/>
              </w:rPr>
              <w:t xml:space="preserve"> </w:t>
            </w:r>
          </w:p>
          <w:p w:rsidR="006A1BBB" w:rsidRDefault="009D5A76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737" w:right="715" w:firstLine="0"/>
              <w:jc w:val="center"/>
            </w:pPr>
            <w:r>
              <w:t xml:space="preserve">Vianoce Nový rok </w:t>
            </w:r>
          </w:p>
        </w:tc>
      </w:tr>
      <w:tr w:rsidR="006A1BB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6A1B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112" w:line="259" w:lineRule="auto"/>
              <w:ind w:left="0" w:right="0" w:firstLine="0"/>
              <w:jc w:val="left"/>
            </w:pPr>
            <w:r>
              <w:t>Človek a príroda - Živočíchy</w:t>
            </w:r>
            <w:r>
              <w:rPr>
                <w:b/>
              </w:rPr>
              <w:t xml:space="preserve"> </w:t>
            </w:r>
          </w:p>
          <w:p w:rsidR="006A1BBB" w:rsidRDefault="009D5A76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531" w:right="509" w:firstLine="0"/>
              <w:jc w:val="center"/>
            </w:pPr>
            <w:r>
              <w:t xml:space="preserve">Veľká noc Sviatky vo svete </w:t>
            </w:r>
          </w:p>
        </w:tc>
      </w:tr>
      <w:tr w:rsidR="006A1BBB">
        <w:trPr>
          <w:trHeight w:val="208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Dopravná výchova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0" w:right="43" w:firstLine="0"/>
              <w:jc w:val="center"/>
            </w:pPr>
            <w:r>
              <w:t xml:space="preserve">Človek a spoločnosť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161" w:line="259" w:lineRule="auto"/>
              <w:ind w:left="0" w:right="45" w:firstLine="0"/>
              <w:jc w:val="center"/>
            </w:pPr>
            <w:r>
              <w:t xml:space="preserve">Spomíname na prázdniny </w:t>
            </w:r>
          </w:p>
          <w:p w:rsidR="006A1BBB" w:rsidRDefault="009D5A76">
            <w:pPr>
              <w:spacing w:after="0" w:line="397" w:lineRule="auto"/>
              <w:ind w:left="211" w:right="192" w:firstLine="0"/>
              <w:jc w:val="center"/>
            </w:pPr>
            <w:r>
              <w:t xml:space="preserve">Dopravné prostriedky Bezpečnosť na ceste Ako nezablúdiť – plán </w:t>
            </w:r>
          </w:p>
          <w:p w:rsidR="006A1BBB" w:rsidRDefault="009D5A76">
            <w:pPr>
              <w:spacing w:after="0" w:line="259" w:lineRule="auto"/>
              <w:ind w:left="0" w:right="41" w:firstLine="0"/>
              <w:jc w:val="center"/>
            </w:pPr>
            <w:r>
              <w:t xml:space="preserve">Krajina v okolí obce </w:t>
            </w:r>
          </w:p>
        </w:tc>
      </w:tr>
      <w:tr w:rsidR="006A1BBB">
        <w:trPr>
          <w:trHeight w:val="423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Ochrana života a zdravia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0" w:right="43" w:firstLine="0"/>
              <w:jc w:val="center"/>
            </w:pPr>
            <w:r>
              <w:t xml:space="preserve">Človek a spoločnosť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0" w:line="259" w:lineRule="auto"/>
              <w:ind w:left="0" w:right="44" w:firstLine="0"/>
              <w:jc w:val="center"/>
            </w:pPr>
            <w:r>
              <w:t xml:space="preserve">Bezpečnosť na ceste </w:t>
            </w:r>
          </w:p>
        </w:tc>
      </w:tr>
      <w:tr w:rsidR="006A1BBB">
        <w:trPr>
          <w:trHeight w:val="20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6A1B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115" w:line="259" w:lineRule="auto"/>
              <w:ind w:left="0" w:right="41" w:firstLine="0"/>
              <w:jc w:val="center"/>
            </w:pPr>
            <w:r>
              <w:t>Človek a príroda- Človek</w:t>
            </w:r>
            <w:r>
              <w:rPr>
                <w:b/>
              </w:rPr>
              <w:t xml:space="preserve"> </w:t>
            </w:r>
          </w:p>
          <w:p w:rsidR="006A1BBB" w:rsidRDefault="009D5A76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B" w:rsidRDefault="009D5A76">
            <w:pPr>
              <w:spacing w:after="44" w:line="358" w:lineRule="auto"/>
              <w:ind w:left="809" w:right="788" w:firstLine="0"/>
              <w:jc w:val="center"/>
            </w:pPr>
            <w:r>
              <w:t xml:space="preserve">Kostra Svaly </w:t>
            </w:r>
          </w:p>
          <w:p w:rsidR="006A1BBB" w:rsidRDefault="009D5A76">
            <w:pPr>
              <w:spacing w:after="161" w:line="259" w:lineRule="auto"/>
              <w:ind w:left="0" w:right="41" w:firstLine="0"/>
              <w:jc w:val="center"/>
            </w:pPr>
            <w:r>
              <w:t xml:space="preserve">Záchrana ľudského života </w:t>
            </w:r>
          </w:p>
          <w:p w:rsidR="006A1BBB" w:rsidRDefault="009D5A76">
            <w:pPr>
              <w:spacing w:after="159" w:line="259" w:lineRule="auto"/>
              <w:ind w:left="0" w:right="41" w:firstLine="0"/>
              <w:jc w:val="center"/>
            </w:pPr>
            <w:r>
              <w:t xml:space="preserve">Hasenie požiaru </w:t>
            </w:r>
          </w:p>
          <w:p w:rsidR="006A1BBB" w:rsidRDefault="009D5A76">
            <w:pPr>
              <w:spacing w:after="0" w:line="259" w:lineRule="auto"/>
              <w:ind w:left="0" w:right="45" w:firstLine="0"/>
              <w:jc w:val="center"/>
            </w:pPr>
            <w:r>
              <w:t xml:space="preserve">Bezpečnosť a poriadok </w:t>
            </w:r>
          </w:p>
        </w:tc>
      </w:tr>
    </w:tbl>
    <w:p w:rsidR="006A1BBB" w:rsidRDefault="009D5A76">
      <w:pPr>
        <w:spacing w:after="45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1BBB" w:rsidRDefault="009D5A76">
      <w:pPr>
        <w:spacing w:after="115" w:line="259" w:lineRule="auto"/>
        <w:ind w:left="-5" w:right="0"/>
      </w:pPr>
      <w:r>
        <w:rPr>
          <w:b/>
        </w:rPr>
        <w:t xml:space="preserve">Učebné osnovy sú totožné so vzdelávacím štandardom ŠVP pre príslušný predmet. </w:t>
      </w:r>
    </w:p>
    <w:p w:rsidR="006A1BBB" w:rsidRDefault="009D5A76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6A1BBB">
      <w:pgSz w:w="11906" w:h="16838"/>
      <w:pgMar w:top="1421" w:right="1414" w:bottom="142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A9D"/>
    <w:multiLevelType w:val="hybridMultilevel"/>
    <w:tmpl w:val="04E297BE"/>
    <w:lvl w:ilvl="0" w:tplc="E7761D56">
      <w:start w:val="1"/>
      <w:numFmt w:val="bullet"/>
      <w:lvlText w:val="-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0C3EC">
      <w:start w:val="1"/>
      <w:numFmt w:val="bullet"/>
      <w:lvlText w:val="o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CCBB0">
      <w:start w:val="1"/>
      <w:numFmt w:val="bullet"/>
      <w:lvlText w:val="▪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6031E">
      <w:start w:val="1"/>
      <w:numFmt w:val="bullet"/>
      <w:lvlText w:val="•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0CC996">
      <w:start w:val="1"/>
      <w:numFmt w:val="bullet"/>
      <w:lvlText w:val="o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78E1F4">
      <w:start w:val="1"/>
      <w:numFmt w:val="bullet"/>
      <w:lvlText w:val="▪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565CC4">
      <w:start w:val="1"/>
      <w:numFmt w:val="bullet"/>
      <w:lvlText w:val="•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272F2">
      <w:start w:val="1"/>
      <w:numFmt w:val="bullet"/>
      <w:lvlText w:val="o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4057C">
      <w:start w:val="1"/>
      <w:numFmt w:val="bullet"/>
      <w:lvlText w:val="▪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FE2D04"/>
    <w:multiLevelType w:val="hybridMultilevel"/>
    <w:tmpl w:val="3B1895A4"/>
    <w:lvl w:ilvl="0" w:tplc="489E2EE4">
      <w:start w:val="1"/>
      <w:numFmt w:val="bullet"/>
      <w:lvlText w:val="-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083FE">
      <w:start w:val="1"/>
      <w:numFmt w:val="bullet"/>
      <w:lvlText w:val="o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2CDA4">
      <w:start w:val="1"/>
      <w:numFmt w:val="bullet"/>
      <w:lvlText w:val="▪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C8A7DE">
      <w:start w:val="1"/>
      <w:numFmt w:val="bullet"/>
      <w:lvlText w:val="•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8E445C">
      <w:start w:val="1"/>
      <w:numFmt w:val="bullet"/>
      <w:lvlText w:val="o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82A7EC">
      <w:start w:val="1"/>
      <w:numFmt w:val="bullet"/>
      <w:lvlText w:val="▪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6F5C2">
      <w:start w:val="1"/>
      <w:numFmt w:val="bullet"/>
      <w:lvlText w:val="•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8A77B8">
      <w:start w:val="1"/>
      <w:numFmt w:val="bullet"/>
      <w:lvlText w:val="o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D38E">
      <w:start w:val="1"/>
      <w:numFmt w:val="bullet"/>
      <w:lvlText w:val="▪"/>
      <w:lvlJc w:val="left"/>
      <w:pPr>
        <w:ind w:left="6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327E21"/>
    <w:multiLevelType w:val="hybridMultilevel"/>
    <w:tmpl w:val="0FB6184C"/>
    <w:lvl w:ilvl="0" w:tplc="788E5F0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D82F3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8C629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CC7B0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E8B8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C0BE8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8468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86A3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0EDA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6D6B44"/>
    <w:multiLevelType w:val="hybridMultilevel"/>
    <w:tmpl w:val="C1AA52A4"/>
    <w:lvl w:ilvl="0" w:tplc="C76AEA42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ED83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7C729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F0513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6B6C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4072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524DA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8701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0C961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FE5F4B"/>
    <w:multiLevelType w:val="hybridMultilevel"/>
    <w:tmpl w:val="07DE177E"/>
    <w:lvl w:ilvl="0" w:tplc="9DCACA72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6E411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4E567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8C1C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C98A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0BB7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185EC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6442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49EB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662DB0"/>
    <w:multiLevelType w:val="hybridMultilevel"/>
    <w:tmpl w:val="04DCD79A"/>
    <w:lvl w:ilvl="0" w:tplc="ABF2F0A0">
      <w:start w:val="1"/>
      <w:numFmt w:val="bullet"/>
      <w:lvlText w:val="-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14E05E">
      <w:start w:val="1"/>
      <w:numFmt w:val="bullet"/>
      <w:lvlText w:val="o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A8996">
      <w:start w:val="1"/>
      <w:numFmt w:val="bullet"/>
      <w:lvlText w:val="▪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C29BA">
      <w:start w:val="1"/>
      <w:numFmt w:val="bullet"/>
      <w:lvlText w:val="•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8493CE">
      <w:start w:val="1"/>
      <w:numFmt w:val="bullet"/>
      <w:lvlText w:val="o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ABBDE">
      <w:start w:val="1"/>
      <w:numFmt w:val="bullet"/>
      <w:lvlText w:val="▪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6D500">
      <w:start w:val="1"/>
      <w:numFmt w:val="bullet"/>
      <w:lvlText w:val="•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89532">
      <w:start w:val="1"/>
      <w:numFmt w:val="bullet"/>
      <w:lvlText w:val="o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036A8">
      <w:start w:val="1"/>
      <w:numFmt w:val="bullet"/>
      <w:lvlText w:val="▪"/>
      <w:lvlJc w:val="left"/>
      <w:pPr>
        <w:ind w:left="6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D32377"/>
    <w:multiLevelType w:val="hybridMultilevel"/>
    <w:tmpl w:val="8654C65C"/>
    <w:lvl w:ilvl="0" w:tplc="741CC0DE">
      <w:start w:val="1"/>
      <w:numFmt w:val="bullet"/>
      <w:lvlText w:val="-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0445C">
      <w:start w:val="1"/>
      <w:numFmt w:val="bullet"/>
      <w:lvlText w:val="o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EA600">
      <w:start w:val="1"/>
      <w:numFmt w:val="bullet"/>
      <w:lvlText w:val="▪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D2CFDA">
      <w:start w:val="1"/>
      <w:numFmt w:val="bullet"/>
      <w:lvlText w:val="•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E1286">
      <w:start w:val="1"/>
      <w:numFmt w:val="bullet"/>
      <w:lvlText w:val="o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266D8">
      <w:start w:val="1"/>
      <w:numFmt w:val="bullet"/>
      <w:lvlText w:val="▪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CC6412">
      <w:start w:val="1"/>
      <w:numFmt w:val="bullet"/>
      <w:lvlText w:val="•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20F22">
      <w:start w:val="1"/>
      <w:numFmt w:val="bullet"/>
      <w:lvlText w:val="o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43AE6">
      <w:start w:val="1"/>
      <w:numFmt w:val="bullet"/>
      <w:lvlText w:val="▪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2066F3"/>
    <w:multiLevelType w:val="hybridMultilevel"/>
    <w:tmpl w:val="665AFED0"/>
    <w:lvl w:ilvl="0" w:tplc="1534F44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EA1E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4AF89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6CFA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6A63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A099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E7E8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348AE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6DD9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01377D"/>
    <w:multiLevelType w:val="hybridMultilevel"/>
    <w:tmpl w:val="FEA0F0B6"/>
    <w:lvl w:ilvl="0" w:tplc="326CEA96">
      <w:start w:val="1"/>
      <w:numFmt w:val="bullet"/>
      <w:lvlText w:val="-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28A136">
      <w:start w:val="1"/>
      <w:numFmt w:val="bullet"/>
      <w:lvlText w:val="o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41FEC">
      <w:start w:val="1"/>
      <w:numFmt w:val="bullet"/>
      <w:lvlText w:val="▪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2ED32">
      <w:start w:val="1"/>
      <w:numFmt w:val="bullet"/>
      <w:lvlText w:val="•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66D62">
      <w:start w:val="1"/>
      <w:numFmt w:val="bullet"/>
      <w:lvlText w:val="o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CA4D4">
      <w:start w:val="1"/>
      <w:numFmt w:val="bullet"/>
      <w:lvlText w:val="▪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0C9EFA">
      <w:start w:val="1"/>
      <w:numFmt w:val="bullet"/>
      <w:lvlText w:val="•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A1880">
      <w:start w:val="1"/>
      <w:numFmt w:val="bullet"/>
      <w:lvlText w:val="o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C6BD76">
      <w:start w:val="1"/>
      <w:numFmt w:val="bullet"/>
      <w:lvlText w:val="▪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8F749B"/>
    <w:multiLevelType w:val="hybridMultilevel"/>
    <w:tmpl w:val="38A8F716"/>
    <w:lvl w:ilvl="0" w:tplc="CF2EB0A8">
      <w:start w:val="1"/>
      <w:numFmt w:val="bullet"/>
      <w:lvlText w:val="-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A3A30">
      <w:start w:val="1"/>
      <w:numFmt w:val="bullet"/>
      <w:lvlText w:val="o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827A62">
      <w:start w:val="1"/>
      <w:numFmt w:val="bullet"/>
      <w:lvlText w:val="▪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E4AAD6">
      <w:start w:val="1"/>
      <w:numFmt w:val="bullet"/>
      <w:lvlText w:val="•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3E11AA">
      <w:start w:val="1"/>
      <w:numFmt w:val="bullet"/>
      <w:lvlText w:val="o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017D0">
      <w:start w:val="1"/>
      <w:numFmt w:val="bullet"/>
      <w:lvlText w:val="▪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FA11DE">
      <w:start w:val="1"/>
      <w:numFmt w:val="bullet"/>
      <w:lvlText w:val="•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8634A0">
      <w:start w:val="1"/>
      <w:numFmt w:val="bullet"/>
      <w:lvlText w:val="o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4E582C">
      <w:start w:val="1"/>
      <w:numFmt w:val="bullet"/>
      <w:lvlText w:val="▪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C76049"/>
    <w:multiLevelType w:val="hybridMultilevel"/>
    <w:tmpl w:val="3B8A9B5A"/>
    <w:lvl w:ilvl="0" w:tplc="396426AE">
      <w:start w:val="1"/>
      <w:numFmt w:val="bullet"/>
      <w:lvlText w:val="-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E0BC6">
      <w:start w:val="1"/>
      <w:numFmt w:val="bullet"/>
      <w:lvlText w:val="o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C5354">
      <w:start w:val="1"/>
      <w:numFmt w:val="bullet"/>
      <w:lvlText w:val="▪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7048A8">
      <w:start w:val="1"/>
      <w:numFmt w:val="bullet"/>
      <w:lvlText w:val="•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8CC08">
      <w:start w:val="1"/>
      <w:numFmt w:val="bullet"/>
      <w:lvlText w:val="o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EAB6E">
      <w:start w:val="1"/>
      <w:numFmt w:val="bullet"/>
      <w:lvlText w:val="▪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8A0DB6">
      <w:start w:val="1"/>
      <w:numFmt w:val="bullet"/>
      <w:lvlText w:val="•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DA8F78">
      <w:start w:val="1"/>
      <w:numFmt w:val="bullet"/>
      <w:lvlText w:val="o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C1856">
      <w:start w:val="1"/>
      <w:numFmt w:val="bullet"/>
      <w:lvlText w:val="▪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EF53D8"/>
    <w:multiLevelType w:val="hybridMultilevel"/>
    <w:tmpl w:val="B896F70E"/>
    <w:lvl w:ilvl="0" w:tplc="5C78F6FE">
      <w:start w:val="1"/>
      <w:numFmt w:val="bullet"/>
      <w:lvlText w:val="-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4993A">
      <w:start w:val="1"/>
      <w:numFmt w:val="bullet"/>
      <w:lvlText w:val="o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EE378">
      <w:start w:val="1"/>
      <w:numFmt w:val="bullet"/>
      <w:lvlText w:val="▪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0A1FA">
      <w:start w:val="1"/>
      <w:numFmt w:val="bullet"/>
      <w:lvlText w:val="•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DE0E94">
      <w:start w:val="1"/>
      <w:numFmt w:val="bullet"/>
      <w:lvlText w:val="o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2D3C8">
      <w:start w:val="1"/>
      <w:numFmt w:val="bullet"/>
      <w:lvlText w:val="▪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5A1052">
      <w:start w:val="1"/>
      <w:numFmt w:val="bullet"/>
      <w:lvlText w:val="•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02AA4">
      <w:start w:val="1"/>
      <w:numFmt w:val="bullet"/>
      <w:lvlText w:val="o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E0F1A">
      <w:start w:val="1"/>
      <w:numFmt w:val="bullet"/>
      <w:lvlText w:val="▪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1547D8"/>
    <w:multiLevelType w:val="hybridMultilevel"/>
    <w:tmpl w:val="F0405028"/>
    <w:lvl w:ilvl="0" w:tplc="74A6A0BC">
      <w:start w:val="1"/>
      <w:numFmt w:val="bullet"/>
      <w:lvlText w:val="-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EE7B0">
      <w:start w:val="1"/>
      <w:numFmt w:val="bullet"/>
      <w:lvlText w:val="o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29DB8">
      <w:start w:val="1"/>
      <w:numFmt w:val="bullet"/>
      <w:lvlText w:val="▪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D0FF5A">
      <w:start w:val="1"/>
      <w:numFmt w:val="bullet"/>
      <w:lvlText w:val="•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287BC">
      <w:start w:val="1"/>
      <w:numFmt w:val="bullet"/>
      <w:lvlText w:val="o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2D41C">
      <w:start w:val="1"/>
      <w:numFmt w:val="bullet"/>
      <w:lvlText w:val="▪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FE7BF0">
      <w:start w:val="1"/>
      <w:numFmt w:val="bullet"/>
      <w:lvlText w:val="•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D2EFB2">
      <w:start w:val="1"/>
      <w:numFmt w:val="bullet"/>
      <w:lvlText w:val="o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6DCA6">
      <w:start w:val="1"/>
      <w:numFmt w:val="bullet"/>
      <w:lvlText w:val="▪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D41B1E"/>
    <w:multiLevelType w:val="hybridMultilevel"/>
    <w:tmpl w:val="FA4CFECC"/>
    <w:lvl w:ilvl="0" w:tplc="8F4281CE">
      <w:start w:val="1"/>
      <w:numFmt w:val="bullet"/>
      <w:lvlText w:val="-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661BEC">
      <w:start w:val="1"/>
      <w:numFmt w:val="bullet"/>
      <w:lvlText w:val="o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CD7C2">
      <w:start w:val="1"/>
      <w:numFmt w:val="bullet"/>
      <w:lvlText w:val="▪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576A">
      <w:start w:val="1"/>
      <w:numFmt w:val="bullet"/>
      <w:lvlText w:val="•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B856DE">
      <w:start w:val="1"/>
      <w:numFmt w:val="bullet"/>
      <w:lvlText w:val="o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E8EA54">
      <w:start w:val="1"/>
      <w:numFmt w:val="bullet"/>
      <w:lvlText w:val="▪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ADD3C">
      <w:start w:val="1"/>
      <w:numFmt w:val="bullet"/>
      <w:lvlText w:val="•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049E96">
      <w:start w:val="1"/>
      <w:numFmt w:val="bullet"/>
      <w:lvlText w:val="o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80388">
      <w:start w:val="1"/>
      <w:numFmt w:val="bullet"/>
      <w:lvlText w:val="▪"/>
      <w:lvlJc w:val="left"/>
      <w:pPr>
        <w:ind w:left="6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A935C7"/>
    <w:multiLevelType w:val="hybridMultilevel"/>
    <w:tmpl w:val="997CBCC4"/>
    <w:lvl w:ilvl="0" w:tplc="5ACEF37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B0E97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E851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E2AB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C30E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C346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C3E7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C4E9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490E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145249"/>
    <w:multiLevelType w:val="hybridMultilevel"/>
    <w:tmpl w:val="E40676BC"/>
    <w:lvl w:ilvl="0" w:tplc="960854E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E8D8E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A47CE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4E5F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6A17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269DC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AC634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4AA8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F878B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727003"/>
    <w:multiLevelType w:val="hybridMultilevel"/>
    <w:tmpl w:val="DD489C16"/>
    <w:lvl w:ilvl="0" w:tplc="913417F4">
      <w:start w:val="1"/>
      <w:numFmt w:val="bullet"/>
      <w:lvlText w:val="-"/>
      <w:lvlJc w:val="left"/>
      <w:pPr>
        <w:ind w:left="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AC812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4A30E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86FBD0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E00ED8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945E9A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E2CEFA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C7A8C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84FA9A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FD6F75"/>
    <w:multiLevelType w:val="hybridMultilevel"/>
    <w:tmpl w:val="4BD2380C"/>
    <w:lvl w:ilvl="0" w:tplc="8F94BB1A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46C1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2781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6C177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6C77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58423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6097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2A41C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8232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FC742BF"/>
    <w:multiLevelType w:val="hybridMultilevel"/>
    <w:tmpl w:val="C6CAC810"/>
    <w:lvl w:ilvl="0" w:tplc="941EDB84">
      <w:start w:val="1"/>
      <w:numFmt w:val="bullet"/>
      <w:lvlText w:val="-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8B6FC">
      <w:start w:val="1"/>
      <w:numFmt w:val="bullet"/>
      <w:lvlText w:val="o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414">
      <w:start w:val="1"/>
      <w:numFmt w:val="bullet"/>
      <w:lvlText w:val="▪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29970">
      <w:start w:val="1"/>
      <w:numFmt w:val="bullet"/>
      <w:lvlText w:val="•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6C6584">
      <w:start w:val="1"/>
      <w:numFmt w:val="bullet"/>
      <w:lvlText w:val="o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AB268">
      <w:start w:val="1"/>
      <w:numFmt w:val="bullet"/>
      <w:lvlText w:val="▪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424D82">
      <w:start w:val="1"/>
      <w:numFmt w:val="bullet"/>
      <w:lvlText w:val="•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63830">
      <w:start w:val="1"/>
      <w:numFmt w:val="bullet"/>
      <w:lvlText w:val="o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DC5ADC">
      <w:start w:val="1"/>
      <w:numFmt w:val="bullet"/>
      <w:lvlText w:val="▪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4"/>
  </w:num>
  <w:num w:numId="7">
    <w:abstractNumId w:val="17"/>
  </w:num>
  <w:num w:numId="8">
    <w:abstractNumId w:val="13"/>
  </w:num>
  <w:num w:numId="9">
    <w:abstractNumId w:val="11"/>
  </w:num>
  <w:num w:numId="10">
    <w:abstractNumId w:val="12"/>
  </w:num>
  <w:num w:numId="11">
    <w:abstractNumId w:val="5"/>
  </w:num>
  <w:num w:numId="12">
    <w:abstractNumId w:val="6"/>
  </w:num>
  <w:num w:numId="13">
    <w:abstractNumId w:val="1"/>
  </w:num>
  <w:num w:numId="14">
    <w:abstractNumId w:val="9"/>
  </w:num>
  <w:num w:numId="15">
    <w:abstractNumId w:val="0"/>
  </w:num>
  <w:num w:numId="16">
    <w:abstractNumId w:val="10"/>
  </w:num>
  <w:num w:numId="17">
    <w:abstractNumId w:val="16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BB"/>
    <w:rsid w:val="006A1BBB"/>
    <w:rsid w:val="009D5A76"/>
    <w:rsid w:val="00E87EA8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9C43"/>
  <w15:docId w15:val="{F1983021-E9B4-4C7C-8060-44BABA43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4" w:line="387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322"/>
      <w:ind w:left="10" w:right="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44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3250</Words>
  <Characters>18527</Characters>
  <Application>Microsoft Office Word</Application>
  <DocSecurity>0</DocSecurity>
  <Lines>154</Lines>
  <Paragraphs>43</Paragraphs>
  <ScaleCrop>false</ScaleCrop>
  <Company/>
  <LinksUpToDate>false</LinksUpToDate>
  <CharactersWithSpaces>21734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Henika</dc:creator>
  <cp:keywords/>
  <cp:lastModifiedBy>Ucitel</cp:lastModifiedBy>
  <cp:revision>7</cp:revision>
  <dcterms:created xsi:type="dcterms:W3CDTF">2020-01-08T13:14:00Z</dcterms:created>
  <dcterms:modified xsi:type="dcterms:W3CDTF">2020-01-09T12:24:00Z</dcterms:modified>
</cp:coreProperties>
</file>