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5" w:rsidRPr="00C404F0" w:rsidRDefault="00C74415" w:rsidP="00C74415">
      <w:pPr>
        <w:spacing w:before="120"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DOTYCZĄCA NAUCZANIA ZD</w:t>
      </w:r>
      <w:r w:rsidR="00C60906">
        <w:rPr>
          <w:b/>
          <w:sz w:val="22"/>
          <w:szCs w:val="22"/>
        </w:rPr>
        <w:t>ALNE</w:t>
      </w:r>
      <w:r w:rsidR="00020F19">
        <w:rPr>
          <w:b/>
          <w:sz w:val="22"/>
          <w:szCs w:val="22"/>
        </w:rPr>
        <w:t>GO DLA NAUCZYCIELI I UCZNIÓW</w:t>
      </w:r>
    </w:p>
    <w:p w:rsidR="00C74415" w:rsidRPr="007463B3" w:rsidRDefault="00C74415" w:rsidP="00C74415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15" w:rsidRPr="00C74415" w:rsidRDefault="00C74415" w:rsidP="00C74415">
      <w:pPr>
        <w:jc w:val="both"/>
        <w:rPr>
          <w:sz w:val="22"/>
          <w:szCs w:val="22"/>
        </w:rPr>
      </w:pPr>
      <w:r w:rsidRPr="00C74415">
        <w:rPr>
          <w:sz w:val="22"/>
          <w:szCs w:val="22"/>
        </w:rPr>
        <w:t xml:space="preserve">Zgodnie z art. 13 ust. 1 i ust. 2 rozporządzenia Parlamentu Europejskiego i Rady (UE) 2016/679 </w:t>
      </w:r>
      <w:r w:rsidRPr="00C74415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C74415">
        <w:rPr>
          <w:sz w:val="22"/>
          <w:szCs w:val="22"/>
        </w:rPr>
        <w:br/>
        <w:t xml:space="preserve">i w sprawie swobodnego przepływu takich danych oraz uchylenia dyrektywy 95/46/WE (ogólne rozporządzenie o ochronie danych) (Dz. Urz. UE L 119, s. 1) – dalej RODO − informujemy  Panią/Pana </w:t>
      </w:r>
      <w:r w:rsidRPr="00C74415">
        <w:rPr>
          <w:sz w:val="22"/>
          <w:szCs w:val="22"/>
        </w:rPr>
        <w:br/>
        <w:t>o sposobie i celu, w jakim przetwarzamy dane osobowe gromadzone w związku realizacją procesu kształcenia z wykorzystaniem  metod i technik  nauki na odległość (dalej: zdalne nauczanie), a także o przysługujących Państwu prawach, wynikających z regulacji o ochronie danych osobowych: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EF686B" w:rsidRDefault="00C74415" w:rsidP="00EF686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2A5B07">
        <w:rPr>
          <w:rFonts w:ascii="Times New Roman" w:eastAsia="Times New Roman" w:hAnsi="Times New Roman"/>
          <w:lang w:eastAsia="pl-PL"/>
        </w:rPr>
        <w:t>jest Szkoła Podstawowa</w:t>
      </w:r>
      <w:r w:rsidR="00716C70">
        <w:rPr>
          <w:rFonts w:ascii="Times New Roman" w:eastAsia="Times New Roman" w:hAnsi="Times New Roman"/>
          <w:lang w:eastAsia="pl-PL"/>
        </w:rPr>
        <w:t xml:space="preserve"> N</w:t>
      </w:r>
      <w:r>
        <w:rPr>
          <w:rFonts w:ascii="Times New Roman" w:eastAsia="Times New Roman" w:hAnsi="Times New Roman"/>
          <w:lang w:eastAsia="pl-PL"/>
        </w:rPr>
        <w:t xml:space="preserve">r </w:t>
      </w:r>
      <w:r w:rsidR="00EF686B">
        <w:rPr>
          <w:rFonts w:ascii="Times New Roman" w:eastAsia="Times New Roman" w:hAnsi="Times New Roman"/>
          <w:lang w:eastAsia="pl-PL"/>
        </w:rPr>
        <w:t>22 im. Janusza Korczaka</w:t>
      </w:r>
      <w:r w:rsidR="00CA6769">
        <w:rPr>
          <w:rFonts w:ascii="Times New Roman" w:hAnsi="Times New Roman"/>
        </w:rPr>
        <w:t xml:space="preserve"> we Włocławku, reprezentowana</w:t>
      </w:r>
      <w:bookmarkStart w:id="0" w:name="_GoBack"/>
      <w:bookmarkEnd w:id="0"/>
      <w:r w:rsidR="00EF686B">
        <w:rPr>
          <w:rFonts w:ascii="Times New Roman" w:hAnsi="Times New Roman"/>
        </w:rPr>
        <w:t xml:space="preserve"> przez Dyrektora, ul. Promienna 15, 87-800 Włocławek (tel. 54 2363157, e-mail: </w:t>
      </w:r>
      <w:r w:rsidR="00EF686B">
        <w:rPr>
          <w:rFonts w:ascii="Times New Roman" w:hAnsi="Times New Roman"/>
          <w:u w:val="single"/>
        </w:rPr>
        <w:t>zs9wloclawek@wp.pl</w:t>
      </w:r>
      <w:r w:rsidR="00EF686B">
        <w:rPr>
          <w:rFonts w:ascii="Times New Roman" w:hAnsi="Times New Roman"/>
        </w:rPr>
        <w:t>).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 xml:space="preserve">Wyznaczono Inspektora Ochrony Danych, z którym może się Pani/Pan skontaktować w sprawach ochrony swoich danych osobowych poprzez e-mail: </w:t>
      </w:r>
      <w:r w:rsidRPr="00C74415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C74415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przetwarzane będą w celu kształcenia na odległość  w  okresie czasowego ograniczenia funkcjonowania Placówki w związku  z zapobieganiem, przeciwdziałaniem i zwalczaniem COVID-19.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Podstawą prawną przetwarzania Pani/Pana danych osobowych jest art.6  ust. 1 lit. c RODO (tj. obowiązek prawny ciążący na administratorze) oraz 6 ust. 1 lit. e RODO (realizacja wykonania zadania  realizowanego  w interesie  publicznym) w związku z Rozporządzeniem Ministra Edukacji Narodowej z dnia 20 marca 2020 r. w sprawie szczególnych rozwiązań w okresie czasowego ograniczenia funkcjonowania  jednostek  systemu  oświaty  w  związku  z  zapobieganiem,  przeciwdziałaniem i zwalczaniem COVID-19.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osobowe będą przechowywane przez czas korzystania z platformy wykorzystywanej do nauczania zdalnego.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Odbiorcy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Odbiorcami Pani/Pana danych osobowych mogą być podmioty, którym dane osobowe zostaną udostępnione  na  podstawie obowiązujących przepisów prawa, a  także podmioty, którym Administrator powierzył przetwarzanie danych osobowych w ramach kształcenia na odległość.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C74415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mogą trafić poza Europejski Obszar Gospodarczy (obejmujący Unię Europejską, Europejską, Norwegię, Liechtenstein i Islandię) w celu realizacji nauki zdalnej. W takim przypadku Pani/Pana dane są odpowiednio zabezpieczone co gwarantuje dostawca usługi (np. Office 365) w stosownej umowie z Administratorem. Wizerunek upubliczniony może być przekazywany do państwa trzeciego lub organizacji międzynarodowej.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Na zasadach określonych przepisami RODO, posiada Pan/Pani prawo do żądania od administratora: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sprostowania swoich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ograniczenia przetwarzania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przenoszenia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hAnsi="Times New Roman"/>
        </w:rPr>
        <w:t>prawo do wniesienia sprzeciwu wobec przetwarzania Pani/Pana danych,</w:t>
      </w:r>
      <w:r w:rsidRPr="00C74415">
        <w:rPr>
          <w:rFonts w:ascii="Times New Roman" w:eastAsia="Times New Roman" w:hAnsi="Times New Roman"/>
          <w:lang w:eastAsia="pl-PL"/>
        </w:rPr>
        <w:t xml:space="preserve"> 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 xml:space="preserve">prawo do cofnięcia zgody w dowolnym momencie bez wpływu na zgodność </w:t>
      </w:r>
      <w:r w:rsidRPr="00C74415">
        <w:rPr>
          <w:rFonts w:ascii="Times New Roman" w:eastAsia="Times New Roman" w:hAnsi="Times New Roman"/>
          <w:lang w:eastAsia="pl-PL"/>
        </w:rPr>
        <w:br/>
        <w:t xml:space="preserve">z prawem przetwarzania, którego dokonano na podstawie zgody przed </w:t>
      </w:r>
      <w:r w:rsidRPr="00C74415">
        <w:rPr>
          <w:rFonts w:ascii="Times New Roman" w:eastAsia="Times New Roman" w:hAnsi="Times New Roman"/>
          <w:lang w:eastAsia="pl-PL"/>
        </w:rPr>
        <w:br/>
        <w:t>jej cofnięciem,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C74415" w:rsidRPr="00C74415" w:rsidRDefault="00C74415" w:rsidP="00C74415">
      <w:pPr>
        <w:ind w:left="708"/>
        <w:jc w:val="both"/>
        <w:rPr>
          <w:sz w:val="22"/>
          <w:szCs w:val="22"/>
        </w:rPr>
      </w:pPr>
      <w:r w:rsidRPr="00C74415">
        <w:rPr>
          <w:sz w:val="22"/>
          <w:szCs w:val="22"/>
        </w:rPr>
        <w:t>Przetwarzanie Pani/Pana danych osobowych na potrzeby prowadzenia kształcenia na odległość jest wymogiem wynikającym z powszechnie obowiązujących przepisów prawa. Bez przetwarzania ww. danych osobowych realizacja kształcenia na odległość nie będzie możliwa.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lastRenderedPageBreak/>
        <w:t>Zautomatyzowane podejmowanie decyzji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Pani/Pana/  dane  osobowe  mogą podlegać  automatycznym  sposobom  przetwarzania  danych opierających się na zautomatyzowanym podejmowaniu decyzji i mogą podlegać profilowaniu.</w:t>
      </w:r>
    </w:p>
    <w:p w:rsid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C74415" w:rsidRPr="00C74415" w:rsidRDefault="00C74415" w:rsidP="00C74415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Administrator Danych Osobowych</w:t>
      </w: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7B709E" w:rsidRDefault="00C74415" w:rsidP="00C74415"/>
    <w:p w:rsidR="00C74415" w:rsidRDefault="00C74415" w:rsidP="00C74415"/>
    <w:p w:rsidR="00C74415" w:rsidRDefault="00C74415" w:rsidP="00C74415"/>
    <w:p w:rsidR="00C74415" w:rsidRPr="007B709E" w:rsidRDefault="00C74415" w:rsidP="00C74415">
      <w:pPr>
        <w:tabs>
          <w:tab w:val="left" w:pos="5355"/>
        </w:tabs>
      </w:pPr>
      <w:r>
        <w:tab/>
      </w:r>
    </w:p>
    <w:p w:rsidR="00A47318" w:rsidRDefault="00CA6769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5"/>
    <w:rsid w:val="00020F19"/>
    <w:rsid w:val="00103E96"/>
    <w:rsid w:val="001555F5"/>
    <w:rsid w:val="002A5B07"/>
    <w:rsid w:val="003F006D"/>
    <w:rsid w:val="004540AB"/>
    <w:rsid w:val="00716C70"/>
    <w:rsid w:val="00965BD5"/>
    <w:rsid w:val="009C7963"/>
    <w:rsid w:val="00BD768B"/>
    <w:rsid w:val="00C60906"/>
    <w:rsid w:val="00C74415"/>
    <w:rsid w:val="00CA6769"/>
    <w:rsid w:val="00E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7E0A-8E1F-4C47-A038-6D73D7E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5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15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4</cp:revision>
  <cp:lastPrinted>2021-02-18T12:45:00Z</cp:lastPrinted>
  <dcterms:created xsi:type="dcterms:W3CDTF">2021-03-18T06:17:00Z</dcterms:created>
  <dcterms:modified xsi:type="dcterms:W3CDTF">2021-04-06T10:23:00Z</dcterms:modified>
</cp:coreProperties>
</file>