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3B" w:rsidRDefault="00C56DA6" w:rsidP="00C56DA6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56DA6">
        <w:rPr>
          <w:rFonts w:ascii="Times New Roman" w:hAnsi="Times New Roman" w:cs="Times New Roman"/>
          <w:b/>
          <w:sz w:val="24"/>
          <w:u w:val="single"/>
        </w:rPr>
        <w:t>Karta pracy - „Władza sądownicza i organy kontroli w RP”.</w:t>
      </w:r>
    </w:p>
    <w:p w:rsidR="00C56DA6" w:rsidRDefault="00C56DA6" w:rsidP="00C56DA6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56DA6" w:rsidRDefault="00C56DA6" w:rsidP="00C56DA6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56DA6">
        <w:rPr>
          <w:rFonts w:ascii="Times New Roman" w:hAnsi="Times New Roman" w:cs="Times New Roman"/>
          <w:b/>
          <w:sz w:val="24"/>
          <w:u w:val="single"/>
        </w:rPr>
        <w:t>Zadanie 1</w:t>
      </w:r>
    </w:p>
    <w:p w:rsidR="00C56DA6" w:rsidRDefault="00C56DA6" w:rsidP="00C56DA6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Przeczytaj tekst źródłowy i wykonaj polecenia.</w:t>
      </w:r>
    </w:p>
    <w:p w:rsidR="00C56DA6" w:rsidRDefault="00C56DA6" w:rsidP="00C56DA6">
      <w:pPr>
        <w:spacing w:line="276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C56DA6" w:rsidTr="004F133A">
        <w:tc>
          <w:tcPr>
            <w:tcW w:w="10606" w:type="dxa"/>
            <w:gridSpan w:val="2"/>
          </w:tcPr>
          <w:p w:rsidR="00C56DA6" w:rsidRDefault="00C56DA6" w:rsidP="00C56D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56DA6">
              <w:rPr>
                <w:rFonts w:ascii="Times New Roman" w:hAnsi="Times New Roman" w:cs="Times New Roman"/>
                <w:b/>
                <w:sz w:val="28"/>
                <w:szCs w:val="24"/>
              </w:rPr>
              <w:t>Trzecia władza</w:t>
            </w:r>
          </w:p>
          <w:p w:rsidR="00C56DA6" w:rsidRDefault="00C56DA6" w:rsidP="00C56D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wpływie władzy sądowniczej na życie obywateli oraz o jej roli we współczesnym państwie dem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kratycznym pisze prawnik, były prezes Trybunału Konstytucyjnego - Marek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Safijan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511D" w:rsidRPr="0012511D" w:rsidRDefault="0012511D" w:rsidP="00C56D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C56DA6" w:rsidTr="004F133A">
        <w:tc>
          <w:tcPr>
            <w:tcW w:w="5303" w:type="dxa"/>
          </w:tcPr>
          <w:p w:rsidR="00C56DA6" w:rsidRDefault="00C56DA6" w:rsidP="00C56D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[...]Ktoś powiedział, że XX stulecie było wiekiem władzy parlamentów, a XXI będzie wiekiem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dziów. Coś jest na rzeczy. Sądy zdają się zawłas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czać coraz większy obszar rzeczywistości społec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nej, gospodarczej, politycznej. Powszechnie mówi się o postępującej jurydyzacji [nadawaniu prawnego charakteru] współczesnego życia - od medycyny, edukacji, działania partii politycznych po spory o kształt obowiązującego prawa. Czasy, kiedy władza sądownicza była kojarzona wyłącznie z karaniem przestępców i rozstrzyganiem konfliktów majątk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r w:rsidR="0012511D">
              <w:rPr>
                <w:rFonts w:ascii="Times New Roman" w:hAnsi="Times New Roman" w:cs="Times New Roman"/>
                <w:sz w:val="24"/>
                <w:szCs w:val="24"/>
              </w:rPr>
              <w:t>, należą do przeszłości. Nikogo już dzisiaj nie dziwi, że to sąd rozstrzyga spór o dopuszczalność zabiegu [...] odłączenia respiratora i zakończenia działań ratujących życie, o legalność tej lub innej oceny na świadectwie szkolnym, a nawet o podst</w:t>
            </w:r>
            <w:r w:rsidR="001251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2511D">
              <w:rPr>
                <w:rFonts w:ascii="Times New Roman" w:hAnsi="Times New Roman" w:cs="Times New Roman"/>
                <w:sz w:val="24"/>
                <w:szCs w:val="24"/>
              </w:rPr>
              <w:t>wy przyznania stopnia lub tytułu naukowego.</w:t>
            </w:r>
          </w:p>
          <w:p w:rsidR="0012511D" w:rsidRDefault="0012511D" w:rsidP="00C56D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Nowoczesne społeczeństwa w krajach demokr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tycznych zdają się być oplecione pajęczyną proc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 i coraz bardziej skomplikowanych reguł 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nych, które wkraczają w każdy zakamarek naszego życia. Jak by to paradoksalnie [dziwnie] nie brzmi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ło, [...] poszerzanie kompetencji [uprawnień] władzy</w:t>
            </w:r>
          </w:p>
        </w:tc>
        <w:tc>
          <w:tcPr>
            <w:tcW w:w="5303" w:type="dxa"/>
          </w:tcPr>
          <w:p w:rsidR="00C56DA6" w:rsidRDefault="0012511D" w:rsidP="00C56D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sądowniczej odbywa się w imię wolności jednostki - jest skutkiem realizowania zasad podziału władzy, w myśl których w sporze jednostki z władzą, choćby najwyższą, nie może być żadnej arbitralności [próby narzucenia zdania], a władza tak jak każdy obywatel musi być podporządkowana prawu. Jakiemu prawu? Od postawienia tego pytania rozpoczął się najwa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niejszy etap w historii III władzy - etap sądownictwa konstytucyjnego. Przewrót w myśleniu polegał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wiem właśnie na tym, że również prawo, i to nawet tworzone przez legalnie powołane władze państwa</w:t>
            </w:r>
            <w:r w:rsidR="005557B0">
              <w:rPr>
                <w:rFonts w:ascii="Times New Roman" w:hAnsi="Times New Roman" w:cs="Times New Roman"/>
                <w:sz w:val="24"/>
                <w:szCs w:val="24"/>
              </w:rPr>
              <w:t>, może podlegać zakwestionowaniu w imię zasad wyrażających najważniejsze wartości demokratyc</w:t>
            </w:r>
            <w:r w:rsidR="005557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557B0">
              <w:rPr>
                <w:rFonts w:ascii="Times New Roman" w:hAnsi="Times New Roman" w:cs="Times New Roman"/>
                <w:sz w:val="24"/>
                <w:szCs w:val="24"/>
              </w:rPr>
              <w:t>nego społeczeństwa. Samo prawo także może ok</w:t>
            </w:r>
            <w:r w:rsidR="005557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57B0">
              <w:rPr>
                <w:rFonts w:ascii="Times New Roman" w:hAnsi="Times New Roman" w:cs="Times New Roman"/>
                <w:sz w:val="24"/>
                <w:szCs w:val="24"/>
              </w:rPr>
              <w:t>zać się bezprawne, jeśli zaprzecza temu, co jest z</w:t>
            </w:r>
            <w:r w:rsidR="005557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57B0">
              <w:rPr>
                <w:rFonts w:ascii="Times New Roman" w:hAnsi="Times New Roman" w:cs="Times New Roman"/>
                <w:sz w:val="24"/>
                <w:szCs w:val="24"/>
              </w:rPr>
              <w:t>warte w innych, wyżej usytuowanych normach sy</w:t>
            </w:r>
            <w:r w:rsidR="005557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557B0">
              <w:rPr>
                <w:rFonts w:ascii="Times New Roman" w:hAnsi="Times New Roman" w:cs="Times New Roman"/>
                <w:sz w:val="24"/>
                <w:szCs w:val="24"/>
              </w:rPr>
              <w:t>temu [np. konstytucji]. Pochodzenia prawa od ust</w:t>
            </w:r>
            <w:r w:rsidR="005557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57B0">
              <w:rPr>
                <w:rFonts w:ascii="Times New Roman" w:hAnsi="Times New Roman" w:cs="Times New Roman"/>
                <w:sz w:val="24"/>
                <w:szCs w:val="24"/>
              </w:rPr>
              <w:t>wodawcy wyłonionego w demokratycznych wyb</w:t>
            </w:r>
            <w:r w:rsidR="005557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557B0">
              <w:rPr>
                <w:rFonts w:ascii="Times New Roman" w:hAnsi="Times New Roman" w:cs="Times New Roman"/>
                <w:sz w:val="24"/>
                <w:szCs w:val="24"/>
              </w:rPr>
              <w:t>rach nie może stanowić dostatecznej legitymacji [uzasadnienia] dla jego obowiązywania, jeżeli pop</w:t>
            </w:r>
            <w:r w:rsidR="005557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57B0">
              <w:rPr>
                <w:rFonts w:ascii="Times New Roman" w:hAnsi="Times New Roman" w:cs="Times New Roman"/>
                <w:sz w:val="24"/>
                <w:szCs w:val="24"/>
              </w:rPr>
              <w:t>da w sprzeczność z normami podstawowymi. [...]</w:t>
            </w:r>
          </w:p>
        </w:tc>
      </w:tr>
      <w:tr w:rsidR="005557B0" w:rsidTr="004F133A">
        <w:tc>
          <w:tcPr>
            <w:tcW w:w="10606" w:type="dxa"/>
            <w:gridSpan w:val="2"/>
          </w:tcPr>
          <w:p w:rsidR="005557B0" w:rsidRDefault="005557B0" w:rsidP="00C56D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557B0" w:rsidRDefault="005557B0" w:rsidP="00C56D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respirator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urządzenie medyczne umożliwiające sztuczne oddychanie.</w:t>
            </w:r>
          </w:p>
          <w:p w:rsidR="005557B0" w:rsidRDefault="005557B0" w:rsidP="005557B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557B0" w:rsidRPr="005557B0" w:rsidRDefault="005557B0" w:rsidP="005557B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Fragment: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Safijan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Wiek sędziów,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„Newsweek Polska” 2007, nr 20, s 26 - tu cytat z: Janicka I., Janicki A., Kucia A., Maćkowski T.,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Dziś i jutro. Wiedza o społeczeństwie - podręcznik z ćwiczeniami dla klas I - III gimnazjum. Część 2,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Warszawa 2013, s. 24</w:t>
            </w:r>
          </w:p>
        </w:tc>
      </w:tr>
    </w:tbl>
    <w:p w:rsidR="00C56DA6" w:rsidRDefault="00C56DA6" w:rsidP="00C56DA6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853A1" w:rsidRDefault="00A853A1" w:rsidP="00C56DA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53A1">
        <w:rPr>
          <w:rFonts w:ascii="Times New Roman" w:hAnsi="Times New Roman" w:cs="Times New Roman"/>
          <w:b/>
          <w:i/>
          <w:sz w:val="24"/>
          <w:szCs w:val="24"/>
          <w:u w:val="single"/>
        </w:rPr>
        <w:t>Polecenie 1</w:t>
      </w:r>
    </w:p>
    <w:p w:rsidR="00A853A1" w:rsidRDefault="00A853A1" w:rsidP="00C56DA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Wymień przykłady spraw, którymi zajmują się współczesne sądy. </w:t>
      </w:r>
    </w:p>
    <w:p w:rsidR="00A853A1" w:rsidRDefault="00A853A1" w:rsidP="00C56DA6">
      <w:pPr>
        <w:spacing w:line="276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853A1" w:rsidRDefault="00A853A1" w:rsidP="00C56D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53A1" w:rsidRDefault="00A853A1" w:rsidP="00C56DA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Polecenie 2</w:t>
      </w:r>
    </w:p>
    <w:p w:rsidR="00A853A1" w:rsidRDefault="00A853A1" w:rsidP="00C56DA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Wyjaśnij, jak w państwie prawa powinien być traktowany obywatel w sporze z władzami państwowymi.</w:t>
      </w:r>
    </w:p>
    <w:p w:rsidR="00A853A1" w:rsidRDefault="00A853A1" w:rsidP="00A853A1">
      <w:pPr>
        <w:spacing w:line="276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853A1" w:rsidRDefault="00A853A1" w:rsidP="00A853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53A1" w:rsidRDefault="00A853A1" w:rsidP="00A853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53A1" w:rsidRDefault="00A853A1" w:rsidP="00C56DA6">
      <w:pPr>
        <w:spacing w:line="276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853A1" w:rsidRDefault="00A853A1" w:rsidP="00C56DA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Polecenie 3 </w:t>
      </w:r>
    </w:p>
    <w:p w:rsidR="00A853A1" w:rsidRDefault="00A853A1" w:rsidP="00C56DA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Wytłumacz, na czym </w:t>
      </w:r>
      <w:r w:rsidR="00A22BB9">
        <w:rPr>
          <w:rFonts w:ascii="Times New Roman" w:hAnsi="Times New Roman" w:cs="Times New Roman"/>
          <w:i/>
          <w:sz w:val="24"/>
          <w:szCs w:val="24"/>
        </w:rPr>
        <w:t>polegał przewrót w myśleniu ludzi na temat prawa ustanawianego przez władze pa</w:t>
      </w:r>
      <w:r w:rsidR="00A22BB9">
        <w:rPr>
          <w:rFonts w:ascii="Times New Roman" w:hAnsi="Times New Roman" w:cs="Times New Roman"/>
          <w:i/>
          <w:sz w:val="24"/>
          <w:szCs w:val="24"/>
        </w:rPr>
        <w:t>ń</w:t>
      </w:r>
      <w:r w:rsidR="00A22BB9">
        <w:rPr>
          <w:rFonts w:ascii="Times New Roman" w:hAnsi="Times New Roman" w:cs="Times New Roman"/>
          <w:i/>
          <w:sz w:val="24"/>
          <w:szCs w:val="24"/>
        </w:rPr>
        <w:t xml:space="preserve">stwowe. </w:t>
      </w:r>
    </w:p>
    <w:p w:rsidR="00A22BB9" w:rsidRDefault="00A22BB9" w:rsidP="00A22BB9">
      <w:pPr>
        <w:spacing w:line="276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22BB9" w:rsidRDefault="00A22BB9" w:rsidP="00A22B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BB9" w:rsidRDefault="00A22BB9" w:rsidP="00A22B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BB9" w:rsidRDefault="00A22BB9" w:rsidP="00A22BB9">
      <w:pPr>
        <w:spacing w:line="276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22BB9" w:rsidRDefault="00A22BB9" w:rsidP="00C56DA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Zadanie 2</w:t>
      </w:r>
    </w:p>
    <w:p w:rsidR="00A22BB9" w:rsidRDefault="00A22BB9" w:rsidP="00C56DA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Odpowiedz, jakie znaczenie dla obywateli ma dwuinstancyjność polskich sądów. Wymień jej wady i zalety. </w:t>
      </w:r>
    </w:p>
    <w:p w:rsidR="00A22BB9" w:rsidRDefault="00A22BB9" w:rsidP="00A22BB9">
      <w:pPr>
        <w:spacing w:line="276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22BB9" w:rsidRDefault="00A22BB9" w:rsidP="00A22B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BB9" w:rsidRDefault="00A22BB9" w:rsidP="00A22B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BB9" w:rsidRDefault="00A22BB9" w:rsidP="00C56DA6">
      <w:pPr>
        <w:spacing w:line="276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4F133A" w:rsidRDefault="004F133A" w:rsidP="00C56DA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33A">
        <w:rPr>
          <w:rFonts w:ascii="Times New Roman" w:hAnsi="Times New Roman" w:cs="Times New Roman"/>
          <w:b/>
          <w:sz w:val="24"/>
          <w:szCs w:val="24"/>
          <w:u w:val="single"/>
        </w:rPr>
        <w:t>Zadanie 3</w:t>
      </w:r>
    </w:p>
    <w:p w:rsidR="004F133A" w:rsidRDefault="004F133A" w:rsidP="00C56DA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Odpowiedz, w jakich sprawach orzeka </w:t>
      </w:r>
      <w:r>
        <w:rPr>
          <w:rFonts w:ascii="Times New Roman" w:hAnsi="Times New Roman" w:cs="Times New Roman"/>
          <w:b/>
          <w:i/>
          <w:sz w:val="24"/>
          <w:szCs w:val="24"/>
        </w:rPr>
        <w:t>wojewódzki sąd administracyjny.</w:t>
      </w:r>
    </w:p>
    <w:p w:rsidR="004F133A" w:rsidRDefault="004F133A" w:rsidP="004F133A">
      <w:pPr>
        <w:spacing w:line="276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4F133A" w:rsidRDefault="004F133A" w:rsidP="004F13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33A" w:rsidRDefault="004F133A" w:rsidP="004F13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4F133A" w:rsidRDefault="004F133A" w:rsidP="004F133A">
      <w:pPr>
        <w:spacing w:line="276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4F133A" w:rsidRDefault="004F133A" w:rsidP="004F133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33A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F133A" w:rsidRPr="004F133A" w:rsidRDefault="004F133A" w:rsidP="004F133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Oceń, czy istnienie </w:t>
      </w:r>
      <w:r>
        <w:rPr>
          <w:rFonts w:ascii="Times New Roman" w:hAnsi="Times New Roman" w:cs="Times New Roman"/>
          <w:b/>
          <w:i/>
          <w:sz w:val="24"/>
          <w:szCs w:val="24"/>
        </w:rPr>
        <w:t>Sądu Najwyższego</w:t>
      </w:r>
      <w:r>
        <w:rPr>
          <w:rFonts w:ascii="Times New Roman" w:hAnsi="Times New Roman" w:cs="Times New Roman"/>
          <w:i/>
          <w:sz w:val="24"/>
          <w:szCs w:val="24"/>
        </w:rPr>
        <w:t xml:space="preserve"> jest potrzebne, czy też wszystkimi sprawami powinny zajmować się sądy niższej instancji. </w:t>
      </w:r>
    </w:p>
    <w:p w:rsidR="004F133A" w:rsidRDefault="004F133A" w:rsidP="004F133A">
      <w:pPr>
        <w:spacing w:line="276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4F133A" w:rsidRDefault="004F133A" w:rsidP="004F13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33A" w:rsidRDefault="004F133A" w:rsidP="004F13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4F133A" w:rsidRDefault="004F133A" w:rsidP="004F13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33A" w:rsidRPr="004F133A" w:rsidRDefault="004F133A" w:rsidP="004F133A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F133A" w:rsidRPr="004F133A" w:rsidSect="00C56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56DA6"/>
    <w:rsid w:val="0012511D"/>
    <w:rsid w:val="002D603B"/>
    <w:rsid w:val="004F133A"/>
    <w:rsid w:val="005557B0"/>
    <w:rsid w:val="00A22BB9"/>
    <w:rsid w:val="00A853A1"/>
    <w:rsid w:val="00C5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DA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1</cp:revision>
  <dcterms:created xsi:type="dcterms:W3CDTF">2018-02-10T19:01:00Z</dcterms:created>
  <dcterms:modified xsi:type="dcterms:W3CDTF">2018-02-10T19:59:00Z</dcterms:modified>
</cp:coreProperties>
</file>