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023A" w14:textId="77777777" w:rsidR="00E631DB" w:rsidRDefault="00E631DB" w:rsidP="00E631DB">
      <w:pPr>
        <w:spacing w:line="240" w:lineRule="auto"/>
        <w:jc w:val="center"/>
        <w:rPr>
          <w:rFonts w:ascii="Cambria Math" w:hAnsi="Cambria Math"/>
          <w:b/>
          <w:color w:val="FF0000"/>
          <w:sz w:val="32"/>
          <w:szCs w:val="28"/>
        </w:rPr>
      </w:pPr>
      <w:bookmarkStart w:id="0" w:name="_GoBack"/>
      <w:bookmarkEnd w:id="0"/>
      <w:r>
        <w:rPr>
          <w:rFonts w:ascii="Cambria Math" w:hAnsi="Cambria Math"/>
          <w:b/>
          <w:color w:val="FF0000"/>
          <w:sz w:val="32"/>
          <w:szCs w:val="28"/>
        </w:rPr>
        <w:t>Prepísať poznámky do zošita (23.3.) + projekt – na známku!!! (do 29.3.)</w:t>
      </w:r>
    </w:p>
    <w:p w14:paraId="554A44C2" w14:textId="77777777" w:rsidR="00E631DB" w:rsidRPr="00E631DB" w:rsidRDefault="00E631DB" w:rsidP="00E631DB">
      <w:pPr>
        <w:spacing w:line="240" w:lineRule="auto"/>
        <w:jc w:val="center"/>
        <w:rPr>
          <w:rFonts w:ascii="Cambria Math" w:hAnsi="Cambria Math"/>
          <w:b/>
          <w:color w:val="FF0000"/>
          <w:sz w:val="36"/>
          <w:szCs w:val="28"/>
        </w:rPr>
      </w:pPr>
      <w:r w:rsidRPr="00E631DB">
        <w:rPr>
          <w:rFonts w:ascii="Cambria Math" w:hAnsi="Cambria Math"/>
          <w:b/>
          <w:color w:val="FF0000"/>
          <w:sz w:val="36"/>
          <w:szCs w:val="28"/>
        </w:rPr>
        <w:t>Chemické zdroje elektrického napätia</w:t>
      </w:r>
    </w:p>
    <w:p w14:paraId="1D3CB094" w14:textId="77777777" w:rsidR="00E631DB" w:rsidRPr="00AC5EA4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AC5EA4">
        <w:rPr>
          <w:rFonts w:ascii="Cambria Math" w:hAnsi="Cambria Math"/>
          <w:sz w:val="24"/>
          <w:szCs w:val="24"/>
        </w:rPr>
        <w:t>Sú to zdroje jednosmerného elektrického napätia, ktoré získajú elektrickú energiu (napätie) z chemickej energie uloženej v</w:t>
      </w:r>
      <w:r>
        <w:rPr>
          <w:rFonts w:ascii="Cambria Math" w:hAnsi="Cambria Math"/>
          <w:sz w:val="24"/>
          <w:szCs w:val="24"/>
        </w:rPr>
        <w:t> </w:t>
      </w:r>
      <w:r w:rsidRPr="00AC5EA4">
        <w:rPr>
          <w:rFonts w:ascii="Cambria Math" w:hAnsi="Cambria Math"/>
          <w:sz w:val="24"/>
          <w:szCs w:val="24"/>
        </w:rPr>
        <w:t>materiáloch</w:t>
      </w:r>
      <w:r>
        <w:rPr>
          <w:rFonts w:ascii="Cambria Math" w:hAnsi="Cambria Math"/>
          <w:sz w:val="24"/>
          <w:szCs w:val="24"/>
        </w:rPr>
        <w:t>.</w:t>
      </w:r>
    </w:p>
    <w:p w14:paraId="3C4ED909" w14:textId="77777777" w:rsidR="00E631DB" w:rsidRPr="00AC5EA4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AC5EA4">
        <w:rPr>
          <w:rFonts w:ascii="Cambria Math" w:hAnsi="Cambria Math"/>
          <w:sz w:val="24"/>
          <w:szCs w:val="24"/>
        </w:rPr>
        <w:t xml:space="preserve">Ich staršie všeobecné pomenovanie je </w:t>
      </w:r>
      <w:r w:rsidRPr="00AC5EA4">
        <w:rPr>
          <w:rFonts w:ascii="Cambria Math" w:hAnsi="Cambria Math"/>
          <w:b/>
          <w:bCs/>
          <w:i/>
          <w:iCs/>
          <w:sz w:val="24"/>
          <w:szCs w:val="24"/>
        </w:rPr>
        <w:t>galvanický článok</w:t>
      </w:r>
    </w:p>
    <w:p w14:paraId="37E8FBBF" w14:textId="77777777" w:rsidR="00E631DB" w:rsidRPr="00AC5EA4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AC5EA4">
        <w:rPr>
          <w:rFonts w:ascii="Cambria Math" w:hAnsi="Cambria Math"/>
          <w:sz w:val="24"/>
          <w:szCs w:val="24"/>
        </w:rPr>
        <w:t>Tieto zdroje sa skladajú z elektród a elektrolytu.</w:t>
      </w:r>
    </w:p>
    <w:p w14:paraId="000EA130" w14:textId="77777777" w:rsidR="00E631DB" w:rsidRPr="00E631DB" w:rsidRDefault="00E631DB" w:rsidP="00E631DB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 w:rsidRPr="00E631DB">
        <w:rPr>
          <w:rFonts w:ascii="Cambria Math" w:hAnsi="Cambria Math"/>
          <w:i/>
          <w:iCs/>
          <w:color w:val="FF0000"/>
          <w:sz w:val="24"/>
          <w:szCs w:val="24"/>
        </w:rPr>
        <w:t xml:space="preserve">Podľa </w:t>
      </w:r>
      <w:r w:rsidRPr="00E631DB">
        <w:rPr>
          <w:rFonts w:ascii="Cambria Math" w:hAnsi="Cambria Math"/>
          <w:b/>
          <w:i/>
          <w:iCs/>
          <w:color w:val="FF0000"/>
          <w:sz w:val="24"/>
          <w:szCs w:val="24"/>
        </w:rPr>
        <w:t>veľkosti elektrického napätia ich delíme</w:t>
      </w:r>
      <w:r w:rsidRPr="00E631DB">
        <w:rPr>
          <w:rFonts w:ascii="Cambria Math" w:hAnsi="Cambria Math"/>
          <w:i/>
          <w:iCs/>
          <w:color w:val="FF0000"/>
          <w:sz w:val="24"/>
          <w:szCs w:val="24"/>
        </w:rPr>
        <w:t>:</w:t>
      </w:r>
    </w:p>
    <w:p w14:paraId="4C4A56E6" w14:textId="77777777" w:rsidR="00E631DB" w:rsidRPr="00AC5EA4" w:rsidRDefault="00E631DB" w:rsidP="00E631DB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567"/>
        <w:rPr>
          <w:rFonts w:ascii="Cambria Math" w:hAnsi="Cambria Math"/>
          <w:sz w:val="24"/>
          <w:szCs w:val="24"/>
        </w:rPr>
      </w:pPr>
      <w:r w:rsidRPr="00AC5EA4">
        <w:rPr>
          <w:rFonts w:ascii="Cambria Math" w:hAnsi="Cambria Math"/>
          <w:b/>
          <w:bCs/>
          <w:sz w:val="24"/>
          <w:szCs w:val="24"/>
        </w:rPr>
        <w:t>Monočlánky</w:t>
      </w:r>
      <w:r w:rsidRPr="00AC5EA4">
        <w:rPr>
          <w:rFonts w:ascii="Cambria Math" w:hAnsi="Cambria Math"/>
          <w:sz w:val="24"/>
          <w:szCs w:val="24"/>
        </w:rPr>
        <w:t xml:space="preserve"> – elektrické napätie od 1,2 V– 2 V</w:t>
      </w:r>
    </w:p>
    <w:p w14:paraId="5AF492B1" w14:textId="77777777" w:rsidR="00E631DB" w:rsidRPr="00AC5EA4" w:rsidRDefault="00E631DB" w:rsidP="00E631DB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567"/>
        <w:rPr>
          <w:rFonts w:ascii="Cambria Math" w:hAnsi="Cambria Math"/>
          <w:sz w:val="24"/>
          <w:szCs w:val="24"/>
        </w:rPr>
      </w:pPr>
      <w:r w:rsidRPr="00AC5EA4">
        <w:rPr>
          <w:rFonts w:ascii="Cambria Math" w:hAnsi="Cambria Math"/>
          <w:b/>
          <w:bCs/>
          <w:sz w:val="24"/>
          <w:szCs w:val="24"/>
        </w:rPr>
        <w:t>Batérie</w:t>
      </w:r>
      <w:r w:rsidRPr="00AC5EA4">
        <w:rPr>
          <w:rFonts w:ascii="Cambria Math" w:hAnsi="Cambria Math"/>
          <w:sz w:val="24"/>
          <w:szCs w:val="24"/>
        </w:rPr>
        <w:t xml:space="preserve"> – niekoľko monočlánkov zapojených za sebou, elektrické napätie od 3V – 24 V</w:t>
      </w:r>
    </w:p>
    <w:p w14:paraId="73AC6F4F" w14:textId="77777777" w:rsidR="00E631DB" w:rsidRPr="00E631DB" w:rsidRDefault="00E631DB" w:rsidP="00E631DB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 w:rsidRPr="00E631DB">
        <w:rPr>
          <w:rFonts w:ascii="Cambria Math" w:hAnsi="Cambria Math"/>
          <w:i/>
          <w:iCs/>
          <w:color w:val="FF0000"/>
          <w:sz w:val="24"/>
          <w:szCs w:val="24"/>
        </w:rPr>
        <w:t xml:space="preserve">Podľa </w:t>
      </w:r>
      <w:r w:rsidRPr="00E631DB">
        <w:rPr>
          <w:rFonts w:ascii="Cambria Math" w:hAnsi="Cambria Math"/>
          <w:b/>
          <w:i/>
          <w:iCs/>
          <w:color w:val="FF0000"/>
          <w:sz w:val="24"/>
          <w:szCs w:val="24"/>
        </w:rPr>
        <w:t>možnosti nabíjania ich delíme:</w:t>
      </w:r>
    </w:p>
    <w:p w14:paraId="39370FD4" w14:textId="77777777" w:rsidR="00E631DB" w:rsidRPr="00AC5EA4" w:rsidRDefault="00E631DB" w:rsidP="00E631DB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567"/>
        <w:rPr>
          <w:rFonts w:ascii="Cambria Math" w:hAnsi="Cambria Math"/>
          <w:b/>
          <w:sz w:val="24"/>
          <w:szCs w:val="24"/>
        </w:rPr>
      </w:pPr>
      <w:r w:rsidRPr="00AC5EA4">
        <w:rPr>
          <w:rFonts w:ascii="Cambria Math" w:hAnsi="Cambria Math"/>
          <w:b/>
          <w:sz w:val="24"/>
          <w:szCs w:val="24"/>
        </w:rPr>
        <w:t>Nenabíjateľné</w:t>
      </w:r>
    </w:p>
    <w:p w14:paraId="106701AC" w14:textId="77777777" w:rsidR="00E631DB" w:rsidRPr="00AC5EA4" w:rsidRDefault="00E631DB" w:rsidP="00E631DB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567"/>
        <w:rPr>
          <w:rFonts w:ascii="Cambria Math" w:hAnsi="Cambria Math"/>
          <w:sz w:val="24"/>
          <w:szCs w:val="24"/>
        </w:rPr>
      </w:pPr>
      <w:r w:rsidRPr="00AC5EA4">
        <w:rPr>
          <w:rFonts w:ascii="Cambria Math" w:hAnsi="Cambria Math"/>
          <w:sz w:val="24"/>
          <w:szCs w:val="24"/>
        </w:rPr>
        <w:t xml:space="preserve">Nabíjateľné </w:t>
      </w:r>
      <w:r w:rsidRPr="00AC5EA4">
        <w:rPr>
          <w:rFonts w:ascii="Cambria Math" w:hAnsi="Cambria Math"/>
          <w:b/>
          <w:sz w:val="24"/>
          <w:szCs w:val="24"/>
        </w:rPr>
        <w:t>– akumulátory</w:t>
      </w:r>
      <w:r w:rsidRPr="00AC5EA4">
        <w:rPr>
          <w:rFonts w:ascii="Cambria Math" w:hAnsi="Cambria Math"/>
          <w:sz w:val="24"/>
          <w:szCs w:val="24"/>
        </w:rPr>
        <w:t xml:space="preserve"> ( v automobiloch, mobilných telefónoch, fotoaparátoch, notebookoch)</w:t>
      </w:r>
    </w:p>
    <w:p w14:paraId="5AB7EC2A" w14:textId="77777777" w:rsidR="00E631DB" w:rsidRPr="00E631DB" w:rsidRDefault="00E631DB" w:rsidP="00E631DB">
      <w:pPr>
        <w:spacing w:after="0" w:line="240" w:lineRule="auto"/>
        <w:rPr>
          <w:rFonts w:ascii="Cambria Math" w:hAnsi="Cambria Math"/>
          <w:b/>
          <w:color w:val="FF0000"/>
          <w:sz w:val="24"/>
          <w:szCs w:val="24"/>
        </w:rPr>
      </w:pPr>
      <w:r w:rsidRPr="00E631DB">
        <w:rPr>
          <w:rFonts w:ascii="Cambria Math" w:hAnsi="Cambria Math"/>
          <w:b/>
          <w:color w:val="FF0000"/>
          <w:sz w:val="24"/>
          <w:szCs w:val="24"/>
        </w:rPr>
        <w:t>Suchý článok</w:t>
      </w:r>
    </w:p>
    <w:p w14:paraId="5CEBE870" w14:textId="77777777" w:rsidR="00E631DB" w:rsidRPr="00853E38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853E38">
        <w:rPr>
          <w:rFonts w:ascii="Cambria Math" w:hAnsi="Cambria Math"/>
          <w:i/>
          <w:iCs/>
          <w:sz w:val="24"/>
          <w:szCs w:val="24"/>
        </w:rPr>
        <w:t>Je to najpoužívanejší monočlánok s napätím 1,5V</w:t>
      </w:r>
    </w:p>
    <w:p w14:paraId="61410114" w14:textId="77777777" w:rsidR="00E631DB" w:rsidRPr="00853E38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853E38">
        <w:rPr>
          <w:rFonts w:ascii="Cambria Math" w:hAnsi="Cambria Math"/>
          <w:i/>
          <w:iCs/>
          <w:sz w:val="24"/>
          <w:szCs w:val="24"/>
        </w:rPr>
        <w:t>Jeho nevýhodou je, že môže vytiecť a poškodiť spotrebič.</w:t>
      </w:r>
    </w:p>
    <w:p w14:paraId="15D347CA" w14:textId="77777777" w:rsidR="00E631DB" w:rsidRPr="00853E38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853E38">
        <w:rPr>
          <w:rFonts w:ascii="Cambria Math" w:hAnsi="Cambria Math"/>
          <w:i/>
          <w:iCs/>
          <w:sz w:val="24"/>
          <w:szCs w:val="24"/>
        </w:rPr>
        <w:t xml:space="preserve">Vylepšená verzia </w:t>
      </w:r>
      <w:r w:rsidRPr="00853E38">
        <w:rPr>
          <w:rFonts w:ascii="Cambria Math" w:hAnsi="Cambria Math"/>
          <w:b/>
          <w:bCs/>
          <w:i/>
          <w:iCs/>
          <w:sz w:val="24"/>
          <w:szCs w:val="24"/>
        </w:rPr>
        <w:t>je alkalický monočlánok</w:t>
      </w:r>
      <w:r w:rsidRPr="00853E38">
        <w:rPr>
          <w:rFonts w:ascii="Cambria Math" w:hAnsi="Cambria Math"/>
          <w:i/>
          <w:iCs/>
          <w:sz w:val="24"/>
          <w:szCs w:val="24"/>
        </w:rPr>
        <w:t xml:space="preserve">, používa sa v náročnejších spotrebičoch, viac vydrží, má dlhšiu dobu skladovateľnosti. </w:t>
      </w:r>
    </w:p>
    <w:p w14:paraId="6575DCF5" w14:textId="77777777" w:rsidR="00E631DB" w:rsidRPr="009C387D" w:rsidRDefault="00E631DB" w:rsidP="00E631DB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631DB">
        <w:rPr>
          <w:rFonts w:ascii="Cambria Math" w:hAnsi="Cambria Math"/>
          <w:i/>
          <w:iCs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BAD2DB6" wp14:editId="0DBF4A21">
            <wp:simplePos x="0" y="0"/>
            <wp:positionH relativeFrom="column">
              <wp:posOffset>1597660</wp:posOffset>
            </wp:positionH>
            <wp:positionV relativeFrom="paragraph">
              <wp:posOffset>102870</wp:posOffset>
            </wp:positionV>
            <wp:extent cx="2752725" cy="1647825"/>
            <wp:effectExtent l="0" t="0" r="0" b="3175"/>
            <wp:wrapTopAndBottom/>
            <wp:docPr id="51" name="Obrázok 16" descr="https://eluc.kr-olomoucky.cz/uploads/images/13525/content_Leclanche_clane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s://eluc.kr-olomoucky.cz/uploads/images/13525/content_Leclanche_clan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1DB">
        <w:rPr>
          <w:rFonts w:ascii="Cambria Math" w:hAnsi="Cambria Math"/>
          <w:b/>
          <w:color w:val="FF0000"/>
          <w:sz w:val="24"/>
          <w:szCs w:val="24"/>
        </w:rPr>
        <w:t>Batéria</w:t>
      </w:r>
      <w:r w:rsidRPr="009C387D">
        <w:rPr>
          <w:rFonts w:ascii="Cambria Math" w:hAnsi="Cambria Math"/>
          <w:b/>
          <w:sz w:val="24"/>
          <w:szCs w:val="24"/>
        </w:rPr>
        <w:t>:</w:t>
      </w:r>
    </w:p>
    <w:p w14:paraId="75AA9544" w14:textId="77777777" w:rsidR="00E631DB" w:rsidRPr="009C387D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C387D">
        <w:rPr>
          <w:rFonts w:ascii="Cambria Math" w:hAnsi="Cambria Math"/>
          <w:sz w:val="24"/>
          <w:szCs w:val="24"/>
        </w:rPr>
        <w:t>Je to niekoľko monočlánkov zapojených za sebou (i</w:t>
      </w:r>
      <w:r>
        <w:rPr>
          <w:rFonts w:ascii="Cambria Math" w:hAnsi="Cambria Math"/>
          <w:sz w:val="24"/>
          <w:szCs w:val="24"/>
        </w:rPr>
        <w:t>ch elektrické napätie sa sčíta).</w:t>
      </w:r>
    </w:p>
    <w:p w14:paraId="2C2D51FB" w14:textId="77777777" w:rsidR="00E631DB" w:rsidRPr="00E631DB" w:rsidRDefault="00E631DB" w:rsidP="00E631DB">
      <w:pPr>
        <w:spacing w:after="0" w:line="240" w:lineRule="auto"/>
        <w:rPr>
          <w:rFonts w:ascii="Cambria Math" w:hAnsi="Cambria Math"/>
          <w:b/>
          <w:color w:val="FF0000"/>
          <w:sz w:val="24"/>
          <w:szCs w:val="24"/>
        </w:rPr>
      </w:pPr>
      <w:r w:rsidRPr="00E631DB">
        <w:rPr>
          <w:rFonts w:ascii="Cambria Math" w:hAnsi="Cambria Math"/>
          <w:b/>
          <w:color w:val="FF0000"/>
          <w:sz w:val="24"/>
          <w:szCs w:val="24"/>
        </w:rPr>
        <w:t>Olovený akumulátor</w:t>
      </w:r>
    </w:p>
    <w:p w14:paraId="61AEE2D2" w14:textId="77777777" w:rsidR="00E631DB" w:rsidRPr="009C387D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C387D">
        <w:rPr>
          <w:rFonts w:ascii="Cambria Math" w:hAnsi="Cambria Math"/>
          <w:sz w:val="24"/>
          <w:szCs w:val="24"/>
        </w:rPr>
        <w:t>Používa sa v automobiloch, jeden článok má elektrické napätie 2V, batéria najčastejšie 12V.</w:t>
      </w:r>
    </w:p>
    <w:p w14:paraId="0D408DED" w14:textId="77777777" w:rsidR="00E631DB" w:rsidRDefault="00E631DB" w:rsidP="00E631D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C387D">
        <w:rPr>
          <w:rFonts w:ascii="Cambria Math" w:hAnsi="Cambria Math"/>
          <w:sz w:val="24"/>
          <w:szCs w:val="24"/>
        </w:rPr>
        <w:t xml:space="preserve">Chemické reakcie, ktoré v ňom prebiehajú sú </w:t>
      </w:r>
      <w:r w:rsidRPr="009C387D">
        <w:rPr>
          <w:rFonts w:ascii="Cambria Math" w:hAnsi="Cambria Math"/>
          <w:b/>
          <w:bCs/>
          <w:sz w:val="24"/>
          <w:szCs w:val="24"/>
        </w:rPr>
        <w:t>vratné</w:t>
      </w:r>
      <w:r w:rsidRPr="009C387D">
        <w:rPr>
          <w:rFonts w:ascii="Cambria Math" w:hAnsi="Cambria Math"/>
          <w:sz w:val="24"/>
          <w:szCs w:val="24"/>
        </w:rPr>
        <w:t xml:space="preserve">, akumulátor sa dá znovu nabiť prechodom jednosmerného elektrického prúdu. Deje sa tak hlavne počas jazdy automobilu. </w:t>
      </w:r>
    </w:p>
    <w:p w14:paraId="00916557" w14:textId="77777777" w:rsidR="00E631DB" w:rsidRDefault="00E631DB" w:rsidP="00E631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B0007"/>
          <w:sz w:val="28"/>
          <w:szCs w:val="28"/>
        </w:rPr>
      </w:pPr>
    </w:p>
    <w:p w14:paraId="64E95C79" w14:textId="77777777" w:rsidR="00E631DB" w:rsidRPr="004B6C9B" w:rsidRDefault="00E631DB" w:rsidP="00E631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FB0007"/>
          <w:sz w:val="28"/>
          <w:szCs w:val="28"/>
        </w:rPr>
      </w:pPr>
      <w:r w:rsidRPr="004B6C9B">
        <w:rPr>
          <w:rFonts w:ascii="Arial" w:hAnsi="Arial" w:cs="Arial"/>
          <w:bCs/>
          <w:color w:val="FB0007"/>
          <w:sz w:val="28"/>
          <w:szCs w:val="28"/>
        </w:rPr>
        <w:t>Milí žiaci, viem že na fyzike berieme elektrický prúd, mali by ste robiť projekt o elektrickom prúde, ale keďže je situácia aká je a nie každý má doma štvorcovú batériu a nechcem od vás aby ste teraz utekali do mesta, ta</w:t>
      </w:r>
      <w:r w:rsidR="004B6C9B" w:rsidRPr="004B6C9B">
        <w:rPr>
          <w:rFonts w:ascii="Arial" w:hAnsi="Arial" w:cs="Arial"/>
          <w:bCs/>
          <w:color w:val="FB0007"/>
          <w:sz w:val="28"/>
          <w:szCs w:val="28"/>
        </w:rPr>
        <w:t>k</w:t>
      </w:r>
      <w:r w:rsidRPr="004B6C9B">
        <w:rPr>
          <w:rFonts w:ascii="Arial" w:hAnsi="Arial" w:cs="Arial"/>
          <w:bCs/>
          <w:color w:val="FB0007"/>
          <w:sz w:val="28"/>
          <w:szCs w:val="28"/>
        </w:rPr>
        <w:t xml:space="preserve"> som pre vás pripravila iný projekt, ktorý sa týka učiva 8. </w:t>
      </w:r>
      <w:r w:rsidR="004B6C9B" w:rsidRPr="004B6C9B">
        <w:rPr>
          <w:rFonts w:ascii="Arial" w:hAnsi="Arial" w:cs="Arial"/>
          <w:bCs/>
          <w:color w:val="FB0007"/>
          <w:sz w:val="28"/>
          <w:szCs w:val="28"/>
        </w:rPr>
        <w:t>r</w:t>
      </w:r>
      <w:r w:rsidRPr="004B6C9B">
        <w:rPr>
          <w:rFonts w:ascii="Arial" w:hAnsi="Arial" w:cs="Arial"/>
          <w:bCs/>
          <w:color w:val="FB0007"/>
          <w:sz w:val="28"/>
          <w:szCs w:val="28"/>
        </w:rPr>
        <w:t>očníka a viem, že ste ho ani nerobili</w:t>
      </w:r>
      <w:r w:rsidR="004B6C9B">
        <w:rPr>
          <w:rFonts w:ascii="Arial" w:hAnsi="Arial" w:cs="Arial"/>
          <w:bCs/>
          <w:color w:val="FB0007"/>
          <w:sz w:val="28"/>
          <w:szCs w:val="28"/>
        </w:rPr>
        <w:t xml:space="preserve"> a všetky pomôcky naň máte doma dostupné</w:t>
      </w:r>
      <w:r w:rsidRPr="004B6C9B">
        <w:rPr>
          <w:rFonts w:ascii="Arial" w:hAnsi="Arial" w:cs="Arial"/>
          <w:bCs/>
          <w:color w:val="FB0007"/>
          <w:sz w:val="28"/>
          <w:szCs w:val="28"/>
        </w:rPr>
        <w:t>. Ďakujem za pochopenie</w:t>
      </w:r>
      <w:r w:rsidR="004B6C9B" w:rsidRPr="004B6C9B">
        <w:rPr>
          <w:rFonts w:ascii="Arial" w:hAnsi="Arial" w:cs="Arial"/>
          <w:bCs/>
          <w:color w:val="FB0007"/>
          <w:sz w:val="28"/>
          <w:szCs w:val="28"/>
        </w:rPr>
        <w:t>, príjemnú zábavu.</w:t>
      </w:r>
    </w:p>
    <w:p w14:paraId="678D6BB1" w14:textId="77777777" w:rsidR="00E631DB" w:rsidRPr="004B6C9B" w:rsidRDefault="00E631DB" w:rsidP="004B6C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B0007"/>
          <w:sz w:val="32"/>
          <w:szCs w:val="28"/>
        </w:rPr>
      </w:pPr>
      <w:r w:rsidRPr="004B6C9B">
        <w:rPr>
          <w:rFonts w:ascii="Arial" w:hAnsi="Arial" w:cs="Arial"/>
          <w:b/>
          <w:bCs/>
          <w:color w:val="FB0007"/>
          <w:sz w:val="32"/>
          <w:szCs w:val="28"/>
        </w:rPr>
        <w:t>Projekt - Barometer  (na známku!!! – odovzdať do 29.3.)</w:t>
      </w:r>
    </w:p>
    <w:p w14:paraId="37695385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</w:rPr>
        <w:t xml:space="preserve">Pomôcky: </w:t>
      </w:r>
      <w:r>
        <w:rPr>
          <w:rFonts w:ascii="Arial" w:hAnsi="Arial" w:cs="Arial"/>
          <w:sz w:val="26"/>
          <w:szCs w:val="26"/>
        </w:rPr>
        <w:t>Priehľadná plastová fľaša, miska, prúžok papiera - nálepka;</w:t>
      </w:r>
    </w:p>
    <w:p w14:paraId="5EB5F692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Postup:</w:t>
      </w:r>
    </w:p>
    <w:p w14:paraId="05C13667" w14:textId="77777777" w:rsidR="00E631DB" w:rsidRPr="008901A1" w:rsidRDefault="00E631DB" w:rsidP="00E631D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901A1">
        <w:rPr>
          <w:rFonts w:ascii="Arial" w:hAnsi="Arial" w:cs="Arial"/>
          <w:sz w:val="26"/>
          <w:szCs w:val="26"/>
        </w:rPr>
        <w:t>Fľašu čiastočne naplň vodou a prevráť hrdlom dolu do misky s väčším množstvom vody.</w:t>
      </w:r>
    </w:p>
    <w:p w14:paraId="6050CE74" w14:textId="77777777" w:rsidR="00E631DB" w:rsidRPr="008901A1" w:rsidRDefault="00E631DB" w:rsidP="00E631D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901A1">
        <w:rPr>
          <w:rFonts w:ascii="Arial" w:hAnsi="Arial" w:cs="Arial"/>
          <w:sz w:val="26"/>
          <w:szCs w:val="26"/>
        </w:rPr>
        <w:t xml:space="preserve">Zvonka nalep </w:t>
      </w:r>
      <w:r>
        <w:rPr>
          <w:rFonts w:ascii="Arial" w:hAnsi="Arial" w:cs="Arial"/>
          <w:sz w:val="26"/>
          <w:szCs w:val="26"/>
        </w:rPr>
        <w:t>alebo</w:t>
      </w:r>
      <w:r w:rsidRPr="008901A1">
        <w:rPr>
          <w:rFonts w:ascii="Arial" w:hAnsi="Arial" w:cs="Arial"/>
          <w:sz w:val="26"/>
          <w:szCs w:val="26"/>
        </w:rPr>
        <w:t xml:space="preserve"> zaznač výšku </w:t>
      </w:r>
      <w:r>
        <w:rPr>
          <w:rFonts w:ascii="Arial" w:hAnsi="Arial" w:cs="Arial"/>
          <w:sz w:val="26"/>
          <w:szCs w:val="26"/>
        </w:rPr>
        <w:t>stupnicu vody tebou zvolenú</w:t>
      </w:r>
      <w:r w:rsidRPr="008901A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(napríklad výšku </w:t>
      </w:r>
      <w:r>
        <w:rPr>
          <w:rFonts w:ascii="Arial" w:hAnsi="Arial" w:cs="Arial"/>
          <w:sz w:val="26"/>
          <w:szCs w:val="26"/>
        </w:rPr>
        <w:lastRenderedPageBreak/>
        <w:t>hladiny vody si dáš 0, a dieliky nahor 1,2,3,4,5 a nadol od nuly -1,-2,-3,-4,-5)</w:t>
      </w:r>
    </w:p>
    <w:p w14:paraId="170D2B75" w14:textId="77777777" w:rsidR="00E631DB" w:rsidRDefault="00E631DB" w:rsidP="00E631D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901A1">
        <w:rPr>
          <w:rFonts w:ascii="Arial" w:hAnsi="Arial" w:cs="Arial"/>
          <w:sz w:val="26"/>
          <w:szCs w:val="26"/>
        </w:rPr>
        <w:t>Uváž upevnenie fľaše, aby bola stabilná.</w:t>
      </w:r>
    </w:p>
    <w:p w14:paraId="6F48EFE2" w14:textId="77777777" w:rsidR="00E631DB" w:rsidRDefault="00E631DB" w:rsidP="00E631D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Sleduj každý deň 3x výšku hladiny vody vo svojom barometri a zapíš do tabuľky. </w:t>
      </w:r>
    </w:p>
    <w:p w14:paraId="5C279CC6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6B63284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Založ si to ešte dnes, od zajtra meriaš, treba merať 5 dní 3x denne. </w:t>
      </w:r>
    </w:p>
    <w:p w14:paraId="46BCE2F2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tabuľky si zapíš dátum merania, čas tam máš </w:t>
      </w:r>
      <w:r w:rsidRPr="008901A1">
        <w:rPr>
          <w:rFonts w:ascii="Arial" w:hAnsi="Arial" w:cs="Arial"/>
          <w:sz w:val="26"/>
          <w:szCs w:val="26"/>
        </w:rPr>
        <w:sym w:font="Wingdings" w:char="F04A"/>
      </w:r>
    </w:p>
    <w:p w14:paraId="575B3475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0F83E79" w14:textId="77777777" w:rsidR="00E631DB" w:rsidRPr="008901A1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 zhotovení odfoť svoj barometer a pošli mi ho spolu s vyplnenou tabuľkou mne na mail </w:t>
      </w:r>
      <w:hyperlink r:id="rId6" w:history="1">
        <w:r w:rsidRPr="000A5306">
          <w:rPr>
            <w:rStyle w:val="Hypertextovprepojenie"/>
            <w:rFonts w:ascii="Arial" w:hAnsi="Arial" w:cs="Arial"/>
            <w:sz w:val="26"/>
            <w:szCs w:val="26"/>
          </w:rPr>
          <w:t>b.kajanova@gmail.com</w:t>
        </w:r>
      </w:hyperlink>
      <w:r>
        <w:rPr>
          <w:rFonts w:ascii="Arial" w:hAnsi="Arial" w:cs="Arial"/>
          <w:sz w:val="26"/>
          <w:szCs w:val="26"/>
        </w:rPr>
        <w:t>, alebo na môj messenger.</w:t>
      </w:r>
    </w:p>
    <w:p w14:paraId="2E819D39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3D795173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k-SK"/>
        </w:rPr>
        <w:drawing>
          <wp:inline distT="0" distB="0" distL="0" distR="0" wp14:anchorId="4FCEA7EA" wp14:editId="460CA07D">
            <wp:extent cx="3133109" cy="315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3"/>
                    <a:stretch/>
                  </pic:blipFill>
                  <pic:spPr bwMode="auto">
                    <a:xfrm>
                      <a:off x="0" y="0"/>
                      <a:ext cx="3152086" cy="317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67607" w14:textId="77777777" w:rsidR="00E631D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E5ACECC" w14:textId="77777777" w:rsidR="00E631DB" w:rsidRPr="004B6C9B" w:rsidRDefault="00E631DB" w:rsidP="00E631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6"/>
          <w:szCs w:val="26"/>
        </w:rPr>
      </w:pPr>
      <w:r>
        <w:rPr>
          <w:rFonts w:ascii="Arial" w:hAnsi="Arial" w:cs="Arial"/>
          <w:b/>
          <w:bCs/>
          <w:color w:val="FB0007"/>
          <w:sz w:val="26"/>
          <w:szCs w:val="26"/>
        </w:rPr>
        <w:t xml:space="preserve">Princíp barometra: </w:t>
      </w:r>
    </w:p>
    <w:p w14:paraId="6CBC4372" w14:textId="77777777" w:rsidR="00E631DB" w:rsidRDefault="00E631DB" w:rsidP="00E631D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 fľašiach, ktoré pri zostrojení barometrov používame, je uzavretý vzduch. Jeho objem sa pri zmenách vonkajšieho tlaku mení, a preto sa mení aj výška hladiny, ktorá označuje veľkosť tlaku. Objem vzduchu v nádobe sa mení nielen so zmenou tlaku, ale aj teploty. Preto by sme mali merania s modelmi barometrov robiť v miestnosti, v ktorej máme pri každom meraní rovnakú teplotu. Nezabudni vysvetliť aj pri prezentácii, prečo tvoj barometer dáva dobré výsledky len pri stálej teplote.</w:t>
      </w:r>
    </w:p>
    <w:p w14:paraId="0D74565E" w14:textId="77777777" w:rsidR="00E631DB" w:rsidRDefault="00E631DB" w:rsidP="00E631DB">
      <w:pPr>
        <w:jc w:val="both"/>
        <w:rPr>
          <w:sz w:val="28"/>
        </w:rPr>
      </w:pPr>
    </w:p>
    <w:p w14:paraId="432201A1" w14:textId="77777777" w:rsidR="004B6C9B" w:rsidRDefault="004B6C9B" w:rsidP="00E631DB">
      <w:pPr>
        <w:jc w:val="both"/>
        <w:rPr>
          <w:sz w:val="28"/>
        </w:rPr>
      </w:pPr>
    </w:p>
    <w:p w14:paraId="0AA56126" w14:textId="77777777" w:rsidR="004B6C9B" w:rsidRDefault="004B6C9B" w:rsidP="00E631DB">
      <w:pPr>
        <w:jc w:val="both"/>
        <w:rPr>
          <w:sz w:val="28"/>
        </w:rPr>
      </w:pPr>
      <w:r>
        <w:rPr>
          <w:sz w:val="28"/>
        </w:rPr>
        <w:t>A ešte tabuľka na zapisovanie:</w:t>
      </w:r>
    </w:p>
    <w:p w14:paraId="058C9240" w14:textId="77777777" w:rsidR="004B6C9B" w:rsidRDefault="004B6C9B" w:rsidP="00E631DB">
      <w:pPr>
        <w:jc w:val="both"/>
        <w:rPr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631DB" w14:paraId="51EA9ACD" w14:textId="77777777" w:rsidTr="005901AC">
        <w:tc>
          <w:tcPr>
            <w:tcW w:w="10450" w:type="dxa"/>
            <w:gridSpan w:val="4"/>
          </w:tcPr>
          <w:p w14:paraId="7CD35180" w14:textId="77777777" w:rsidR="00E631DB" w:rsidRPr="003A4D7B" w:rsidRDefault="00E631DB" w:rsidP="005901AC">
            <w:pPr>
              <w:spacing w:line="360" w:lineRule="auto"/>
              <w:rPr>
                <w:b/>
                <w:sz w:val="28"/>
              </w:rPr>
            </w:pPr>
            <w:r w:rsidRPr="003A4D7B">
              <w:rPr>
                <w:b/>
                <w:sz w:val="36"/>
              </w:rPr>
              <w:lastRenderedPageBreak/>
              <w:t xml:space="preserve">Meno: </w:t>
            </w:r>
          </w:p>
        </w:tc>
      </w:tr>
      <w:tr w:rsidR="00E631DB" w14:paraId="7A3F77F9" w14:textId="77777777" w:rsidTr="005901AC">
        <w:tc>
          <w:tcPr>
            <w:tcW w:w="2612" w:type="dxa"/>
          </w:tcPr>
          <w:p w14:paraId="30419BB1" w14:textId="77777777" w:rsidR="00E631DB" w:rsidRDefault="00E631DB" w:rsidP="005901AC">
            <w:pPr>
              <w:spacing w:line="360" w:lineRule="auto"/>
              <w:jc w:val="center"/>
              <w:rPr>
                <w:sz w:val="28"/>
              </w:rPr>
            </w:pPr>
            <w:r w:rsidRPr="003A4D7B">
              <w:rPr>
                <w:color w:val="FF0000"/>
                <w:sz w:val="36"/>
              </w:rPr>
              <w:t>Dátum</w:t>
            </w:r>
          </w:p>
        </w:tc>
        <w:tc>
          <w:tcPr>
            <w:tcW w:w="2612" w:type="dxa"/>
          </w:tcPr>
          <w:p w14:paraId="5FFE9A62" w14:textId="77777777" w:rsidR="00E631DB" w:rsidRPr="003A4D7B" w:rsidRDefault="00E631DB" w:rsidP="005901AC">
            <w:pPr>
              <w:spacing w:line="360" w:lineRule="auto"/>
              <w:jc w:val="center"/>
              <w:rPr>
                <w:color w:val="FF0000"/>
                <w:sz w:val="28"/>
              </w:rPr>
            </w:pPr>
            <w:r w:rsidRPr="003A4D7B">
              <w:rPr>
                <w:color w:val="FF0000"/>
                <w:sz w:val="28"/>
              </w:rPr>
              <w:t>8,00 hod.</w:t>
            </w:r>
          </w:p>
          <w:p w14:paraId="45758D93" w14:textId="77777777" w:rsidR="00E631DB" w:rsidRDefault="00E631DB" w:rsidP="005901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(výška hladiny)</w:t>
            </w:r>
          </w:p>
        </w:tc>
        <w:tc>
          <w:tcPr>
            <w:tcW w:w="2613" w:type="dxa"/>
          </w:tcPr>
          <w:p w14:paraId="49C5106D" w14:textId="77777777" w:rsidR="00E631DB" w:rsidRPr="003A4D7B" w:rsidRDefault="00E631DB" w:rsidP="005901AC">
            <w:pPr>
              <w:spacing w:line="360" w:lineRule="auto"/>
              <w:jc w:val="center"/>
              <w:rPr>
                <w:color w:val="FF0000"/>
                <w:sz w:val="28"/>
              </w:rPr>
            </w:pPr>
            <w:r w:rsidRPr="003A4D7B">
              <w:rPr>
                <w:color w:val="FF0000"/>
                <w:sz w:val="28"/>
              </w:rPr>
              <w:t>14,00 hod.</w:t>
            </w:r>
          </w:p>
          <w:p w14:paraId="2813FF24" w14:textId="77777777" w:rsidR="00E631DB" w:rsidRDefault="00E631DB" w:rsidP="005901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(výška hladiny)</w:t>
            </w:r>
          </w:p>
        </w:tc>
        <w:tc>
          <w:tcPr>
            <w:tcW w:w="2613" w:type="dxa"/>
          </w:tcPr>
          <w:p w14:paraId="222FBDE1" w14:textId="77777777" w:rsidR="00E631DB" w:rsidRPr="003A4D7B" w:rsidRDefault="00E631DB" w:rsidP="005901AC">
            <w:pPr>
              <w:spacing w:line="360" w:lineRule="auto"/>
              <w:jc w:val="center"/>
              <w:rPr>
                <w:color w:val="FF0000"/>
                <w:sz w:val="28"/>
              </w:rPr>
            </w:pPr>
            <w:r w:rsidRPr="003A4D7B">
              <w:rPr>
                <w:color w:val="FF0000"/>
                <w:sz w:val="28"/>
              </w:rPr>
              <w:t>20,00 hod.</w:t>
            </w:r>
          </w:p>
          <w:p w14:paraId="1C942440" w14:textId="77777777" w:rsidR="00E631DB" w:rsidRDefault="00E631DB" w:rsidP="005901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(výška hladiny)</w:t>
            </w:r>
          </w:p>
        </w:tc>
      </w:tr>
      <w:tr w:rsidR="00E631DB" w14:paraId="70340CC3" w14:textId="77777777" w:rsidTr="005901AC">
        <w:tc>
          <w:tcPr>
            <w:tcW w:w="2612" w:type="dxa"/>
          </w:tcPr>
          <w:p w14:paraId="6FEA8BA8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13FCA425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5E31D982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397247AA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631DB" w14:paraId="5A0070EA" w14:textId="77777777" w:rsidTr="005901AC">
        <w:tc>
          <w:tcPr>
            <w:tcW w:w="2612" w:type="dxa"/>
          </w:tcPr>
          <w:p w14:paraId="17DA8409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35081607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1241CC55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01489ECB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631DB" w14:paraId="6BC64239" w14:textId="77777777" w:rsidTr="005901AC">
        <w:tc>
          <w:tcPr>
            <w:tcW w:w="2612" w:type="dxa"/>
          </w:tcPr>
          <w:p w14:paraId="5DF8B06D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28952EB9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7E2E42F9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4FCC4D82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631DB" w14:paraId="76B76B99" w14:textId="77777777" w:rsidTr="005901AC">
        <w:tc>
          <w:tcPr>
            <w:tcW w:w="2612" w:type="dxa"/>
          </w:tcPr>
          <w:p w14:paraId="2FE78848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60640A7F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78F389E4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31FDF547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631DB" w14:paraId="532730A3" w14:textId="77777777" w:rsidTr="005901AC">
        <w:tc>
          <w:tcPr>
            <w:tcW w:w="2612" w:type="dxa"/>
          </w:tcPr>
          <w:p w14:paraId="75A7BF5F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2" w:type="dxa"/>
          </w:tcPr>
          <w:p w14:paraId="3F6583D7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347FB156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613" w:type="dxa"/>
          </w:tcPr>
          <w:p w14:paraId="21C30F1B" w14:textId="77777777" w:rsidR="00E631DB" w:rsidRDefault="00E631DB" w:rsidP="005901AC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14:paraId="2181AF0A" w14:textId="77777777" w:rsidR="00E631DB" w:rsidRPr="001E205B" w:rsidRDefault="00E631DB" w:rsidP="00E631DB">
      <w:pPr>
        <w:jc w:val="both"/>
        <w:rPr>
          <w:sz w:val="28"/>
        </w:rPr>
      </w:pPr>
    </w:p>
    <w:p w14:paraId="0724D399" w14:textId="77777777" w:rsidR="00E631DB" w:rsidRDefault="00E631DB" w:rsidP="00E631DB">
      <w:pPr>
        <w:spacing w:line="240" w:lineRule="auto"/>
        <w:rPr>
          <w:rFonts w:ascii="Cambria Math" w:hAnsi="Cambria Math"/>
          <w:sz w:val="24"/>
          <w:szCs w:val="24"/>
        </w:rPr>
      </w:pPr>
    </w:p>
    <w:p w14:paraId="2AD65A91" w14:textId="77777777" w:rsidR="00E631DB" w:rsidRDefault="00E631DB" w:rsidP="00E631DB">
      <w:pPr>
        <w:spacing w:line="240" w:lineRule="auto"/>
        <w:rPr>
          <w:rFonts w:ascii="Cambria Math" w:hAnsi="Cambria Math"/>
          <w:sz w:val="24"/>
          <w:szCs w:val="24"/>
        </w:rPr>
      </w:pPr>
    </w:p>
    <w:p w14:paraId="7C5D392D" w14:textId="77777777" w:rsidR="00E631DB" w:rsidRDefault="00E631DB" w:rsidP="00E631DB">
      <w:pPr>
        <w:spacing w:line="240" w:lineRule="auto"/>
        <w:rPr>
          <w:rFonts w:ascii="Cambria Math" w:hAnsi="Cambria Math"/>
          <w:sz w:val="24"/>
          <w:szCs w:val="24"/>
        </w:rPr>
      </w:pPr>
    </w:p>
    <w:p w14:paraId="1F675EA6" w14:textId="77777777" w:rsidR="00E631DB" w:rsidRDefault="00E631DB" w:rsidP="00E631DB">
      <w:pPr>
        <w:spacing w:line="240" w:lineRule="auto"/>
        <w:rPr>
          <w:rFonts w:ascii="Cambria Math" w:hAnsi="Cambria Math"/>
          <w:sz w:val="24"/>
          <w:szCs w:val="24"/>
        </w:rPr>
      </w:pPr>
    </w:p>
    <w:p w14:paraId="5BA6BDFA" w14:textId="77777777" w:rsidR="00E631DB" w:rsidRDefault="00E631DB" w:rsidP="00E631DB">
      <w:pPr>
        <w:spacing w:line="240" w:lineRule="auto"/>
        <w:rPr>
          <w:rFonts w:ascii="Cambria Math" w:hAnsi="Cambria Math"/>
          <w:sz w:val="24"/>
          <w:szCs w:val="24"/>
        </w:rPr>
      </w:pPr>
    </w:p>
    <w:p w14:paraId="26D2F816" w14:textId="77777777" w:rsidR="00B849FB" w:rsidRDefault="00A325CB" w:rsidP="00E631DB"/>
    <w:sectPr w:rsidR="00B849FB" w:rsidSect="00E631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6A6ACA"/>
    <w:multiLevelType w:val="hybridMultilevel"/>
    <w:tmpl w:val="1B16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51B1"/>
    <w:multiLevelType w:val="hybridMultilevel"/>
    <w:tmpl w:val="533A5B08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BD42AA3"/>
    <w:multiLevelType w:val="hybridMultilevel"/>
    <w:tmpl w:val="E21864CE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DB"/>
    <w:rsid w:val="000845C2"/>
    <w:rsid w:val="00104510"/>
    <w:rsid w:val="002670B0"/>
    <w:rsid w:val="00334A8A"/>
    <w:rsid w:val="00346B82"/>
    <w:rsid w:val="004815E4"/>
    <w:rsid w:val="004B6C9B"/>
    <w:rsid w:val="005A5EB3"/>
    <w:rsid w:val="005D6E8C"/>
    <w:rsid w:val="00677753"/>
    <w:rsid w:val="00767135"/>
    <w:rsid w:val="00A325CB"/>
    <w:rsid w:val="00AE3816"/>
    <w:rsid w:val="00C238ED"/>
    <w:rsid w:val="00C54012"/>
    <w:rsid w:val="00E631DB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E0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1D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D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E631D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6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ajan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2020-03-23T14:03:00Z</dcterms:created>
  <dcterms:modified xsi:type="dcterms:W3CDTF">2020-03-23T14:03:00Z</dcterms:modified>
</cp:coreProperties>
</file>