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ED69E1A" w14:textId="77777777" w:rsidR="00C12D6E" w:rsidRPr="00C12D6E" w:rsidRDefault="00C12D6E" w:rsidP="00014C33">
      <w:pPr>
        <w:spacing w:line="360" w:lineRule="auto"/>
        <w:jc w:val="center"/>
        <w:rPr>
          <w:b/>
          <w:color w:val="FF0000"/>
          <w:sz w:val="28"/>
          <w:u w:val="single"/>
        </w:rPr>
      </w:pPr>
      <w:bookmarkStart w:id="0" w:name="_GoBack"/>
      <w:r w:rsidRPr="00C12D6E">
        <w:rPr>
          <w:b/>
          <w:color w:val="FF0000"/>
          <w:sz w:val="28"/>
          <w:u w:val="single"/>
        </w:rPr>
        <w:t>Poznámky do zošita ( na 16.3.2020)</w:t>
      </w:r>
      <w:r>
        <w:rPr>
          <w:b/>
          <w:color w:val="FF0000"/>
          <w:sz w:val="28"/>
          <w:u w:val="single"/>
        </w:rPr>
        <w:t xml:space="preserve"> </w:t>
      </w:r>
      <w:r w:rsidRPr="00C12D6E">
        <w:rPr>
          <w:b/>
          <w:color w:val="FF0000"/>
          <w:sz w:val="28"/>
          <w:u w:val="single"/>
        </w:rPr>
        <w:t xml:space="preserve">– PREPÍSAŤ!!! </w:t>
      </w:r>
    </w:p>
    <w:bookmarkEnd w:id="0"/>
    <w:p w14:paraId="1A7C1D7F" w14:textId="77777777" w:rsidR="00C12D6E" w:rsidRDefault="00C12D6E" w:rsidP="00014C33">
      <w:pPr>
        <w:spacing w:line="360" w:lineRule="auto"/>
        <w:jc w:val="center"/>
        <w:rPr>
          <w:b/>
          <w:color w:val="FF0000"/>
        </w:rPr>
      </w:pPr>
    </w:p>
    <w:p w14:paraId="268440A5" w14:textId="77777777" w:rsidR="00940959" w:rsidRDefault="00D85726" w:rsidP="00014C33">
      <w:pPr>
        <w:spacing w:line="360" w:lineRule="auto"/>
        <w:jc w:val="center"/>
        <w:rPr>
          <w:b/>
          <w:color w:val="FF0000"/>
        </w:rPr>
      </w:pPr>
      <w:r w:rsidRPr="00CF0A95">
        <w:rPr>
          <w:b/>
          <w:color w:val="FF0000"/>
        </w:rPr>
        <w:t>OBOJŽIVELNÍKY A PLAZY ŽIJÚCE VO VODE A NA BREHU</w:t>
      </w:r>
    </w:p>
    <w:p w14:paraId="3AB0B390" w14:textId="77777777" w:rsidR="00621A5C" w:rsidRPr="00621A5C" w:rsidRDefault="00621A5C" w:rsidP="00621A5C">
      <w:pPr>
        <w:spacing w:line="360" w:lineRule="auto"/>
      </w:pPr>
      <w:r>
        <w:rPr>
          <w:b/>
          <w:color w:val="FF0000"/>
        </w:rPr>
        <w:t>Obojživelníky</w:t>
      </w:r>
      <w:r>
        <w:rPr>
          <w:color w:val="FF0000"/>
        </w:rPr>
        <w:t xml:space="preserve"> </w:t>
      </w:r>
      <w:r>
        <w:t>– rozmnožujú a vyvíjajú sa vo vodnom prostredí</w:t>
      </w:r>
      <w:r w:rsidR="00063F57">
        <w:t>.</w:t>
      </w:r>
    </w:p>
    <w:p w14:paraId="27E568F1" w14:textId="77777777" w:rsidR="005506E8" w:rsidRPr="002734B2" w:rsidRDefault="005506E8" w:rsidP="00014C33">
      <w:pPr>
        <w:spacing w:line="360" w:lineRule="auto"/>
        <w:jc w:val="center"/>
        <w:rPr>
          <w:color w:val="00B050"/>
        </w:rPr>
      </w:pPr>
    </w:p>
    <w:p w14:paraId="26F79FEC" w14:textId="77777777" w:rsidR="002766C3" w:rsidRDefault="00EE23B0" w:rsidP="00014C33">
      <w:pPr>
        <w:spacing w:line="360" w:lineRule="auto"/>
      </w:pPr>
      <w:r>
        <w:rPr>
          <w:noProof/>
        </w:rPr>
        <w:object w:dxaOrig="1440" w:dyaOrig="1440" w14:anchorId="5CDBE1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1.3pt;margin-top:3.55pt;width:100.1pt;height:91.55pt;z-index:251658240" fillcolor="#bbe0e3">
            <v:imagedata r:id="rId4" o:title="" gain="69719f" blacklevel="-5898f"/>
          </v:shape>
          <o:OLEObject Type="Embed" ProgID="Unknown" ShapeID="_x0000_s1026" DrawAspect="Content" ObjectID="_1645780670" r:id="rId5"/>
        </w:object>
      </w:r>
      <w:r w:rsidR="00165C45" w:rsidRPr="00750A33">
        <w:rPr>
          <w:b/>
          <w:color w:val="C00000"/>
        </w:rPr>
        <w:t>SKOKAN ZELENÝ</w:t>
      </w:r>
      <w:r w:rsidR="00165C45">
        <w:t xml:space="preserve"> </w:t>
      </w:r>
      <w:r w:rsidR="00B85266">
        <w:t>–</w:t>
      </w:r>
      <w:r w:rsidR="00165C45">
        <w:t xml:space="preserve"> </w:t>
      </w:r>
      <w:r w:rsidR="00B85266">
        <w:t xml:space="preserve">brehy močiarov a rybníkov, </w:t>
      </w:r>
      <w:r w:rsidR="003B1521">
        <w:t>prezimuje v bahne na dne,</w:t>
      </w:r>
    </w:p>
    <w:p w14:paraId="04BEE752" w14:textId="77777777" w:rsidR="002766C3" w:rsidRDefault="002766C3" w:rsidP="00014C33">
      <w:pPr>
        <w:spacing w:line="360" w:lineRule="auto"/>
        <w:ind w:firstLine="708"/>
      </w:pPr>
      <w:r>
        <w:t xml:space="preserve">- </w:t>
      </w:r>
      <w:r w:rsidR="00B85266">
        <w:t>koža pokrytá hlienom</w:t>
      </w:r>
      <w:r w:rsidR="000B6F16">
        <w:t xml:space="preserve"> (</w:t>
      </w:r>
      <w:r w:rsidR="004562FB">
        <w:t xml:space="preserve">doplnkové </w:t>
      </w:r>
      <w:r w:rsidR="000B6F16" w:rsidRPr="002734B2">
        <w:rPr>
          <w:b/>
          <w:color w:val="00B050"/>
        </w:rPr>
        <w:t>kožné dýchanie</w:t>
      </w:r>
      <w:r w:rsidR="000B6F16">
        <w:t>)</w:t>
      </w:r>
      <w:r w:rsidR="004562FB">
        <w:t xml:space="preserve"> – po</w:t>
      </w:r>
      <w:r w:rsidR="00744629">
        <w:t xml:space="preserve"> vyschnutí hynie; </w:t>
      </w:r>
    </w:p>
    <w:p w14:paraId="2ABCEC50" w14:textId="77777777" w:rsidR="002766C3" w:rsidRDefault="002766C3" w:rsidP="00014C33">
      <w:pPr>
        <w:spacing w:line="360" w:lineRule="auto"/>
        <w:ind w:firstLine="708"/>
      </w:pPr>
      <w:r>
        <w:t xml:space="preserve">- </w:t>
      </w:r>
      <w:r w:rsidR="00744629" w:rsidRPr="00346A53">
        <w:rPr>
          <w:b/>
          <w:color w:val="00B050"/>
        </w:rPr>
        <w:t>pohyb</w:t>
      </w:r>
      <w:r w:rsidR="00744629">
        <w:t xml:space="preserve"> – zadné končatiny, prsty spojené </w:t>
      </w:r>
      <w:r w:rsidR="00744629" w:rsidRPr="00F554B2">
        <w:rPr>
          <w:b/>
          <w:color w:val="00B050"/>
        </w:rPr>
        <w:t>plávacou blanou</w:t>
      </w:r>
      <w:r w:rsidR="000B7EE6">
        <w:t xml:space="preserve">, </w:t>
      </w:r>
    </w:p>
    <w:p w14:paraId="2CC28365" w14:textId="77777777" w:rsidR="002766C3" w:rsidRDefault="002766C3" w:rsidP="00014C33">
      <w:pPr>
        <w:spacing w:line="360" w:lineRule="auto"/>
        <w:ind w:firstLine="708"/>
      </w:pPr>
      <w:r>
        <w:t xml:space="preserve">- samček má pri ústach </w:t>
      </w:r>
      <w:r w:rsidR="00AE1DB9" w:rsidRPr="00F32C93">
        <w:rPr>
          <w:b/>
          <w:color w:val="00B050"/>
        </w:rPr>
        <w:t xml:space="preserve">zvukové </w:t>
      </w:r>
      <w:r w:rsidRPr="00F32C93">
        <w:rPr>
          <w:b/>
          <w:color w:val="00B050"/>
        </w:rPr>
        <w:t>mechúriky</w:t>
      </w:r>
      <w:r>
        <w:t xml:space="preserve"> – kŕkanie, </w:t>
      </w:r>
    </w:p>
    <w:p w14:paraId="3D37745C" w14:textId="77777777" w:rsidR="0030273D" w:rsidRDefault="002766C3" w:rsidP="00014C33">
      <w:pPr>
        <w:spacing w:line="360" w:lineRule="auto"/>
        <w:ind w:firstLine="708"/>
      </w:pPr>
      <w:r>
        <w:t xml:space="preserve">- </w:t>
      </w:r>
      <w:r w:rsidR="000B7EE6">
        <w:t>vajíčka a larvy vo vode (potrava planktón)</w:t>
      </w:r>
      <w:r w:rsidR="00B74A14">
        <w:t xml:space="preserve">, dospelé sa živia hmyzom, </w:t>
      </w:r>
    </w:p>
    <w:p w14:paraId="1377CFE1" w14:textId="77777777" w:rsidR="00165C45" w:rsidRDefault="0030273D" w:rsidP="00014C33">
      <w:pPr>
        <w:spacing w:line="360" w:lineRule="auto"/>
        <w:ind w:firstLine="708"/>
      </w:pPr>
      <w:r>
        <w:t xml:space="preserve">- </w:t>
      </w:r>
      <w:r w:rsidR="00B74A14">
        <w:t>sú potravou pre plazy a</w:t>
      </w:r>
      <w:r w:rsidR="00F45A44">
        <w:t> vtáky, zákonom chránený.</w:t>
      </w:r>
    </w:p>
    <w:p w14:paraId="766EB823" w14:textId="77777777" w:rsidR="004E40F3" w:rsidRDefault="002F459D" w:rsidP="00014C33">
      <w:pPr>
        <w:spacing w:line="360" w:lineRule="auto"/>
        <w:ind w:firstLine="708"/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A5C70AB" wp14:editId="475B40F7">
            <wp:simplePos x="0" y="0"/>
            <wp:positionH relativeFrom="column">
              <wp:posOffset>5291455</wp:posOffset>
            </wp:positionH>
            <wp:positionV relativeFrom="paragraph">
              <wp:posOffset>125095</wp:posOffset>
            </wp:positionV>
            <wp:extent cx="1143000" cy="1085850"/>
            <wp:effectExtent l="171450" t="133350" r="361950" b="304800"/>
            <wp:wrapNone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8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109B08E9" w14:textId="77777777" w:rsidR="00014C33" w:rsidRDefault="00014C33" w:rsidP="00014C33">
      <w:pPr>
        <w:spacing w:line="360" w:lineRule="auto"/>
      </w:pPr>
      <w:r w:rsidRPr="00750A33">
        <w:rPr>
          <w:b/>
          <w:color w:val="C00000"/>
        </w:rPr>
        <w:t>ROSNIČKA ZELENÁ</w:t>
      </w:r>
      <w:r>
        <w:t xml:space="preserve"> </w:t>
      </w:r>
      <w:r w:rsidR="003B0540">
        <w:t>–</w:t>
      </w:r>
      <w:r>
        <w:t xml:space="preserve"> </w:t>
      </w:r>
      <w:r w:rsidR="003B0540">
        <w:t xml:space="preserve">hladká, zelená koža, </w:t>
      </w:r>
      <w:r w:rsidR="003B0540" w:rsidRPr="00056706">
        <w:rPr>
          <w:b/>
          <w:color w:val="00B050"/>
        </w:rPr>
        <w:t>mení farbu</w:t>
      </w:r>
      <w:r w:rsidR="004600AE">
        <w:t xml:space="preserve"> podľa prostredia</w:t>
      </w:r>
      <w:r w:rsidR="006C14A0">
        <w:t>,</w:t>
      </w:r>
    </w:p>
    <w:p w14:paraId="26B17F3B" w14:textId="77777777" w:rsidR="006C14A0" w:rsidRDefault="006C14A0" w:rsidP="00014C33">
      <w:pPr>
        <w:spacing w:line="360" w:lineRule="auto"/>
      </w:pPr>
      <w:r>
        <w:tab/>
      </w:r>
      <w:r>
        <w:tab/>
      </w:r>
      <w:r>
        <w:tab/>
        <w:t xml:space="preserve">  - </w:t>
      </w:r>
      <w:r w:rsidR="002143EA">
        <w:t xml:space="preserve">na prstoch </w:t>
      </w:r>
      <w:proofErr w:type="spellStart"/>
      <w:r w:rsidR="002143EA" w:rsidRPr="00750A33">
        <w:rPr>
          <w:b/>
          <w:color w:val="00B050"/>
        </w:rPr>
        <w:t>prísavné</w:t>
      </w:r>
      <w:proofErr w:type="spellEnd"/>
      <w:r w:rsidR="002143EA" w:rsidRPr="00750A33">
        <w:rPr>
          <w:b/>
          <w:color w:val="00B050"/>
        </w:rPr>
        <w:t xml:space="preserve"> vankúšiky</w:t>
      </w:r>
      <w:r w:rsidR="00904B8E">
        <w:t xml:space="preserve"> – umožňujú šplhanie</w:t>
      </w:r>
      <w:r w:rsidR="00DA4D8C">
        <w:t>,</w:t>
      </w:r>
      <w:r w:rsidR="002F459D" w:rsidRPr="002F459D">
        <w:rPr>
          <w:noProof/>
        </w:rPr>
        <w:t xml:space="preserve"> </w:t>
      </w:r>
    </w:p>
    <w:p w14:paraId="026AB0D6" w14:textId="77777777" w:rsidR="00DA4D8C" w:rsidRDefault="00DA4D8C" w:rsidP="00014C33">
      <w:pPr>
        <w:spacing w:line="360" w:lineRule="auto"/>
      </w:pPr>
      <w:r>
        <w:tab/>
      </w:r>
      <w:r>
        <w:tab/>
      </w:r>
      <w:r>
        <w:tab/>
        <w:t xml:space="preserve">  - </w:t>
      </w:r>
      <w:r w:rsidR="0070466A">
        <w:t>prezimuje na dne vôd alebo v</w:t>
      </w:r>
      <w:r w:rsidR="00F45A44">
        <w:t> pôde, zákonom chránená</w:t>
      </w:r>
      <w:r w:rsidR="00145AB3">
        <w:t>.</w:t>
      </w:r>
    </w:p>
    <w:p w14:paraId="520EB046" w14:textId="77777777" w:rsidR="00352953" w:rsidRDefault="00352953" w:rsidP="00014C33">
      <w:pPr>
        <w:spacing w:line="360" w:lineRule="auto"/>
      </w:pPr>
    </w:p>
    <w:p w14:paraId="188D3F8E" w14:textId="77777777" w:rsidR="00647B3E" w:rsidRDefault="00647B3E" w:rsidP="00014C33">
      <w:pPr>
        <w:spacing w:line="360" w:lineRule="auto"/>
      </w:pPr>
      <w:r w:rsidRPr="00750A33">
        <w:rPr>
          <w:b/>
          <w:color w:val="C00000"/>
        </w:rPr>
        <w:t>MLOK BODKOVANÝ</w:t>
      </w:r>
      <w:r>
        <w:t xml:space="preserve"> </w:t>
      </w:r>
      <w:r w:rsidR="0038632F">
        <w:t>–</w:t>
      </w:r>
      <w:r>
        <w:t xml:space="preserve"> </w:t>
      </w:r>
      <w:r w:rsidR="003A74EA">
        <w:t>obojživelník</w:t>
      </w:r>
      <w:r w:rsidR="0038632F">
        <w:t>, samček sa od samičky líši vonkajšími znakmi</w:t>
      </w:r>
      <w:r w:rsidR="00905165">
        <w:t>, rozmno</w:t>
      </w:r>
      <w:r w:rsidR="00656D7C">
        <w:t>žuje sa vo vode</w:t>
      </w:r>
      <w:r w:rsidR="00256FCA">
        <w:t>, zákonom chránený.</w:t>
      </w:r>
    </w:p>
    <w:p w14:paraId="7DCBF80F" w14:textId="77777777" w:rsidR="00352953" w:rsidRDefault="00352953" w:rsidP="00014C33">
      <w:pPr>
        <w:spacing w:line="360" w:lineRule="auto"/>
      </w:pPr>
    </w:p>
    <w:p w14:paraId="14F8509C" w14:textId="77777777" w:rsidR="0075174F" w:rsidRDefault="001E12AE" w:rsidP="00014C33">
      <w:pPr>
        <w:spacing w:line="360" w:lineRule="auto"/>
      </w:pPr>
      <w:r w:rsidRPr="0086783C">
        <w:rPr>
          <w:b/>
          <w:color w:val="C00000"/>
        </w:rPr>
        <w:t>UŽOVKA OBOJKOVÁ</w:t>
      </w:r>
      <w:r>
        <w:t xml:space="preserve"> </w:t>
      </w:r>
      <w:r w:rsidR="00345875">
        <w:t>–</w:t>
      </w:r>
      <w:r>
        <w:t xml:space="preserve"> </w:t>
      </w:r>
      <w:r w:rsidR="00345875">
        <w:t xml:space="preserve">dve </w:t>
      </w:r>
      <w:r w:rsidR="00345875" w:rsidRPr="00577F0B">
        <w:rPr>
          <w:b/>
          <w:color w:val="00B050"/>
        </w:rPr>
        <w:t>biele</w:t>
      </w:r>
      <w:r w:rsidR="00345875">
        <w:t xml:space="preserve"> alebo </w:t>
      </w:r>
      <w:r w:rsidR="00345875" w:rsidRPr="00577F0B">
        <w:rPr>
          <w:b/>
          <w:color w:val="00B050"/>
        </w:rPr>
        <w:t>žltkasté polmesiačikovité škvrny</w:t>
      </w:r>
      <w:r w:rsidR="00345875">
        <w:t xml:space="preserve"> za hlavou</w:t>
      </w:r>
      <w:r w:rsidR="00815612">
        <w:t xml:space="preserve">, </w:t>
      </w:r>
    </w:p>
    <w:p w14:paraId="15393F93" w14:textId="77777777" w:rsidR="001E12AE" w:rsidRDefault="0075174F" w:rsidP="0075174F">
      <w:pPr>
        <w:spacing w:line="360" w:lineRule="auto"/>
        <w:ind w:left="1416" w:firstLine="708"/>
      </w:pPr>
      <w:r>
        <w:t xml:space="preserve">     - </w:t>
      </w:r>
      <w:r w:rsidR="00815612">
        <w:t xml:space="preserve">suchá koža so </w:t>
      </w:r>
      <w:r w:rsidR="00815612" w:rsidRPr="009A1AE9">
        <w:rPr>
          <w:b/>
          <w:color w:val="00B050"/>
        </w:rPr>
        <w:t>šupinami</w:t>
      </w:r>
      <w:r>
        <w:t>,</w:t>
      </w:r>
    </w:p>
    <w:p w14:paraId="5048A825" w14:textId="77777777" w:rsidR="0075174F" w:rsidRDefault="0075174F" w:rsidP="0075174F">
      <w:pPr>
        <w:spacing w:line="360" w:lineRule="auto"/>
        <w:ind w:left="1416" w:firstLine="708"/>
      </w:pPr>
      <w:r>
        <w:t xml:space="preserve">     - </w:t>
      </w:r>
      <w:r w:rsidR="00A46D1A">
        <w:t>korisť prehĺta v</w:t>
      </w:r>
      <w:r w:rsidR="00F67C2A">
        <w:t> </w:t>
      </w:r>
      <w:r w:rsidR="00A46D1A">
        <w:t>celku</w:t>
      </w:r>
      <w:r w:rsidR="00F67C2A">
        <w:t>,</w:t>
      </w:r>
      <w:r w:rsidR="00217EA2">
        <w:t xml:space="preserve"> </w:t>
      </w:r>
    </w:p>
    <w:p w14:paraId="0E6760B2" w14:textId="77777777" w:rsidR="00F67C2A" w:rsidRDefault="00F67C2A" w:rsidP="0075174F">
      <w:pPr>
        <w:spacing w:line="360" w:lineRule="auto"/>
        <w:ind w:left="1416" w:firstLine="708"/>
      </w:pPr>
      <w:r>
        <w:t xml:space="preserve">    </w:t>
      </w:r>
      <w:r w:rsidR="002D37C2">
        <w:t xml:space="preserve"> </w:t>
      </w:r>
      <w:r>
        <w:t xml:space="preserve">- </w:t>
      </w:r>
      <w:r w:rsidRPr="002D37C2">
        <w:rPr>
          <w:b/>
          <w:color w:val="FF0000"/>
        </w:rPr>
        <w:t>nie je jedovatá</w:t>
      </w:r>
      <w:r w:rsidR="005022A3">
        <w:t>!</w:t>
      </w:r>
      <w:r w:rsidR="00217EA2">
        <w:t xml:space="preserve"> zákonom chránená.</w:t>
      </w:r>
    </w:p>
    <w:p w14:paraId="2EF54A8E" w14:textId="77777777" w:rsidR="00352953" w:rsidRDefault="00352953" w:rsidP="0075174F">
      <w:pPr>
        <w:spacing w:line="360" w:lineRule="auto"/>
        <w:ind w:left="1416" w:firstLine="708"/>
      </w:pPr>
    </w:p>
    <w:p w14:paraId="133A04C7" w14:textId="77777777" w:rsidR="00EF5EF0" w:rsidRDefault="00EF5EF0" w:rsidP="00EF5EF0">
      <w:pPr>
        <w:spacing w:line="360" w:lineRule="auto"/>
      </w:pPr>
      <w:r w:rsidRPr="0086783C">
        <w:rPr>
          <w:b/>
          <w:color w:val="C00000"/>
        </w:rPr>
        <w:t>KORYTNAČKA MOČIARNA</w:t>
      </w:r>
      <w:r>
        <w:t xml:space="preserve"> – jediná korytnačka u nás žijúca, </w:t>
      </w:r>
      <w:r w:rsidR="00B03527">
        <w:t xml:space="preserve">stojaté vody, </w:t>
      </w:r>
    </w:p>
    <w:p w14:paraId="33D5FBF1" w14:textId="77777777" w:rsidR="00003D8B" w:rsidRDefault="00CE1FFA" w:rsidP="00EF5EF0">
      <w:pPr>
        <w:spacing w:line="360" w:lineRule="auto"/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12D80C7D" wp14:editId="0563D933">
            <wp:simplePos x="0" y="0"/>
            <wp:positionH relativeFrom="column">
              <wp:posOffset>-109220</wp:posOffset>
            </wp:positionH>
            <wp:positionV relativeFrom="paragraph">
              <wp:posOffset>93345</wp:posOffset>
            </wp:positionV>
            <wp:extent cx="1838325" cy="1314450"/>
            <wp:effectExtent l="38100" t="0" r="28575" b="381000"/>
            <wp:wrapNone/>
            <wp:docPr id="3" name="Obrázo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314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03D8B">
        <w:t xml:space="preserve"> </w:t>
      </w:r>
      <w:r w:rsidR="00003D8B">
        <w:tab/>
      </w:r>
      <w:r w:rsidR="00003D8B">
        <w:tab/>
      </w:r>
      <w:r w:rsidR="00003D8B">
        <w:tab/>
      </w:r>
      <w:r w:rsidR="00003D8B">
        <w:tab/>
        <w:t xml:space="preserve">     </w:t>
      </w:r>
      <w:r w:rsidR="00D22E26">
        <w:t xml:space="preserve">  </w:t>
      </w:r>
      <w:r w:rsidR="00003D8B">
        <w:t xml:space="preserve">- mäkké telo chráni </w:t>
      </w:r>
      <w:r w:rsidR="00003D8B" w:rsidRPr="00CD07D8">
        <w:rPr>
          <w:b/>
          <w:color w:val="00B050"/>
        </w:rPr>
        <w:t>pancier</w:t>
      </w:r>
      <w:r w:rsidR="005F7294">
        <w:t xml:space="preserve">, </w:t>
      </w:r>
    </w:p>
    <w:p w14:paraId="332F287D" w14:textId="77777777" w:rsidR="005F7294" w:rsidRDefault="005F7294" w:rsidP="00EF5EF0">
      <w:pPr>
        <w:spacing w:line="360" w:lineRule="auto"/>
      </w:pPr>
      <w:r>
        <w:tab/>
      </w:r>
      <w:r>
        <w:tab/>
      </w:r>
      <w:r>
        <w:tab/>
      </w:r>
      <w:r>
        <w:tab/>
        <w:t xml:space="preserve">    </w:t>
      </w:r>
      <w:r w:rsidR="00D22E26">
        <w:t xml:space="preserve">  </w:t>
      </w:r>
      <w:r>
        <w:t>- mäsožravá</w:t>
      </w:r>
      <w:r w:rsidR="009D4B31">
        <w:t>, zákonom chránená</w:t>
      </w:r>
    </w:p>
    <w:p w14:paraId="33311861" w14:textId="77777777" w:rsidR="00CE1FFA" w:rsidRDefault="00CE1FFA" w:rsidP="00EF5EF0">
      <w:pPr>
        <w:spacing w:line="360" w:lineRule="auto"/>
      </w:pPr>
    </w:p>
    <w:p w14:paraId="7D811A53" w14:textId="77777777" w:rsidR="00014C33" w:rsidRDefault="00014C33" w:rsidP="00014C33"/>
    <w:sectPr w:rsidR="00014C33" w:rsidSect="00940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26"/>
    <w:rsid w:val="00003D8B"/>
    <w:rsid w:val="00014C33"/>
    <w:rsid w:val="00056706"/>
    <w:rsid w:val="00063F57"/>
    <w:rsid w:val="000A0B4C"/>
    <w:rsid w:val="000B6F16"/>
    <w:rsid w:val="000B7EE6"/>
    <w:rsid w:val="00145AB3"/>
    <w:rsid w:val="00165C45"/>
    <w:rsid w:val="001E12AE"/>
    <w:rsid w:val="002001E7"/>
    <w:rsid w:val="002143EA"/>
    <w:rsid w:val="00217EA2"/>
    <w:rsid w:val="00256FCA"/>
    <w:rsid w:val="002734B2"/>
    <w:rsid w:val="002766C3"/>
    <w:rsid w:val="002D37C2"/>
    <w:rsid w:val="002F459D"/>
    <w:rsid w:val="0030273D"/>
    <w:rsid w:val="00345875"/>
    <w:rsid w:val="00346A53"/>
    <w:rsid w:val="00352953"/>
    <w:rsid w:val="0038632F"/>
    <w:rsid w:val="003A74EA"/>
    <w:rsid w:val="003B0540"/>
    <w:rsid w:val="003B1521"/>
    <w:rsid w:val="004562FB"/>
    <w:rsid w:val="004600AE"/>
    <w:rsid w:val="004E40F3"/>
    <w:rsid w:val="005022A3"/>
    <w:rsid w:val="005506E8"/>
    <w:rsid w:val="00577F0B"/>
    <w:rsid w:val="005E47AD"/>
    <w:rsid w:val="005F7294"/>
    <w:rsid w:val="00621A5C"/>
    <w:rsid w:val="00647B3E"/>
    <w:rsid w:val="00656D7C"/>
    <w:rsid w:val="006C14A0"/>
    <w:rsid w:val="0070466A"/>
    <w:rsid w:val="00744629"/>
    <w:rsid w:val="00750A33"/>
    <w:rsid w:val="0075174F"/>
    <w:rsid w:val="007A0CE4"/>
    <w:rsid w:val="00815612"/>
    <w:rsid w:val="0086783C"/>
    <w:rsid w:val="008803B5"/>
    <w:rsid w:val="00904B8E"/>
    <w:rsid w:val="00905165"/>
    <w:rsid w:val="00940959"/>
    <w:rsid w:val="009A1AE9"/>
    <w:rsid w:val="009D4B31"/>
    <w:rsid w:val="00A32DED"/>
    <w:rsid w:val="00A46D1A"/>
    <w:rsid w:val="00AE1DB9"/>
    <w:rsid w:val="00B03527"/>
    <w:rsid w:val="00B74A14"/>
    <w:rsid w:val="00B85266"/>
    <w:rsid w:val="00BF21C4"/>
    <w:rsid w:val="00BF46F5"/>
    <w:rsid w:val="00C12D6E"/>
    <w:rsid w:val="00CD07D8"/>
    <w:rsid w:val="00CE1FFA"/>
    <w:rsid w:val="00CF0A95"/>
    <w:rsid w:val="00D22E26"/>
    <w:rsid w:val="00D85726"/>
    <w:rsid w:val="00DA4D8C"/>
    <w:rsid w:val="00EE23B0"/>
    <w:rsid w:val="00EF5EF0"/>
    <w:rsid w:val="00F32C93"/>
    <w:rsid w:val="00F45A44"/>
    <w:rsid w:val="00F554B2"/>
    <w:rsid w:val="00F6129A"/>
    <w:rsid w:val="00F6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3758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129A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2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12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129A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eastAsia="sk-SK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129A"/>
    <w:rPr>
      <w:rFonts w:asciiTheme="majorHAnsi" w:eastAsiaTheme="majorEastAsia" w:hAnsiTheme="majorHAnsi" w:cstheme="majorBidi"/>
      <w:b/>
      <w:bCs/>
      <w:color w:val="2DA2BF" w:themeColor="accent1"/>
      <w:sz w:val="26"/>
      <w:szCs w:val="26"/>
      <w:lang w:eastAsia="sk-SK"/>
    </w:rPr>
  </w:style>
  <w:style w:type="paragraph" w:styleId="Title">
    <w:name w:val="Title"/>
    <w:basedOn w:val="Normal"/>
    <w:link w:val="TitleChar"/>
    <w:qFormat/>
    <w:rsid w:val="00F6129A"/>
    <w:pPr>
      <w:ind w:left="708" w:hanging="708"/>
      <w:jc w:val="center"/>
    </w:pPr>
    <w:rPr>
      <w:rFonts w:eastAsia="Times New Roman" w:cs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F6129A"/>
    <w:rPr>
      <w:rFonts w:ascii="Times New Roman" w:eastAsia="Times New Roman" w:hAnsi="Times New Roman" w:cs="Times New Roman"/>
      <w:b/>
      <w:sz w:val="32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F6129A"/>
    <w:pPr>
      <w:ind w:left="720"/>
      <w:contextualSpacing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9D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oleObject" Target="embeddings/oleObject1.bin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Hal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Dana Zajícová</dc:creator>
  <cp:lastModifiedBy>Microsoft Office User</cp:lastModifiedBy>
  <cp:revision>2</cp:revision>
  <dcterms:created xsi:type="dcterms:W3CDTF">2020-03-15T11:31:00Z</dcterms:created>
  <dcterms:modified xsi:type="dcterms:W3CDTF">2020-03-15T11:31:00Z</dcterms:modified>
</cp:coreProperties>
</file>