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A6" w:rsidRPr="00B961FD" w:rsidRDefault="00E62FA6">
      <w:pPr>
        <w:pStyle w:val="normal"/>
        <w:spacing w:after="0" w:line="259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62FA6" w:rsidRPr="00B961FD" w:rsidRDefault="00E62FA6">
      <w:pPr>
        <w:pStyle w:val="normal"/>
        <w:spacing w:after="0" w:line="259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961F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1528673" y="810883"/>
            <wp:positionH relativeFrom="margin">
              <wp:align>center</wp:align>
            </wp:positionH>
            <wp:positionV relativeFrom="margin">
              <wp:align>top</wp:align>
            </wp:positionV>
            <wp:extent cx="5161615" cy="3528204"/>
            <wp:effectExtent l="19050" t="0" r="935" b="0"/>
            <wp:wrapSquare wrapText="bothSides"/>
            <wp:docPr id="2" name="Obraz 1" descr="Znalezione obrazy dla zapytania uczymy dzieci programować 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uczymy dzieci programować zdjęc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615" cy="352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5C4" w:rsidRPr="00B961FD" w:rsidRDefault="00EF063E">
      <w:pPr>
        <w:pStyle w:val="normal"/>
        <w:spacing w:after="0" w:line="259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6096000</wp:posOffset>
              </wp:positionH>
              <wp:positionV relativeFrom="paragraph">
                <wp:posOffset>9448800</wp:posOffset>
              </wp:positionV>
              <wp:extent cx="232842" cy="51664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5229579" y="3737119"/>
                        <a:ext cx="232842" cy="51664"/>
                        <a:chOff x="5229579" y="3737119"/>
                        <a:chExt cx="309681" cy="68714"/>
                      </a:xfrm>
                    </wpg:grpSpPr>
                    <wpg:grpSp>
                      <wpg:cNvGrpSpPr/>
                      <wpg:grpSpPr>
                        <a:xfrm>
                          <a:off x="5229579" y="3737119"/>
                          <a:ext cx="309681" cy="68714"/>
                          <a:chOff x="0" y="-17049"/>
                          <a:chExt cx="309681" cy="6871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232825" cy="5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-5399999">
                            <a:off x="120484" y="-137531"/>
                            <a:ext cx="68714" cy="309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/>
                              </w:r>
                            </w:p>
                          </w:txbxContent>
                        </wps:txbx>
                        <wps:bodyPr anchorCtr="0" anchor="t" bIns="0" lIns="0" spcFirstLastPara="1" rIns="0" wrap="square" tIns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 w:rsidRPr="00B961FD"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9448800</wp:posOffset>
                </wp:positionV>
                <wp:extent cx="232842" cy="51664"/>
                <wp:effectExtent l="0" t="0" r="0" b="0"/>
                <wp:wrapTopAndBottom distT="0" dist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842" cy="5166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62FA6" w:rsidRPr="00B961FD" w:rsidRDefault="00E62FA6" w:rsidP="005C6A88">
      <w:pPr>
        <w:pStyle w:val="normal"/>
        <w:spacing w:before="2" w:after="2" w:line="259" w:lineRule="auto"/>
        <w:ind w:left="0" w:right="2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75C4" w:rsidRPr="00B961FD" w:rsidRDefault="00EF063E" w:rsidP="005C6A88">
      <w:pPr>
        <w:pStyle w:val="normal"/>
        <w:spacing w:before="2" w:after="2" w:line="259" w:lineRule="auto"/>
        <w:ind w:left="0" w:right="224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sz w:val="28"/>
          <w:szCs w:val="28"/>
        </w:rPr>
        <w:t xml:space="preserve">  </w:t>
      </w:r>
      <w:r w:rsidRPr="00B961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Innowacja pedagogiczna </w:t>
      </w:r>
    </w:p>
    <w:p w:rsidR="00D87308" w:rsidRPr="00B961FD" w:rsidRDefault="00D87308" w:rsidP="005C6A88">
      <w:pPr>
        <w:pStyle w:val="normal"/>
        <w:spacing w:before="2" w:after="2" w:line="259" w:lineRule="auto"/>
        <w:ind w:left="0" w:right="2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1FD">
        <w:rPr>
          <w:rFonts w:ascii="Times New Roman" w:hAnsi="Times New Roman" w:cs="Times New Roman"/>
          <w:b/>
          <w:color w:val="000000"/>
          <w:sz w:val="28"/>
          <w:szCs w:val="28"/>
        </w:rPr>
        <w:t>1-2-3 Koduj Ty!</w:t>
      </w:r>
    </w:p>
    <w:p w:rsidR="005C6A88" w:rsidRPr="00B961FD" w:rsidRDefault="005C6A8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b/>
          <w:color w:val="000000"/>
          <w:sz w:val="28"/>
          <w:szCs w:val="28"/>
        </w:rPr>
        <w:t>Temat innowacji</w:t>
      </w:r>
      <w:r w:rsidR="00E62FA6" w:rsidRPr="00B961F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5C6A88"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6A88" w:rsidRPr="00B961FD">
        <w:rPr>
          <w:rFonts w:ascii="Times New Roman" w:hAnsi="Times New Roman" w:cs="Times New Roman"/>
          <w:i/>
          <w:color w:val="000000"/>
          <w:sz w:val="28"/>
          <w:szCs w:val="28"/>
        </w:rPr>
        <w:t>1-2-3 Koduj Ty!</w:t>
      </w:r>
    </w:p>
    <w:p w:rsidR="00E62FA6" w:rsidRPr="00B961FD" w:rsidRDefault="00E62F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b/>
          <w:color w:val="000000"/>
          <w:sz w:val="28"/>
          <w:szCs w:val="28"/>
        </w:rPr>
        <w:t>Nazwa placówki</w:t>
      </w:r>
      <w:r w:rsidR="005C6A88" w:rsidRPr="00B961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5C6A88" w:rsidRPr="00B961FD">
        <w:rPr>
          <w:rFonts w:ascii="Times New Roman" w:hAnsi="Times New Roman" w:cs="Times New Roman"/>
          <w:i/>
          <w:color w:val="000000"/>
          <w:sz w:val="28"/>
          <w:szCs w:val="28"/>
        </w:rPr>
        <w:t>Zespół Szkoły Podstawowej nr 2 i Przedszkola w Zagnańsku</w:t>
      </w:r>
    </w:p>
    <w:p w:rsidR="00E62FA6" w:rsidRPr="00B961FD" w:rsidRDefault="00E62F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b/>
          <w:color w:val="000000"/>
          <w:sz w:val="28"/>
          <w:szCs w:val="28"/>
        </w:rPr>
        <w:t>Autor</w:t>
      </w:r>
      <w:r w:rsidR="005C6A88" w:rsidRPr="00B961FD">
        <w:rPr>
          <w:rFonts w:ascii="Times New Roman" w:hAnsi="Times New Roman" w:cs="Times New Roman"/>
          <w:b/>
          <w:color w:val="000000"/>
          <w:sz w:val="28"/>
          <w:szCs w:val="28"/>
        </w:rPr>
        <w:t>zy</w:t>
      </w:r>
      <w:r w:rsidRPr="00B961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innowacj</w:t>
      </w:r>
      <w:r w:rsidR="005C6A88" w:rsidRPr="00B961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i: </w:t>
      </w:r>
      <w:r w:rsidR="005C6A88" w:rsidRPr="00B961FD">
        <w:rPr>
          <w:rFonts w:ascii="Times New Roman" w:hAnsi="Times New Roman" w:cs="Times New Roman"/>
          <w:i/>
          <w:color w:val="000000"/>
          <w:sz w:val="28"/>
          <w:szCs w:val="28"/>
        </w:rPr>
        <w:t>Marzena Gała, Patrycja Hanulak</w:t>
      </w:r>
      <w:r w:rsidR="00015772" w:rsidRPr="00B961FD">
        <w:rPr>
          <w:rFonts w:ascii="Times New Roman" w:hAnsi="Times New Roman" w:cs="Times New Roman"/>
          <w:i/>
          <w:color w:val="000000"/>
          <w:sz w:val="28"/>
          <w:szCs w:val="28"/>
        </w:rPr>
        <w:t>-Zemsta</w:t>
      </w:r>
      <w:r w:rsidR="005C6A88" w:rsidRPr="00B961FD">
        <w:rPr>
          <w:rFonts w:ascii="Times New Roman" w:hAnsi="Times New Roman" w:cs="Times New Roman"/>
          <w:i/>
          <w:color w:val="000000"/>
          <w:sz w:val="28"/>
          <w:szCs w:val="28"/>
        </w:rPr>
        <w:t>, Dagmara Szymkiewicz, Agata Kopeć, Agnieszka Bekier;</w:t>
      </w:r>
    </w:p>
    <w:p w:rsidR="00E62FA6" w:rsidRPr="00B961FD" w:rsidRDefault="00E62F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2FA6" w:rsidRPr="00B961FD" w:rsidRDefault="00E62F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Koordynator innowacji: </w:t>
      </w:r>
      <w:r w:rsidRPr="00B961FD">
        <w:rPr>
          <w:rFonts w:ascii="Times New Roman" w:hAnsi="Times New Roman" w:cs="Times New Roman"/>
          <w:i/>
          <w:color w:val="000000"/>
          <w:sz w:val="28"/>
          <w:szCs w:val="28"/>
        </w:rPr>
        <w:t>Marzena Gała</w:t>
      </w:r>
    </w:p>
    <w:p w:rsidR="00E62FA6" w:rsidRPr="00B961FD" w:rsidRDefault="00E62F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2FA6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b/>
          <w:color w:val="000000"/>
          <w:sz w:val="28"/>
          <w:szCs w:val="28"/>
        </w:rPr>
        <w:t>Przedmiot, na którym będzie wprowadzona innowacj</w:t>
      </w:r>
      <w:r w:rsidR="005C6A88" w:rsidRPr="00B961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a: </w:t>
      </w:r>
      <w:r w:rsidR="005C6A88" w:rsidRPr="00B961FD">
        <w:rPr>
          <w:rFonts w:ascii="Times New Roman" w:hAnsi="Times New Roman" w:cs="Times New Roman"/>
          <w:i/>
          <w:color w:val="000000"/>
          <w:sz w:val="28"/>
          <w:szCs w:val="28"/>
        </w:rPr>
        <w:t>edukacja wczesnoszkolna</w:t>
      </w:r>
      <w:r w:rsidR="00564D2D" w:rsidRPr="00B961FD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  <w:r w:rsidR="00E62FA6" w:rsidRPr="00B961F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0542B0" w:rsidRPr="00B961FD" w:rsidRDefault="000542B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i/>
          <w:color w:val="000000"/>
          <w:sz w:val="28"/>
          <w:szCs w:val="28"/>
        </w:rPr>
        <w:t>Innowacja pedagogiczna realizowana będzie w klasach: 1a, 1b, 2b, 3a, 3b.</w:t>
      </w:r>
    </w:p>
    <w:p w:rsidR="000542B0" w:rsidRPr="00B961FD" w:rsidRDefault="000542B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b/>
          <w:color w:val="000000"/>
          <w:sz w:val="28"/>
          <w:szCs w:val="28"/>
        </w:rPr>
        <w:t>Rodzaj innowacj</w:t>
      </w:r>
      <w:r w:rsidR="005C6A88" w:rsidRPr="00B961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i: </w:t>
      </w:r>
      <w:r w:rsidR="00E62FA6" w:rsidRPr="00B961FD">
        <w:rPr>
          <w:rFonts w:ascii="Times New Roman" w:hAnsi="Times New Roman" w:cs="Times New Roman"/>
          <w:i/>
          <w:color w:val="000000"/>
          <w:sz w:val="28"/>
          <w:szCs w:val="28"/>
        </w:rPr>
        <w:t>programowo</w:t>
      </w:r>
      <w:r w:rsidR="005C6A88" w:rsidRPr="00B961F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62FA6" w:rsidRPr="00B961FD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="005C6A88" w:rsidRPr="00B961F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metodyczna</w:t>
      </w:r>
    </w:p>
    <w:p w:rsidR="00E62FA6" w:rsidRPr="00B961FD" w:rsidRDefault="00E62F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b/>
          <w:color w:val="000000"/>
          <w:sz w:val="28"/>
          <w:szCs w:val="28"/>
        </w:rPr>
        <w:t>Data wprowadzenia innowacji</w:t>
      </w:r>
      <w:r w:rsidR="00E62FA6"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15772" w:rsidRPr="00B961FD">
        <w:rPr>
          <w:rFonts w:ascii="Times New Roman" w:hAnsi="Times New Roman" w:cs="Times New Roman"/>
          <w:i/>
          <w:color w:val="000000"/>
          <w:sz w:val="28"/>
          <w:szCs w:val="28"/>
        </w:rPr>
        <w:t>październik</w:t>
      </w:r>
      <w:r w:rsidR="005C6A88" w:rsidRPr="00B961F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2019 - styczeń 2020</w:t>
      </w:r>
      <w:r w:rsidR="000542B0" w:rsidRPr="00B961FD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E62FA6" w:rsidRPr="00B961FD" w:rsidRDefault="00E62F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b/>
          <w:color w:val="000000"/>
          <w:sz w:val="28"/>
          <w:szCs w:val="28"/>
        </w:rPr>
        <w:t>Data zakończenia innowacj</w:t>
      </w:r>
      <w:r w:rsidR="005C6A88" w:rsidRPr="00B961FD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="000542B0" w:rsidRPr="00B961F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5C6A88" w:rsidRPr="00B961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6A88" w:rsidRPr="00B961FD">
        <w:rPr>
          <w:rFonts w:ascii="Times New Roman" w:hAnsi="Times New Roman" w:cs="Times New Roman"/>
          <w:i/>
          <w:color w:val="000000"/>
          <w:sz w:val="28"/>
          <w:szCs w:val="28"/>
        </w:rPr>
        <w:t>styczeń 2020</w:t>
      </w:r>
    </w:p>
    <w:p w:rsidR="00E62FA6" w:rsidRPr="00B961FD" w:rsidRDefault="00E62FA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5C4" w:rsidRPr="00B961FD" w:rsidRDefault="008475C4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B961FD" w:rsidRDefault="00B961F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Motywacja i cele wprowadzenia innowacji</w:t>
      </w:r>
    </w:p>
    <w:p w:rsidR="008475C4" w:rsidRPr="00B961FD" w:rsidRDefault="005C6A8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Innowacja „1-2-3 koduj Ty</w:t>
      </w:r>
      <w:r w:rsidR="00EF063E"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” jest odpowiedzią na aktualne potrzeby dzieci, wymogi edukacyjne zawarte w podstawie programowej kształcenia ogólnego oraz opublikowane przez Ministerstwo Edukacji Narodowej kierunki polityki oświatowej państwa na rok szkolny 2019/2020. </w:t>
      </w: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Do stworzenia innowacji zainspirował nas udział </w:t>
      </w:r>
      <w:r w:rsidR="000542B0" w:rsidRPr="00B961FD">
        <w:rPr>
          <w:rFonts w:ascii="Times New Roman" w:hAnsi="Times New Roman" w:cs="Times New Roman"/>
          <w:color w:val="000000"/>
          <w:sz w:val="28"/>
          <w:szCs w:val="28"/>
        </w:rPr>
        <w:t>w programie edukacyjnym Uczymy Dzieci P</w:t>
      </w:r>
      <w:r w:rsidRPr="00B961FD">
        <w:rPr>
          <w:rFonts w:ascii="Times New Roman" w:hAnsi="Times New Roman" w:cs="Times New Roman"/>
          <w:color w:val="000000"/>
          <w:sz w:val="28"/>
          <w:szCs w:val="28"/>
        </w:rPr>
        <w:t>rogramow</w:t>
      </w:r>
      <w:r w:rsidR="00D87308" w:rsidRPr="00B961FD">
        <w:rPr>
          <w:rFonts w:ascii="Times New Roman" w:hAnsi="Times New Roman" w:cs="Times New Roman"/>
          <w:color w:val="000000"/>
          <w:sz w:val="28"/>
          <w:szCs w:val="28"/>
        </w:rPr>
        <w:t>ać, zdobyte w nim doświadczenia</w:t>
      </w:r>
      <w:r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 oraz udostępniane uczestnikom materiały dydaktyczne.</w:t>
      </w: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Głównym celem wprowadzanej innowacji jest rozwijanie u wychowanków uniwersalnych kompetencji, takich jak: logiczne myślenie, zadaniowe podejście do stawianych problemów, czy umiejętność pracy zespołowej w sposób najbardziej przyjazny dzieciom: w zabawie, w</w:t>
      </w:r>
      <w:r w:rsidR="00D87308"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 ruchu, poprzez doświadczanie i </w:t>
      </w:r>
      <w:r w:rsidRPr="00B961FD">
        <w:rPr>
          <w:rFonts w:ascii="Times New Roman" w:hAnsi="Times New Roman" w:cs="Times New Roman"/>
          <w:color w:val="000000"/>
          <w:sz w:val="28"/>
          <w:szCs w:val="28"/>
        </w:rPr>
        <w:t>eksperymentowanie.</w:t>
      </w:r>
    </w:p>
    <w:p w:rsidR="008475C4" w:rsidRPr="00B961FD" w:rsidRDefault="008475C4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b/>
          <w:color w:val="000000"/>
          <w:sz w:val="28"/>
          <w:szCs w:val="28"/>
        </w:rPr>
        <w:t>Opis innowacji:</w:t>
      </w:r>
    </w:p>
    <w:p w:rsidR="008475C4" w:rsidRPr="00B961FD" w:rsidRDefault="008475C4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b/>
          <w:color w:val="000000"/>
          <w:sz w:val="28"/>
          <w:szCs w:val="28"/>
        </w:rPr>
        <w:t>Wstęp:</w:t>
      </w: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Uczenie logicznego myślenia, zadaniowego podejścia do stawianych problemów, pracy zespołowej, odpowiedzialnego korzystania z urządzeń mobilnych ważne jest już od najmłodszych lat. </w:t>
      </w: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Kompetencje cyfrowe kształtować możemy w różnym okresie, w połączeniu z innymi ważnymi dla dziecka tematami, pamiętając</w:t>
      </w:r>
      <w:r w:rsidR="000542B0"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 o dopasowaniu metod do wieku i </w:t>
      </w:r>
      <w:r w:rsidRPr="00B961FD">
        <w:rPr>
          <w:rFonts w:ascii="Times New Roman" w:hAnsi="Times New Roman" w:cs="Times New Roman"/>
          <w:color w:val="000000"/>
          <w:sz w:val="28"/>
          <w:szCs w:val="28"/>
        </w:rPr>
        <w:t>możliwości rozwojowych naszych wychowanków.</w:t>
      </w: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Dzieci z natury są ciekawe świata, chcą doświadczać, eksperymentować, działać. Odpowiedzią na wyżej wymienione potrzeby małego człowieka może być innowacja wprowadzająca edukację w modelu STEAM (Science, Technologies, Engineering, Arts, Mathematics). Idea STEAM to spójne połączenie wiedzy z różnych obszarów: nauki, technologii, inżynierii, sztuki oraz matematyki. Taki sposób pracy powoduje, że dziecko z biernego odbiorcy staje się twórcą, konstruktorem poszukującym najlepszych rozwiązań. Uczniowie angażując w działaniu wszystkie zmysły zdecydowanie lepiej zapamiętują to, czego się uczą. Efektywność takich zajęć jest wyższa niż zajęć prowadzonych metodami transmisyjnymi, gdzie uczeń jest wyłącznie biernym odbiorcą podawanych mu treści.</w:t>
      </w:r>
    </w:p>
    <w:p w:rsidR="008475C4" w:rsidRPr="00B961FD" w:rsidRDefault="008475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Zaproponowane aktywności w ramach innowacji „</w:t>
      </w:r>
      <w:r w:rsidR="005C6A88" w:rsidRPr="00B961FD">
        <w:rPr>
          <w:rFonts w:ascii="Times New Roman" w:hAnsi="Times New Roman" w:cs="Times New Roman"/>
          <w:color w:val="000000"/>
          <w:sz w:val="28"/>
          <w:szCs w:val="28"/>
        </w:rPr>
        <w:t>1-2-3 koduj Ty</w:t>
      </w:r>
      <w:r w:rsidRPr="00B961FD">
        <w:rPr>
          <w:rFonts w:ascii="Times New Roman" w:hAnsi="Times New Roman" w:cs="Times New Roman"/>
          <w:color w:val="000000"/>
          <w:sz w:val="28"/>
          <w:szCs w:val="28"/>
        </w:rPr>
        <w:t>” pozytywnie wpłyną na wszechstronny rozwój dziecka, a zdobyte podczas zajęć kompetencje zostaną wykorzystane przez dziecko, niezależnie od tego, czy będzie chciało w dalszej przyszłości poszerzać swoje umiejętności w zakresie programowania, czy nie.</w:t>
      </w: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b/>
          <w:color w:val="000000"/>
          <w:sz w:val="28"/>
          <w:szCs w:val="28"/>
        </w:rPr>
        <w:t>Cele innowacji:</w:t>
      </w:r>
    </w:p>
    <w:p w:rsidR="008475C4" w:rsidRPr="00B961FD" w:rsidRDefault="00EF063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Kształtowanie miękkich kompetencji: rozwijanie logicznego algorytmicznego myślenia, zadaniowego podejścia do stawianych problemów, kreatywności, </w:t>
      </w:r>
    </w:p>
    <w:p w:rsidR="008475C4" w:rsidRPr="00B961FD" w:rsidRDefault="00EF063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lastRenderedPageBreak/>
        <w:t>Kształtowanie umiejętności pracy w zespołach, szukania kompromisów, optymalnych rozwiązań,</w:t>
      </w:r>
    </w:p>
    <w:p w:rsidR="008475C4" w:rsidRPr="00B961FD" w:rsidRDefault="00EF063E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Stopniowe i odpowiedzialne wprowadzanie dzieci w cyfrowy świat, świadome, czynne i twórcze korzystanie z nowoczesnych technologii.</w:t>
      </w:r>
    </w:p>
    <w:p w:rsidR="008475C4" w:rsidRPr="00B961FD" w:rsidRDefault="008475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b/>
          <w:color w:val="000000"/>
          <w:sz w:val="28"/>
          <w:szCs w:val="28"/>
        </w:rPr>
        <w:t>Metody i formy:</w:t>
      </w: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Metody: </w:t>
      </w:r>
      <w:r w:rsidRPr="00B961FD">
        <w:rPr>
          <w:rFonts w:ascii="Times New Roman" w:hAnsi="Times New Roman" w:cs="Times New Roman"/>
          <w:i/>
          <w:color w:val="000000"/>
          <w:sz w:val="28"/>
          <w:szCs w:val="28"/>
        </w:rPr>
        <w:t>podające, poszukujące, praktycznego działania</w:t>
      </w:r>
      <w:r w:rsidRPr="00B961F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b/>
          <w:color w:val="000000"/>
          <w:sz w:val="28"/>
          <w:szCs w:val="28"/>
        </w:rPr>
        <w:t>Formy:</w:t>
      </w:r>
      <w:r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61FD">
        <w:rPr>
          <w:rFonts w:ascii="Times New Roman" w:hAnsi="Times New Roman" w:cs="Times New Roman"/>
          <w:i/>
          <w:color w:val="000000"/>
          <w:sz w:val="28"/>
          <w:szCs w:val="28"/>
        </w:rPr>
        <w:t>grupowe, zespołowe, indywidualne</w:t>
      </w:r>
    </w:p>
    <w:p w:rsidR="008475C4" w:rsidRPr="00B961FD" w:rsidRDefault="008475C4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Wykorzystywane narzędzia dydaktyczne </w:t>
      </w:r>
    </w:p>
    <w:p w:rsidR="008475C4" w:rsidRPr="00B961FD" w:rsidRDefault="00EF063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Narzędzia do kodowania offline (mata do kodowania, krążki, kolorowe kubki, kolorowe kartki, klocki, szarfy gimnastyczne),</w:t>
      </w:r>
    </w:p>
    <w:p w:rsidR="008475C4" w:rsidRPr="00B961FD" w:rsidRDefault="00EF063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Roboty edukacyjne</w:t>
      </w:r>
      <w:r w:rsidR="000542B0"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 - ozoboty</w:t>
      </w:r>
      <w:r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8475C4" w:rsidRPr="00B961FD" w:rsidRDefault="00EF063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Mobilny sp</w:t>
      </w:r>
      <w:r w:rsidR="00D87308" w:rsidRPr="00B961FD">
        <w:rPr>
          <w:rFonts w:ascii="Times New Roman" w:hAnsi="Times New Roman" w:cs="Times New Roman"/>
          <w:color w:val="000000"/>
          <w:sz w:val="28"/>
          <w:szCs w:val="28"/>
        </w:rPr>
        <w:t>rzęt komputerowy z dostępem do I</w:t>
      </w:r>
      <w:r w:rsidRPr="00B961FD">
        <w:rPr>
          <w:rFonts w:ascii="Times New Roman" w:hAnsi="Times New Roman" w:cs="Times New Roman"/>
          <w:color w:val="000000"/>
          <w:sz w:val="28"/>
          <w:szCs w:val="28"/>
        </w:rPr>
        <w:t>nternetu,</w:t>
      </w:r>
    </w:p>
    <w:p w:rsidR="008475C4" w:rsidRPr="00B961FD" w:rsidRDefault="00EF063E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Tablica multimedialna</w:t>
      </w:r>
    </w:p>
    <w:p w:rsidR="00E62FA6" w:rsidRPr="00B961FD" w:rsidRDefault="00E62FA6" w:rsidP="000542B0">
      <w:pPr>
        <w:pStyle w:val="normal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2FA6" w:rsidRPr="00B961FD" w:rsidRDefault="00E62FA6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b/>
          <w:color w:val="000000"/>
          <w:sz w:val="28"/>
          <w:szCs w:val="28"/>
        </w:rPr>
        <w:t>Korzyści wdrożenia innowacji (przewidywane osiągnięcia):</w:t>
      </w: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b/>
          <w:color w:val="000000"/>
          <w:sz w:val="28"/>
          <w:szCs w:val="28"/>
        </w:rPr>
        <w:t>Uczniowie:</w:t>
      </w:r>
    </w:p>
    <w:p w:rsidR="008475C4" w:rsidRPr="00B961FD" w:rsidRDefault="00EF063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Eksperymentują, szukają różnych rozwiązań stawianych im problemów, </w:t>
      </w:r>
    </w:p>
    <w:p w:rsidR="008475C4" w:rsidRPr="00B961FD" w:rsidRDefault="00EF063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Chętnie pracują w zespołach, dyskutują i szukają kompromisowych rozwiązań, biorąc pod uwagę potrzeby i oczekiwania innych,</w:t>
      </w:r>
    </w:p>
    <w:p w:rsidR="008475C4" w:rsidRPr="00B961FD" w:rsidRDefault="00EF063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Bezpiecznie, świadomie, czynnie i twórczo korzystają z nowoczesnych technologii</w:t>
      </w:r>
    </w:p>
    <w:p w:rsidR="008475C4" w:rsidRPr="00B961FD" w:rsidRDefault="008475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b/>
          <w:color w:val="000000"/>
          <w:sz w:val="28"/>
          <w:szCs w:val="28"/>
        </w:rPr>
        <w:t>Nauczyciele:</w:t>
      </w:r>
    </w:p>
    <w:p w:rsidR="008475C4" w:rsidRPr="00B961FD" w:rsidRDefault="00EF063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Chętnie sięgają po narzędzia TiK w swojej pracy, </w:t>
      </w:r>
    </w:p>
    <w:p w:rsidR="008475C4" w:rsidRPr="00B961FD" w:rsidRDefault="00EF063E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Poszerzają swoje kwalifikacje, kompetencje, </w:t>
      </w:r>
    </w:p>
    <w:p w:rsidR="008475C4" w:rsidRPr="00B961FD" w:rsidRDefault="008475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 w:rsidRPr="00B961FD">
        <w:rPr>
          <w:rFonts w:ascii="Times New Roman" w:hAnsi="Times New Roman" w:cs="Times New Roman"/>
          <w:b/>
          <w:color w:val="000000"/>
          <w:sz w:val="28"/>
          <w:szCs w:val="28"/>
        </w:rPr>
        <w:t>Rodzice uczniów:</w:t>
      </w:r>
    </w:p>
    <w:p w:rsidR="008475C4" w:rsidRPr="00B961FD" w:rsidRDefault="00EF063E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Chętnie współpracują z placówką, do której uczęszcza ich dziecko,</w:t>
      </w:r>
    </w:p>
    <w:p w:rsidR="008475C4" w:rsidRPr="00B961FD" w:rsidRDefault="00EF063E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Poszerzają swoją wiedzę na temat korzystania z nowoczesnych technologii przez dzieci</w:t>
      </w:r>
      <w:r w:rsidR="00E62FA6" w:rsidRPr="00B961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75C4" w:rsidRPr="00B961FD" w:rsidRDefault="008475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b/>
          <w:color w:val="000000"/>
          <w:sz w:val="28"/>
          <w:szCs w:val="28"/>
        </w:rPr>
        <w:t>Placówka:</w:t>
      </w:r>
    </w:p>
    <w:p w:rsidR="008475C4" w:rsidRPr="00B961FD" w:rsidRDefault="00EF063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Wzbogacenie bazy placówki o materiały dydaktyczno - metodyczne,</w:t>
      </w:r>
    </w:p>
    <w:p w:rsidR="008475C4" w:rsidRPr="00B961FD" w:rsidRDefault="00EF063E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Podniesienie prestiżu placówki w środowisku lokalnym</w:t>
      </w:r>
    </w:p>
    <w:p w:rsidR="008475C4" w:rsidRPr="00B961FD" w:rsidRDefault="008475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b/>
          <w:color w:val="000000"/>
          <w:sz w:val="28"/>
          <w:szCs w:val="28"/>
        </w:rPr>
        <w:t>Częstotliwość zajęć:</w:t>
      </w: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Raz w tygodniu </w:t>
      </w:r>
    </w:p>
    <w:p w:rsidR="008475C4" w:rsidRPr="00B961FD" w:rsidRDefault="008475C4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b/>
          <w:color w:val="000000"/>
          <w:sz w:val="28"/>
          <w:szCs w:val="28"/>
        </w:rPr>
        <w:t>Bloki tematyczne zajęć</w:t>
      </w:r>
      <w:r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 (zajęcia uwzględniają podstawę programową kształcenia ogólnego dla</w:t>
      </w:r>
      <w:r w:rsidR="005C6A88"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 pierwszego </w:t>
      </w:r>
      <w:r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etapu edukacyjnego, są jej uzupełnieniem, rozszerzeniem, podczas opracowywania szczegółowych scenariuszy </w:t>
      </w:r>
      <w:r w:rsidRPr="00B961FD">
        <w:rPr>
          <w:rFonts w:ascii="Times New Roman" w:hAnsi="Times New Roman" w:cs="Times New Roman"/>
          <w:color w:val="000000"/>
          <w:sz w:val="28"/>
          <w:szCs w:val="28"/>
        </w:rPr>
        <w:lastRenderedPageBreak/>
        <w:t>wykorzystane zostały materiały dydaktyczne stworzone w ramach programu Uczymy dzieci programować):</w:t>
      </w:r>
    </w:p>
    <w:p w:rsidR="008475C4" w:rsidRPr="00B961FD" w:rsidRDefault="008475C4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8475C4" w:rsidRPr="00B961FD" w:rsidRDefault="00EF063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Moja miejscowość, mój dom,</w:t>
      </w:r>
    </w:p>
    <w:p w:rsidR="008475C4" w:rsidRPr="00B961FD" w:rsidRDefault="00EF063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Oto ja - zmysły,</w:t>
      </w:r>
    </w:p>
    <w:p w:rsidR="008475C4" w:rsidRPr="00B961FD" w:rsidRDefault="00EF063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Jesień na talerzu,</w:t>
      </w:r>
    </w:p>
    <w:p w:rsidR="008475C4" w:rsidRPr="00B961FD" w:rsidRDefault="00EF063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W zdrowym ciele, zdrowy duch,</w:t>
      </w:r>
    </w:p>
    <w:p w:rsidR="008475C4" w:rsidRPr="00B961FD" w:rsidRDefault="00EF063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Jesień w sadzie i ogrodzie,</w:t>
      </w:r>
    </w:p>
    <w:p w:rsidR="008475C4" w:rsidRPr="00B961FD" w:rsidRDefault="00EF063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W poszukiwaniu skarbów jesieni,</w:t>
      </w:r>
    </w:p>
    <w:p w:rsidR="008475C4" w:rsidRPr="00B961FD" w:rsidRDefault="00EF063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Srebrne kropelki - doświadczenia z wodą,</w:t>
      </w:r>
    </w:p>
    <w:p w:rsidR="008475C4" w:rsidRPr="00B961FD" w:rsidRDefault="00EF063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Kap, kap, kap - kodowanie w rytmie deszczu,</w:t>
      </w:r>
    </w:p>
    <w:p w:rsidR="008475C4" w:rsidRPr="00B961FD" w:rsidRDefault="00EF063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Pada, pada, pada, wieje, wieje, grzmi…,</w:t>
      </w:r>
    </w:p>
    <w:p w:rsidR="008475C4" w:rsidRPr="00B961FD" w:rsidRDefault="00EF063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Na starych fotografiach,</w:t>
      </w:r>
    </w:p>
    <w:p w:rsidR="008475C4" w:rsidRPr="00B961FD" w:rsidRDefault="00EF063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Nie tylko na poczcie - różne sposoby komunikacji,</w:t>
      </w:r>
    </w:p>
    <w:p w:rsidR="008475C4" w:rsidRPr="00B961FD" w:rsidRDefault="00EF063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Wielkie wynalazki, wielcy wynalazcy,</w:t>
      </w:r>
    </w:p>
    <w:p w:rsidR="008475C4" w:rsidRPr="00B961FD" w:rsidRDefault="00EF063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Na tropie zimy,</w:t>
      </w:r>
    </w:p>
    <w:p w:rsidR="008475C4" w:rsidRPr="00B961FD" w:rsidRDefault="00EF063E">
      <w:pPr>
        <w:pStyle w:val="normal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Zimą dzieci się nie nudzą.</w:t>
      </w:r>
    </w:p>
    <w:p w:rsidR="005C6A88" w:rsidRPr="00B961FD" w:rsidRDefault="005C6A8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75C4" w:rsidRPr="00B961FD" w:rsidRDefault="005C6A8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Oraz dodatkowe:</w:t>
      </w:r>
      <w:r w:rsidR="00015772"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 (do wyboru</w:t>
      </w:r>
      <w:r w:rsidR="00E62FA6"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 przez prowadzących innowacje</w:t>
      </w:r>
      <w:r w:rsidR="00015772" w:rsidRPr="00B961FD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8475C4" w:rsidRPr="00B961FD" w:rsidRDefault="00EF063E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Dzień postaci z bajek,</w:t>
      </w:r>
    </w:p>
    <w:p w:rsidR="008475C4" w:rsidRPr="00B961FD" w:rsidRDefault="005C6A88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Dzień Edukacji N</w:t>
      </w:r>
      <w:r w:rsidR="00EF063E" w:rsidRPr="00B961FD">
        <w:rPr>
          <w:rFonts w:ascii="Times New Roman" w:hAnsi="Times New Roman" w:cs="Times New Roman"/>
          <w:color w:val="000000"/>
          <w:sz w:val="28"/>
          <w:szCs w:val="28"/>
        </w:rPr>
        <w:t>arodowej,</w:t>
      </w:r>
    </w:p>
    <w:p w:rsidR="008475C4" w:rsidRPr="00B961FD" w:rsidRDefault="005C6A88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Święto N</w:t>
      </w:r>
      <w:r w:rsidR="00EF063E" w:rsidRPr="00B961FD">
        <w:rPr>
          <w:rFonts w:ascii="Times New Roman" w:hAnsi="Times New Roman" w:cs="Times New Roman"/>
          <w:color w:val="000000"/>
          <w:sz w:val="28"/>
          <w:szCs w:val="28"/>
        </w:rPr>
        <w:t>iepodległości,</w:t>
      </w:r>
    </w:p>
    <w:p w:rsidR="008475C4" w:rsidRPr="00B961FD" w:rsidRDefault="005C6A88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Dzień Pluszowego M</w:t>
      </w:r>
      <w:r w:rsidR="00EF063E" w:rsidRPr="00B961FD">
        <w:rPr>
          <w:rFonts w:ascii="Times New Roman" w:hAnsi="Times New Roman" w:cs="Times New Roman"/>
          <w:color w:val="000000"/>
          <w:sz w:val="28"/>
          <w:szCs w:val="28"/>
        </w:rPr>
        <w:t>isia,</w:t>
      </w:r>
    </w:p>
    <w:p w:rsidR="008475C4" w:rsidRPr="00B961FD" w:rsidRDefault="00EF063E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Barbórka,</w:t>
      </w:r>
    </w:p>
    <w:p w:rsidR="008475C4" w:rsidRPr="00B961FD" w:rsidRDefault="00EF063E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Mikołajki,</w:t>
      </w:r>
    </w:p>
    <w:p w:rsidR="008475C4" w:rsidRPr="00B961FD" w:rsidRDefault="005C6A88">
      <w:pPr>
        <w:pStyle w:val="normal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Dzień Babci, Dzień D</w:t>
      </w:r>
      <w:r w:rsidR="00EF063E"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ziadka </w:t>
      </w:r>
    </w:p>
    <w:p w:rsidR="008475C4" w:rsidRPr="00B961FD" w:rsidRDefault="008475C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5C4" w:rsidRPr="00B961FD" w:rsidRDefault="00D8730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61FD">
        <w:rPr>
          <w:rFonts w:ascii="Times New Roman" w:hAnsi="Times New Roman" w:cs="Times New Roman"/>
          <w:sz w:val="28"/>
          <w:szCs w:val="28"/>
        </w:rPr>
        <w:t xml:space="preserve">Dodatkowo podczas </w:t>
      </w:r>
      <w:r w:rsidR="00E62FA6" w:rsidRPr="00B961FD">
        <w:rPr>
          <w:rFonts w:ascii="Times New Roman" w:hAnsi="Times New Roman" w:cs="Times New Roman"/>
          <w:sz w:val="28"/>
          <w:szCs w:val="28"/>
        </w:rPr>
        <w:t>zajęć w ramach innowacji „1-2-3 K</w:t>
      </w:r>
      <w:r w:rsidRPr="00B961FD">
        <w:rPr>
          <w:rFonts w:ascii="Times New Roman" w:hAnsi="Times New Roman" w:cs="Times New Roman"/>
          <w:sz w:val="28"/>
          <w:szCs w:val="28"/>
        </w:rPr>
        <w:t>oduj Ty</w:t>
      </w:r>
      <w:r w:rsidR="00E62FA6" w:rsidRPr="00B961FD">
        <w:rPr>
          <w:rFonts w:ascii="Times New Roman" w:hAnsi="Times New Roman" w:cs="Times New Roman"/>
          <w:sz w:val="28"/>
          <w:szCs w:val="28"/>
        </w:rPr>
        <w:t>”</w:t>
      </w:r>
      <w:r w:rsidRPr="00B961FD">
        <w:rPr>
          <w:rFonts w:ascii="Times New Roman" w:hAnsi="Times New Roman" w:cs="Times New Roman"/>
          <w:sz w:val="28"/>
          <w:szCs w:val="28"/>
        </w:rPr>
        <w:t xml:space="preserve"> uczniowie z klas 1 – 3 wezmą udział w Europejskim Tygodniu Kodowania organizując wydarzenia związane z rozpowszechnianiem </w:t>
      </w:r>
      <w:r w:rsidR="00E62FA6" w:rsidRPr="00B961FD">
        <w:rPr>
          <w:rFonts w:ascii="Times New Roman" w:hAnsi="Times New Roman" w:cs="Times New Roman"/>
          <w:sz w:val="28"/>
          <w:szCs w:val="28"/>
        </w:rPr>
        <w:t>nauki kodowania i programowania w Europie.</w:t>
      </w:r>
    </w:p>
    <w:p w:rsidR="008475C4" w:rsidRPr="00B961FD" w:rsidRDefault="008475C4">
      <w:pPr>
        <w:pStyle w:val="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b/>
          <w:color w:val="000000"/>
          <w:sz w:val="28"/>
          <w:szCs w:val="28"/>
        </w:rPr>
        <w:t>Ewaluacja, wnioski, zalecenia na przyszłość</w:t>
      </w:r>
    </w:p>
    <w:p w:rsidR="008475C4" w:rsidRPr="00B961FD" w:rsidRDefault="00EF06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1FD">
        <w:rPr>
          <w:rFonts w:ascii="Times New Roman" w:hAnsi="Times New Roman" w:cs="Times New Roman"/>
          <w:color w:val="000000"/>
          <w:sz w:val="28"/>
          <w:szCs w:val="28"/>
        </w:rPr>
        <w:t>W ramach ewaluacji wdrożonej innowacji prowadzona będzie obserwacja pracy</w:t>
      </w:r>
      <w:r w:rsidR="00E62FA6"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 uczniów, rozmowy</w:t>
      </w:r>
      <w:r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 z rodzicami, </w:t>
      </w:r>
      <w:r w:rsidR="00E62FA6" w:rsidRPr="00B961FD">
        <w:rPr>
          <w:rFonts w:ascii="Times New Roman" w:hAnsi="Times New Roman" w:cs="Times New Roman"/>
          <w:color w:val="000000"/>
          <w:sz w:val="28"/>
          <w:szCs w:val="28"/>
        </w:rPr>
        <w:t>nauczycielami i uczniami</w:t>
      </w:r>
      <w:r w:rsidRPr="00B961FD">
        <w:rPr>
          <w:rFonts w:ascii="Times New Roman" w:hAnsi="Times New Roman" w:cs="Times New Roman"/>
          <w:color w:val="000000"/>
          <w:sz w:val="28"/>
          <w:szCs w:val="28"/>
        </w:rPr>
        <w:t>. Szczegółowa analiza obserwacji</w:t>
      </w:r>
      <w:r w:rsidR="00E62FA6"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 oraz wniosków z wywiadów</w:t>
      </w:r>
      <w:r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 pozwoli ocenić stopień realizacji założonych celów, wyciągnąć wnioski, wprowadzić niezbędne</w:t>
      </w:r>
      <w:r w:rsidR="00D87308"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 modyfikacje i podjąć decyzję o </w:t>
      </w:r>
      <w:r w:rsidRPr="00B961FD">
        <w:rPr>
          <w:rFonts w:ascii="Times New Roman" w:hAnsi="Times New Roman" w:cs="Times New Roman"/>
          <w:color w:val="000000"/>
          <w:sz w:val="28"/>
          <w:szCs w:val="28"/>
        </w:rPr>
        <w:t xml:space="preserve">ewentualnym kontynuowaniu innowacji w kolejnym </w:t>
      </w:r>
      <w:r w:rsidR="00015772" w:rsidRPr="00B961FD">
        <w:rPr>
          <w:rFonts w:ascii="Times New Roman" w:hAnsi="Times New Roman" w:cs="Times New Roman"/>
          <w:color w:val="000000"/>
          <w:sz w:val="28"/>
          <w:szCs w:val="28"/>
        </w:rPr>
        <w:t>półroczu.</w:t>
      </w:r>
    </w:p>
    <w:p w:rsidR="00D87308" w:rsidRPr="00B961FD" w:rsidRDefault="00D8730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7308" w:rsidRPr="00B961FD" w:rsidRDefault="00D8730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75C4" w:rsidRPr="00B961FD" w:rsidRDefault="008475C4">
      <w:pPr>
        <w:pStyle w:val="normal"/>
        <w:spacing w:after="0" w:line="259" w:lineRule="auto"/>
        <w:ind w:left="0" w:right="2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475C4" w:rsidRPr="00B961FD" w:rsidSect="008475C4">
      <w:headerReference w:type="default" r:id="rId9"/>
      <w:footerReference w:type="default" r:id="rId10"/>
      <w:pgSz w:w="11909" w:h="16834"/>
      <w:pgMar w:top="360" w:right="1377" w:bottom="873" w:left="144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7F6" w:rsidRDefault="008F27F6" w:rsidP="008475C4">
      <w:pPr>
        <w:spacing w:after="0" w:line="240" w:lineRule="auto"/>
      </w:pPr>
      <w:r>
        <w:separator/>
      </w:r>
    </w:p>
  </w:endnote>
  <w:endnote w:type="continuationSeparator" w:id="1">
    <w:p w:rsidR="008F27F6" w:rsidRDefault="008F27F6" w:rsidP="0084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C4" w:rsidRDefault="008475C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4258"/>
      <w:rPr>
        <w:b/>
        <w:color w:val="00B0F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7F6" w:rsidRDefault="008F27F6" w:rsidP="008475C4">
      <w:pPr>
        <w:spacing w:after="0" w:line="240" w:lineRule="auto"/>
      </w:pPr>
      <w:r>
        <w:separator/>
      </w:r>
    </w:p>
  </w:footnote>
  <w:footnote w:type="continuationSeparator" w:id="1">
    <w:p w:rsidR="008F27F6" w:rsidRDefault="008F27F6" w:rsidP="0084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C4" w:rsidRDefault="008475C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D13"/>
    <w:multiLevelType w:val="multilevel"/>
    <w:tmpl w:val="18304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11872BCA"/>
    <w:multiLevelType w:val="multilevel"/>
    <w:tmpl w:val="1E668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CF40564"/>
    <w:multiLevelType w:val="multilevel"/>
    <w:tmpl w:val="D8AE22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20B31ED7"/>
    <w:multiLevelType w:val="multilevel"/>
    <w:tmpl w:val="735AE7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31325A2"/>
    <w:multiLevelType w:val="multilevel"/>
    <w:tmpl w:val="FD2E70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5827F12"/>
    <w:multiLevelType w:val="multilevel"/>
    <w:tmpl w:val="5B0C43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42F91793"/>
    <w:multiLevelType w:val="multilevel"/>
    <w:tmpl w:val="215ABC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4BC46531"/>
    <w:multiLevelType w:val="multilevel"/>
    <w:tmpl w:val="BA84E9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784952A0"/>
    <w:multiLevelType w:val="multilevel"/>
    <w:tmpl w:val="0A409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78F77A3D"/>
    <w:multiLevelType w:val="multilevel"/>
    <w:tmpl w:val="ACEAFF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5C4"/>
    <w:rsid w:val="00015772"/>
    <w:rsid w:val="000542B0"/>
    <w:rsid w:val="0036659D"/>
    <w:rsid w:val="00472DBE"/>
    <w:rsid w:val="00564D2D"/>
    <w:rsid w:val="005C6A88"/>
    <w:rsid w:val="007557F1"/>
    <w:rsid w:val="008475C4"/>
    <w:rsid w:val="008F27F6"/>
    <w:rsid w:val="00987E6F"/>
    <w:rsid w:val="00B961FD"/>
    <w:rsid w:val="00C511ED"/>
    <w:rsid w:val="00D87308"/>
    <w:rsid w:val="00E62FA6"/>
    <w:rsid w:val="00EA2ED7"/>
    <w:rsid w:val="00EF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spacing w:after="5" w:line="253" w:lineRule="auto"/>
        <w:ind w:left="730" w:hanging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59D"/>
  </w:style>
  <w:style w:type="paragraph" w:styleId="Nagwek1">
    <w:name w:val="heading 1"/>
    <w:basedOn w:val="normal"/>
    <w:next w:val="normal"/>
    <w:rsid w:val="008475C4"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52"/>
      <w:outlineLvl w:val="0"/>
    </w:pPr>
    <w:rPr>
      <w:color w:val="000000"/>
      <w:sz w:val="28"/>
      <w:szCs w:val="28"/>
    </w:rPr>
  </w:style>
  <w:style w:type="paragraph" w:styleId="Nagwek2">
    <w:name w:val="heading 2"/>
    <w:basedOn w:val="normal"/>
    <w:next w:val="normal"/>
    <w:rsid w:val="008475C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"/>
    <w:next w:val="normal"/>
    <w:rsid w:val="008475C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"/>
    <w:next w:val="normal"/>
    <w:rsid w:val="008475C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gwek5">
    <w:name w:val="heading 5"/>
    <w:basedOn w:val="normal"/>
    <w:next w:val="normal"/>
    <w:rsid w:val="008475C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"/>
    <w:next w:val="normal"/>
    <w:rsid w:val="008475C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475C4"/>
  </w:style>
  <w:style w:type="table" w:customStyle="1" w:styleId="TableNormal">
    <w:name w:val="Table Normal"/>
    <w:rsid w:val="008475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475C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"/>
    <w:next w:val="normal"/>
    <w:rsid w:val="008475C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A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C6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6A88"/>
  </w:style>
  <w:style w:type="paragraph" w:styleId="Stopka">
    <w:name w:val="footer"/>
    <w:basedOn w:val="Normalny"/>
    <w:link w:val="StopkaZnak"/>
    <w:uiPriority w:val="99"/>
    <w:semiHidden/>
    <w:unhideWhenUsed/>
    <w:rsid w:val="005C6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6A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3</cp:revision>
  <cp:lastPrinted>2019-09-17T18:56:00Z</cp:lastPrinted>
  <dcterms:created xsi:type="dcterms:W3CDTF">2019-10-09T18:51:00Z</dcterms:created>
  <dcterms:modified xsi:type="dcterms:W3CDTF">2019-10-09T18:52:00Z</dcterms:modified>
</cp:coreProperties>
</file>