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43" w:rsidRPr="00387937" w:rsidRDefault="00A23743" w:rsidP="00A23743">
      <w:pPr>
        <w:jc w:val="center"/>
        <w:rPr>
          <w:b/>
          <w:sz w:val="24"/>
          <w:szCs w:val="24"/>
        </w:rPr>
      </w:pPr>
      <w:r w:rsidRPr="00387937">
        <w:rPr>
          <w:b/>
          <w:sz w:val="24"/>
          <w:szCs w:val="24"/>
        </w:rPr>
        <w:t xml:space="preserve">  Plan pracy w klasie IIIB:</w:t>
      </w:r>
    </w:p>
    <w:p w:rsidR="00A23743" w:rsidRPr="00387937" w:rsidRDefault="00A23743" w:rsidP="00A23743">
      <w:pPr>
        <w:numPr>
          <w:ilvl w:val="0"/>
          <w:numId w:val="2"/>
        </w:numPr>
        <w:contextualSpacing/>
        <w:rPr>
          <w:sz w:val="24"/>
          <w:szCs w:val="24"/>
        </w:rPr>
      </w:pPr>
      <w:r w:rsidRPr="00387937">
        <w:rPr>
          <w:sz w:val="24"/>
          <w:szCs w:val="24"/>
        </w:rPr>
        <w:t>Pracuj każdego dnia w tych samych godzinach.</w:t>
      </w:r>
    </w:p>
    <w:p w:rsidR="00A23743" w:rsidRPr="00387937" w:rsidRDefault="00A23743" w:rsidP="00A23743">
      <w:pPr>
        <w:numPr>
          <w:ilvl w:val="0"/>
          <w:numId w:val="2"/>
        </w:numPr>
        <w:contextualSpacing/>
        <w:rPr>
          <w:sz w:val="24"/>
          <w:szCs w:val="24"/>
        </w:rPr>
      </w:pPr>
      <w:r w:rsidRPr="00387937">
        <w:rPr>
          <w:sz w:val="24"/>
          <w:szCs w:val="24"/>
        </w:rPr>
        <w:t xml:space="preserve">Pomiędzy wykonywaniem zadań rób krótkie przerwy. </w:t>
      </w:r>
    </w:p>
    <w:p w:rsidR="00A23743" w:rsidRPr="00387937" w:rsidRDefault="00A23743" w:rsidP="00A23743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387937">
        <w:rPr>
          <w:sz w:val="24"/>
          <w:szCs w:val="24"/>
        </w:rPr>
        <w:t xml:space="preserve">Każdego dnia pamiętajmy o przerwach na gry i zabawy ruchowe z piłkami, skakankami, ćwiczymy kozłowanie. Pamiętamy o zasadach bezpieczeństwa podczas gier i zabaw.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stronie szkoły </w:t>
      </w:r>
      <w:r w:rsidRPr="00387937">
        <w:rPr>
          <w:b/>
          <w:sz w:val="24"/>
          <w:szCs w:val="24"/>
        </w:rPr>
        <w:t xml:space="preserve">umieszczone są linki do zajęć z wychowania fizycznego. </w:t>
      </w:r>
      <w:r>
        <w:rPr>
          <w:b/>
          <w:sz w:val="24"/>
          <w:szCs w:val="24"/>
        </w:rPr>
        <w:t xml:space="preserve"> </w:t>
      </w:r>
    </w:p>
    <w:p w:rsidR="00A23743" w:rsidRDefault="00A23743" w:rsidP="00A23743">
      <w:pPr>
        <w:numPr>
          <w:ilvl w:val="0"/>
          <w:numId w:val="2"/>
        </w:numPr>
        <w:contextualSpacing/>
        <w:rPr>
          <w:sz w:val="24"/>
          <w:szCs w:val="24"/>
        </w:rPr>
      </w:pPr>
      <w:r w:rsidRPr="00387937">
        <w:rPr>
          <w:sz w:val="24"/>
          <w:szCs w:val="24"/>
        </w:rPr>
        <w:t xml:space="preserve">W przypadku trudności lub wątpliwości jestem do dyspozycji – telefonicznej i mailowej. </w:t>
      </w:r>
    </w:p>
    <w:p w:rsidR="001F418B" w:rsidRDefault="001F418B" w:rsidP="00A23743">
      <w:pPr>
        <w:ind w:left="720"/>
        <w:contextualSpacing/>
        <w:jc w:val="right"/>
        <w:rPr>
          <w:color w:val="FF0000"/>
          <w:sz w:val="24"/>
          <w:szCs w:val="24"/>
        </w:rPr>
      </w:pPr>
    </w:p>
    <w:p w:rsidR="00A23743" w:rsidRPr="00ED5B27" w:rsidRDefault="00A23743" w:rsidP="00A23743">
      <w:pPr>
        <w:ind w:left="720"/>
        <w:contextualSpacing/>
        <w:jc w:val="right"/>
        <w:rPr>
          <w:b/>
          <w:color w:val="FF0000"/>
          <w:sz w:val="24"/>
          <w:szCs w:val="24"/>
        </w:rPr>
      </w:pPr>
      <w:r w:rsidRPr="00ED5B27">
        <w:rPr>
          <w:b/>
          <w:color w:val="FF0000"/>
          <w:sz w:val="24"/>
          <w:szCs w:val="24"/>
        </w:rPr>
        <w:t xml:space="preserve">Pozdrawiam Was </w:t>
      </w:r>
    </w:p>
    <w:p w:rsidR="001F418B" w:rsidRPr="00ED5B27" w:rsidRDefault="00A23743" w:rsidP="0003626C">
      <w:pPr>
        <w:ind w:left="720"/>
        <w:contextualSpacing/>
        <w:jc w:val="right"/>
        <w:rPr>
          <w:b/>
          <w:color w:val="FF0000"/>
          <w:sz w:val="24"/>
          <w:szCs w:val="24"/>
        </w:rPr>
      </w:pPr>
      <w:r w:rsidRPr="00ED5B27">
        <w:rPr>
          <w:b/>
          <w:color w:val="FF0000"/>
          <w:sz w:val="24"/>
          <w:szCs w:val="24"/>
        </w:rPr>
        <w:t xml:space="preserve">Wychowawczyni </w:t>
      </w:r>
      <w:r w:rsidRPr="00ED5B27">
        <w:rPr>
          <w:b/>
          <w:color w:val="FF0000"/>
          <w:sz w:val="24"/>
          <w:szCs w:val="24"/>
        </w:rPr>
        <w:sym w:font="Wingdings" w:char="F04A"/>
      </w:r>
    </w:p>
    <w:p w:rsidR="0003626C" w:rsidRPr="00A664A8" w:rsidRDefault="0003626C" w:rsidP="0003626C">
      <w:pPr>
        <w:ind w:left="720"/>
        <w:contextualSpacing/>
        <w:jc w:val="right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1681"/>
        <w:gridCol w:w="7981"/>
      </w:tblGrid>
      <w:tr w:rsidR="00A23743" w:rsidRPr="00DF683B" w:rsidTr="00994AF9">
        <w:trPr>
          <w:trHeight w:val="475"/>
        </w:trPr>
        <w:tc>
          <w:tcPr>
            <w:tcW w:w="837" w:type="dxa"/>
          </w:tcPr>
          <w:p w:rsidR="00A23743" w:rsidRPr="00DF683B" w:rsidRDefault="00A23743" w:rsidP="00994AF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Data</w:t>
            </w:r>
          </w:p>
        </w:tc>
        <w:tc>
          <w:tcPr>
            <w:tcW w:w="1681" w:type="dxa"/>
          </w:tcPr>
          <w:p w:rsidR="00A23743" w:rsidRPr="00625F1F" w:rsidRDefault="00A23743" w:rsidP="00994AF9">
            <w:pPr>
              <w:rPr>
                <w:b/>
                <w:sz w:val="24"/>
                <w:szCs w:val="24"/>
              </w:rPr>
            </w:pPr>
            <w:r w:rsidRPr="00625F1F">
              <w:rPr>
                <w:b/>
                <w:sz w:val="24"/>
                <w:szCs w:val="24"/>
              </w:rPr>
              <w:t>Temat dnia</w:t>
            </w:r>
          </w:p>
        </w:tc>
        <w:tc>
          <w:tcPr>
            <w:tcW w:w="7981" w:type="dxa"/>
          </w:tcPr>
          <w:p w:rsidR="00A23743" w:rsidRPr="00DF683B" w:rsidRDefault="00A23743" w:rsidP="00994AF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Wskazówki do pracy</w:t>
            </w:r>
          </w:p>
        </w:tc>
      </w:tr>
      <w:tr w:rsidR="00A23743" w:rsidRPr="00DF683B" w:rsidTr="0003626C">
        <w:trPr>
          <w:trHeight w:val="1982"/>
        </w:trPr>
        <w:tc>
          <w:tcPr>
            <w:tcW w:w="837" w:type="dxa"/>
          </w:tcPr>
          <w:p w:rsidR="00A23743" w:rsidRPr="00DF683B" w:rsidRDefault="001F418B" w:rsidP="00994AF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06.04</w:t>
            </w:r>
            <w:r w:rsidR="00A23743" w:rsidRPr="00DF683B">
              <w:rPr>
                <w:sz w:val="24"/>
                <w:szCs w:val="24"/>
                <w:highlight w:val="green"/>
              </w:rPr>
              <w:t>.2020</w:t>
            </w:r>
          </w:p>
          <w:p w:rsidR="00A23743" w:rsidRPr="00DF683B" w:rsidRDefault="00A23743" w:rsidP="00994AF9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A23743" w:rsidRPr="00625F1F" w:rsidRDefault="00994AF9" w:rsidP="0099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Sztuka ludowa</w:t>
            </w:r>
          </w:p>
        </w:tc>
        <w:tc>
          <w:tcPr>
            <w:tcW w:w="7981" w:type="dxa"/>
          </w:tcPr>
          <w:p w:rsidR="00AE2969" w:rsidRDefault="00675351" w:rsidP="0067535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Zapoznajemy się z informacjami na temat sztuki ludowe str.95. Wykonujemy ćwiczenie 1. S.65 – ozdabiamy i kolorujemy dzbanki zgodnie </w:t>
            </w:r>
            <w:r w:rsidR="00260C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treścią wiersza. </w:t>
            </w:r>
          </w:p>
          <w:p w:rsidR="00675351" w:rsidRDefault="00675351" w:rsidP="0067535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Zapisujemy w zeszycie </w:t>
            </w:r>
          </w:p>
          <w:p w:rsidR="00675351" w:rsidRDefault="00675351" w:rsidP="00675351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Temat: Sztuka ludowa </w:t>
            </w:r>
          </w:p>
          <w:p w:rsidR="00675351" w:rsidRDefault="00675351" w:rsidP="00675351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Liczebnik</w:t>
            </w:r>
            <w:r w:rsidR="006E1586">
              <w:rPr>
                <w:sz w:val="24"/>
                <w:szCs w:val="24"/>
              </w:rPr>
              <w:t xml:space="preserve">i to wyrazy, które określają liczbę przedmiotów, ludzi, zjawisk lub ich kolejność. </w:t>
            </w:r>
          </w:p>
          <w:p w:rsidR="006E1586" w:rsidRDefault="006E1586" w:rsidP="00675351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liczebniki pytamy: ile? Który? </w:t>
            </w:r>
          </w:p>
          <w:p w:rsidR="00B1263C" w:rsidRDefault="00B1263C" w:rsidP="00B1263C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Dostałam dziś</w:t>
            </w:r>
            <w:r w:rsidRPr="00B1263C">
              <w:rPr>
                <w:b/>
                <w:color w:val="FF0000"/>
                <w:sz w:val="24"/>
                <w:szCs w:val="24"/>
              </w:rPr>
              <w:t xml:space="preserve"> sześć</w:t>
            </w:r>
            <w:r w:rsidRPr="00B1263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zadań. (ile?)</w:t>
            </w:r>
          </w:p>
          <w:p w:rsidR="00B1263C" w:rsidRDefault="00B1263C" w:rsidP="00675351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Oglądałem dziś </w:t>
            </w:r>
            <w:r w:rsidRPr="00B1263C">
              <w:rPr>
                <w:b/>
                <w:color w:val="FF0000"/>
                <w:sz w:val="24"/>
                <w:szCs w:val="24"/>
              </w:rPr>
              <w:t>szósty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odcinek bajki. (który?)</w:t>
            </w:r>
          </w:p>
          <w:p w:rsidR="00675351" w:rsidRDefault="00B1263C" w:rsidP="0067535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Wykonujemy Ćwiczenie 4 s. 66 – nazwy które mamy uzupełnić mamy </w:t>
            </w:r>
            <w:r w:rsidR="00260C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ramce. </w:t>
            </w:r>
            <w:r w:rsidR="00334FBC">
              <w:rPr>
                <w:sz w:val="24"/>
                <w:szCs w:val="24"/>
              </w:rPr>
              <w:t xml:space="preserve">W przypadku trudności możemy skorzystać z encyklopedii. </w:t>
            </w:r>
          </w:p>
          <w:p w:rsidR="00334FBC" w:rsidRDefault="00EE00A4" w:rsidP="0067535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Dodajemy sposobem pisemnym. </w:t>
            </w:r>
          </w:p>
          <w:p w:rsidR="00EE0D8A" w:rsidRDefault="00EE0D8A" w:rsidP="006E597B">
            <w:pPr>
              <w:contextualSpacing/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6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843"/>
              <w:gridCol w:w="1842"/>
              <w:gridCol w:w="1701"/>
            </w:tblGrid>
            <w:tr w:rsidR="00314739" w:rsidRPr="00314739" w:rsidTr="00707C2B">
              <w:trPr>
                <w:cantSplit/>
                <w:trHeight w:val="1574"/>
              </w:trPr>
              <w:tc>
                <w:tcPr>
                  <w:tcW w:w="1134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extDirection w:val="btLr"/>
                </w:tcPr>
                <w:p w:rsidR="00314739" w:rsidRPr="00314739" w:rsidRDefault="00314739" w:rsidP="00314739">
                  <w:pPr>
                    <w:ind w:left="113" w:right="113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314739" w:rsidRPr="00314739" w:rsidRDefault="00314739" w:rsidP="00314739">
                  <w:pPr>
                    <w:ind w:left="113" w:right="113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FF0000"/>
                      <w:sz w:val="28"/>
                      <w:szCs w:val="28"/>
                    </w:rPr>
                    <w:t>SETKI</w:t>
                  </w:r>
                </w:p>
              </w:tc>
              <w:tc>
                <w:tcPr>
                  <w:tcW w:w="1842" w:type="dxa"/>
                  <w:textDirection w:val="btLr"/>
                </w:tcPr>
                <w:p w:rsidR="00314739" w:rsidRPr="00314739" w:rsidRDefault="00314739" w:rsidP="00707C2B">
                  <w:pPr>
                    <w:ind w:left="113" w:right="113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  DZIESIĄTKI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314739" w:rsidRPr="00314739" w:rsidRDefault="00314739" w:rsidP="00314739">
                  <w:pPr>
                    <w:ind w:left="113" w:right="113"/>
                    <w:jc w:val="right"/>
                    <w:rPr>
                      <w:b/>
                      <w:color w:val="00B050"/>
                      <w:sz w:val="28"/>
                      <w:szCs w:val="28"/>
                    </w:rPr>
                  </w:pPr>
                </w:p>
                <w:p w:rsidR="00314739" w:rsidRPr="00314739" w:rsidRDefault="00314739" w:rsidP="00707C2B">
                  <w:pPr>
                    <w:ind w:left="113" w:right="113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00B050"/>
                      <w:sz w:val="28"/>
                      <w:szCs w:val="28"/>
                    </w:rPr>
                    <w:t>JEDNOŚCI</w:t>
                  </w:r>
                </w:p>
              </w:tc>
            </w:tr>
            <w:tr w:rsidR="00314739" w:rsidRPr="00314739" w:rsidTr="00EE0D8A">
              <w:tc>
                <w:tcPr>
                  <w:tcW w:w="1134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1F497D" w:themeColor="text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314739" w:rsidRPr="00314739" w:rsidTr="00EE0D8A">
              <w:tc>
                <w:tcPr>
                  <w:tcW w:w="1134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1F497D" w:themeColor="text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314739" w:rsidRPr="00314739" w:rsidTr="00EE0D8A">
              <w:tc>
                <w:tcPr>
                  <w:tcW w:w="1134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FF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843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1F497D" w:themeColor="text2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314739" w:rsidRPr="00314739" w:rsidTr="00EE0D8A">
              <w:tc>
                <w:tcPr>
                  <w:tcW w:w="1134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00206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314739" w:rsidRPr="00314739" w:rsidRDefault="00314739" w:rsidP="0031473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14739">
                    <w:rPr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14739" w:rsidRPr="00314739" w:rsidRDefault="00314739" w:rsidP="0031473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14739" w:rsidRPr="00314739" w:rsidRDefault="00314739" w:rsidP="00314739">
            <w:pPr>
              <w:numPr>
                <w:ilvl w:val="0"/>
                <w:numId w:val="4"/>
              </w:numPr>
              <w:contextualSpacing/>
              <w:jc w:val="center"/>
              <w:rPr>
                <w:b/>
                <w:color w:val="00B050"/>
                <w:sz w:val="28"/>
                <w:szCs w:val="28"/>
              </w:rPr>
            </w:pPr>
            <w:r w:rsidRPr="00314739">
              <w:rPr>
                <w:b/>
                <w:color w:val="00B050"/>
                <w:sz w:val="28"/>
                <w:szCs w:val="28"/>
              </w:rPr>
              <w:t xml:space="preserve">5+9=14, czyli </w:t>
            </w:r>
            <w:r w:rsidRPr="00314739">
              <w:rPr>
                <w:b/>
                <w:color w:val="0070C0"/>
                <w:sz w:val="28"/>
                <w:szCs w:val="28"/>
              </w:rPr>
              <w:t xml:space="preserve">1 dziesiątka </w:t>
            </w:r>
            <w:r w:rsidRPr="00314739">
              <w:rPr>
                <w:b/>
                <w:color w:val="00B050"/>
                <w:sz w:val="28"/>
                <w:szCs w:val="28"/>
              </w:rPr>
              <w:t xml:space="preserve">i 4 jedności, w rzędzie jedności zapisujemy 4 i </w:t>
            </w:r>
            <w:r w:rsidRPr="00314739">
              <w:rPr>
                <w:b/>
                <w:color w:val="0070C0"/>
                <w:sz w:val="28"/>
                <w:szCs w:val="28"/>
              </w:rPr>
              <w:t>1 dziesiątkę</w:t>
            </w:r>
            <w:r w:rsidRPr="00314739">
              <w:rPr>
                <w:b/>
                <w:color w:val="00B050"/>
                <w:sz w:val="28"/>
                <w:szCs w:val="28"/>
              </w:rPr>
              <w:t xml:space="preserve"> przenosimy do rzędu dziesiątek</w:t>
            </w:r>
          </w:p>
          <w:p w:rsidR="00314739" w:rsidRPr="00314739" w:rsidRDefault="00314739" w:rsidP="00314739">
            <w:pPr>
              <w:numPr>
                <w:ilvl w:val="0"/>
                <w:numId w:val="4"/>
              </w:numPr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r w:rsidRPr="00314739">
              <w:rPr>
                <w:b/>
                <w:color w:val="002060"/>
                <w:sz w:val="28"/>
                <w:szCs w:val="28"/>
              </w:rPr>
              <w:t>Dodajemy liczby w rzędzie dziesiątek, czyli 1+2+6=9</w:t>
            </w:r>
          </w:p>
          <w:p w:rsidR="00EE00A4" w:rsidRPr="0003626C" w:rsidRDefault="00314739" w:rsidP="00EE0D8A">
            <w:pPr>
              <w:numPr>
                <w:ilvl w:val="0"/>
                <w:numId w:val="4"/>
              </w:numPr>
              <w:contextualSpacing/>
              <w:jc w:val="center"/>
              <w:rPr>
                <w:b/>
                <w:sz w:val="28"/>
                <w:szCs w:val="28"/>
              </w:rPr>
            </w:pPr>
            <w:r w:rsidRPr="00314739">
              <w:rPr>
                <w:b/>
                <w:color w:val="FF0000"/>
                <w:sz w:val="28"/>
                <w:szCs w:val="28"/>
              </w:rPr>
              <w:t>Dodajemy liczby w rzędzie setek 3+1=4</w:t>
            </w:r>
          </w:p>
          <w:p w:rsidR="0003626C" w:rsidRPr="00EE0D8A" w:rsidRDefault="0003626C" w:rsidP="0003626C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  <w:p w:rsidR="00EE00A4" w:rsidRDefault="00EE0D8A" w:rsidP="0067535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tym sposobem obliczamy Zad. 2 s. 55.</w:t>
            </w:r>
            <w:r w:rsidR="006E597B">
              <w:rPr>
                <w:sz w:val="24"/>
                <w:szCs w:val="24"/>
              </w:rPr>
              <w:t xml:space="preserve"> </w:t>
            </w:r>
          </w:p>
          <w:p w:rsidR="00EE0D8A" w:rsidRDefault="00EE0D8A" w:rsidP="0067535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Przypominamy informację na temat nominałów banknotów i monet używanych w niektórych krajach Unii Europejskiej. S. 56. </w:t>
            </w:r>
          </w:p>
          <w:p w:rsidR="00EE0D8A" w:rsidRPr="00707C2B" w:rsidRDefault="00EE0D8A" w:rsidP="00EE0D8A">
            <w:pPr>
              <w:ind w:left="360"/>
              <w:contextualSpacing/>
              <w:rPr>
                <w:b/>
                <w:color w:val="C00000"/>
                <w:sz w:val="24"/>
                <w:szCs w:val="24"/>
              </w:rPr>
            </w:pPr>
            <w:r w:rsidRPr="00707C2B">
              <w:rPr>
                <w:b/>
                <w:color w:val="C00000"/>
                <w:sz w:val="24"/>
                <w:szCs w:val="24"/>
              </w:rPr>
              <w:t>1 euro =100 eurocentów</w:t>
            </w:r>
          </w:p>
          <w:p w:rsidR="00EE0D8A" w:rsidRDefault="00EE0D8A" w:rsidP="0067535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Obliczenie i zapisanie ilości euro w każdej ramce zad. 3s. 56. </w:t>
            </w:r>
          </w:p>
          <w:p w:rsidR="006E597B" w:rsidRDefault="006E597B" w:rsidP="0067535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Wykonanie ćwiczeń matematycznych s. 53-54. </w:t>
            </w:r>
          </w:p>
          <w:p w:rsidR="00EE0D8A" w:rsidRDefault="006E597B" w:rsidP="006E597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6E597B">
              <w:rPr>
                <w:sz w:val="24"/>
                <w:szCs w:val="24"/>
                <w:highlight w:val="yellow"/>
              </w:rPr>
              <w:t>Wykonanie ludowej wycinanki kogutka z papieru kolorowego</w:t>
            </w:r>
            <w:r w:rsidRPr="006E5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(wzór </w:t>
            </w:r>
            <w:r>
              <w:rPr>
                <w:sz w:val="24"/>
                <w:szCs w:val="24"/>
              </w:rPr>
              <w:br/>
              <w:t>w dodatkowych kartach pracy). Na kartce złożonej na pół odrysowujemy wzór. Wycinamy</w:t>
            </w:r>
            <w:r w:rsidRPr="006E597B">
              <w:rPr>
                <w:sz w:val="24"/>
                <w:szCs w:val="24"/>
              </w:rPr>
              <w:t xml:space="preserve"> wycinankę, która po rozłożeniu kartki jest symetryczna.</w:t>
            </w:r>
            <w:r>
              <w:rPr>
                <w:sz w:val="24"/>
                <w:szCs w:val="24"/>
              </w:rPr>
              <w:t xml:space="preserve"> Oczywiście wycinankę można ozdobić. Czekam na Wasze pomysły. </w:t>
            </w:r>
          </w:p>
          <w:p w:rsidR="006E597B" w:rsidRPr="00675351" w:rsidRDefault="006E597B" w:rsidP="006E597B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1F418B" w:rsidRPr="00DF683B" w:rsidTr="00994AF9">
        <w:trPr>
          <w:trHeight w:val="3960"/>
        </w:trPr>
        <w:tc>
          <w:tcPr>
            <w:tcW w:w="837" w:type="dxa"/>
          </w:tcPr>
          <w:p w:rsidR="001F418B" w:rsidRDefault="001F418B" w:rsidP="00994AF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lastRenderedPageBreak/>
              <w:t>07.04.2020</w:t>
            </w:r>
          </w:p>
        </w:tc>
        <w:tc>
          <w:tcPr>
            <w:tcW w:w="1681" w:type="dxa"/>
          </w:tcPr>
          <w:p w:rsidR="001F418B" w:rsidRPr="00625F1F" w:rsidRDefault="00994AF9" w:rsidP="0099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Malowane misy i dzbany</w:t>
            </w:r>
          </w:p>
        </w:tc>
        <w:tc>
          <w:tcPr>
            <w:tcW w:w="7981" w:type="dxa"/>
          </w:tcPr>
          <w:p w:rsidR="00B1263C" w:rsidRDefault="00B1263C" w:rsidP="00B1263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tekstem dotyczącym garncarstwa s. 97-98.</w:t>
            </w:r>
          </w:p>
          <w:p w:rsidR="00B1263C" w:rsidRDefault="00B1263C" w:rsidP="00B1263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Zapisanie w zeszycie tematu dnia i notatki.</w:t>
            </w:r>
          </w:p>
          <w:p w:rsidR="00B1263C" w:rsidRPr="00B1263C" w:rsidRDefault="00B1263C" w:rsidP="00B1263C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Etapy </w:t>
            </w:r>
            <w:r w:rsidR="008D3079">
              <w:rPr>
                <w:sz w:val="24"/>
                <w:szCs w:val="24"/>
              </w:rPr>
              <w:t>powstawania glinianych naczyń:</w:t>
            </w:r>
          </w:p>
          <w:p w:rsidR="00B1263C" w:rsidRPr="00B1263C" w:rsidRDefault="00B1263C" w:rsidP="00B1263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263C">
              <w:rPr>
                <w:sz w:val="24"/>
                <w:szCs w:val="24"/>
              </w:rPr>
              <w:t>Wydobycie gliny i pozostawienie jej do przemarznięcia.</w:t>
            </w:r>
          </w:p>
          <w:p w:rsidR="00B1263C" w:rsidRPr="00B1263C" w:rsidRDefault="00B1263C" w:rsidP="00B1263C">
            <w:pPr>
              <w:ind w:left="360"/>
              <w:contextualSpacing/>
              <w:rPr>
                <w:sz w:val="24"/>
                <w:szCs w:val="24"/>
              </w:rPr>
            </w:pPr>
            <w:r w:rsidRPr="00B1263C">
              <w:rPr>
                <w:sz w:val="24"/>
                <w:szCs w:val="24"/>
              </w:rPr>
              <w:t>• Oczyszczenie jej z kamieni i korzeni.</w:t>
            </w:r>
          </w:p>
          <w:p w:rsidR="00B1263C" w:rsidRPr="00B1263C" w:rsidRDefault="00B1263C" w:rsidP="00B1263C">
            <w:pPr>
              <w:ind w:left="360"/>
              <w:contextualSpacing/>
              <w:rPr>
                <w:sz w:val="24"/>
                <w:szCs w:val="24"/>
              </w:rPr>
            </w:pPr>
            <w:r w:rsidRPr="00B1263C">
              <w:rPr>
                <w:sz w:val="24"/>
                <w:szCs w:val="24"/>
              </w:rPr>
              <w:t>• Dokładne wyrobienie gliny, aż do uzyskania odpowiedniej plastyczności.</w:t>
            </w:r>
          </w:p>
          <w:p w:rsidR="00B1263C" w:rsidRPr="00B1263C" w:rsidRDefault="00B1263C" w:rsidP="00B1263C">
            <w:pPr>
              <w:ind w:left="360"/>
              <w:contextualSpacing/>
              <w:rPr>
                <w:sz w:val="24"/>
                <w:szCs w:val="24"/>
              </w:rPr>
            </w:pPr>
            <w:r w:rsidRPr="00B1263C">
              <w:rPr>
                <w:sz w:val="24"/>
                <w:szCs w:val="24"/>
              </w:rPr>
              <w:t>• Toczenie naczyń na kole garncarskim i modelowanie określonych kształtów.</w:t>
            </w:r>
          </w:p>
          <w:p w:rsidR="00B1263C" w:rsidRPr="00B1263C" w:rsidRDefault="00B1263C" w:rsidP="00B1263C">
            <w:pPr>
              <w:ind w:left="360"/>
              <w:contextualSpacing/>
              <w:rPr>
                <w:sz w:val="24"/>
                <w:szCs w:val="24"/>
              </w:rPr>
            </w:pPr>
            <w:r w:rsidRPr="00B1263C">
              <w:rPr>
                <w:sz w:val="24"/>
                <w:szCs w:val="24"/>
              </w:rPr>
              <w:t>• Odstawienie naczyń do wysuszenia.</w:t>
            </w:r>
          </w:p>
          <w:p w:rsidR="001F418B" w:rsidRDefault="00B1263C" w:rsidP="00B1263C">
            <w:pPr>
              <w:ind w:left="360"/>
              <w:contextualSpacing/>
              <w:rPr>
                <w:sz w:val="24"/>
                <w:szCs w:val="24"/>
              </w:rPr>
            </w:pPr>
            <w:r w:rsidRPr="00B1263C">
              <w:rPr>
                <w:sz w:val="24"/>
                <w:szCs w:val="24"/>
              </w:rPr>
              <w:t>• Wypalanie ich w specjalnym piecu w bardzo wysokiej temperaturze</w:t>
            </w:r>
            <w:r w:rsidR="008D3079">
              <w:rPr>
                <w:sz w:val="24"/>
                <w:szCs w:val="24"/>
              </w:rPr>
              <w:t xml:space="preserve">. </w:t>
            </w:r>
          </w:p>
          <w:p w:rsidR="008D3079" w:rsidRDefault="008D3079" w:rsidP="008D30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Sprawdzamy swoje wiadomości – wykonujemy ćwiczenie s. 67</w:t>
            </w:r>
          </w:p>
          <w:p w:rsidR="006E597B" w:rsidRDefault="006E597B" w:rsidP="008D30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Zapoznajemy się ze sposobem obliczania z zad. 1 s. 57 i zgodnie z nim obliczamy zad. 2, 3, 4 . </w:t>
            </w:r>
          </w:p>
          <w:p w:rsidR="00884CE6" w:rsidRPr="008D3079" w:rsidRDefault="00884CE6" w:rsidP="008D30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ćwiczeń matematycznych 1, 2 , 4 s. 55-56, pozostałe dla chętnych.</w:t>
            </w:r>
          </w:p>
        </w:tc>
      </w:tr>
      <w:tr w:rsidR="001F418B" w:rsidRPr="00DF683B" w:rsidTr="00994AF9">
        <w:trPr>
          <w:trHeight w:val="3960"/>
        </w:trPr>
        <w:tc>
          <w:tcPr>
            <w:tcW w:w="837" w:type="dxa"/>
          </w:tcPr>
          <w:p w:rsidR="001F418B" w:rsidRDefault="001F418B" w:rsidP="00994AF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08.04.2020</w:t>
            </w:r>
          </w:p>
        </w:tc>
        <w:tc>
          <w:tcPr>
            <w:tcW w:w="1681" w:type="dxa"/>
          </w:tcPr>
          <w:p w:rsidR="00334FBC" w:rsidRDefault="00884CE6" w:rsidP="00334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Wielkanocne zwyczaje i obrzęd</w:t>
            </w:r>
          </w:p>
          <w:p w:rsidR="001F418B" w:rsidRPr="00625F1F" w:rsidRDefault="00334FBC" w:rsidP="00334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Czas Wielkanocy </w:t>
            </w:r>
          </w:p>
        </w:tc>
        <w:tc>
          <w:tcPr>
            <w:tcW w:w="7981" w:type="dxa"/>
          </w:tcPr>
          <w:p w:rsidR="00CB34E2" w:rsidRDefault="00CB34E2" w:rsidP="00CB34E2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Czytamy informacje z podręcznika s. 99-101.</w:t>
            </w:r>
          </w:p>
          <w:p w:rsidR="001F418B" w:rsidRDefault="00CB34E2" w:rsidP="00CB34E2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Zapisanie tematu oraz notatki: </w:t>
            </w:r>
            <w:r w:rsidRPr="00CB34E2">
              <w:rPr>
                <w:i/>
                <w:sz w:val="24"/>
                <w:szCs w:val="24"/>
              </w:rPr>
              <w:t>Wielkanocne zwyczaje</w:t>
            </w:r>
            <w:r>
              <w:rPr>
                <w:sz w:val="24"/>
                <w:szCs w:val="24"/>
              </w:rPr>
              <w:t>.</w:t>
            </w:r>
          </w:p>
          <w:p w:rsidR="0003626C" w:rsidRPr="0003626C" w:rsidRDefault="00CB34E2" w:rsidP="0003626C">
            <w:pPr>
              <w:pStyle w:val="Akapitzlist"/>
              <w:ind w:left="360"/>
              <w:rPr>
                <w:sz w:val="24"/>
                <w:szCs w:val="24"/>
              </w:rPr>
            </w:pPr>
            <w:r w:rsidRPr="00CB34E2">
              <w:rPr>
                <w:sz w:val="24"/>
                <w:szCs w:val="24"/>
              </w:rPr>
              <w:t>Wielkanoc to najstarsze i najważniejsze święto chrześcijańskie. W ciągu Wielkiego Tygodnia odprawiane są w kościołach nabożeństwa na pamiątkę śmierci i zmartwychwstania Chrystusa.</w:t>
            </w:r>
            <w:r w:rsidR="005475AB">
              <w:rPr>
                <w:sz w:val="24"/>
                <w:szCs w:val="24"/>
              </w:rPr>
              <w:t xml:space="preserve"> </w:t>
            </w:r>
            <w:r w:rsidR="005475AB" w:rsidRPr="005475AB">
              <w:rPr>
                <w:b/>
                <w:sz w:val="24"/>
                <w:szCs w:val="24"/>
              </w:rPr>
              <w:t xml:space="preserve">W tym roku </w:t>
            </w:r>
            <w:r w:rsidR="00302DEC">
              <w:rPr>
                <w:b/>
                <w:sz w:val="24"/>
                <w:szCs w:val="24"/>
              </w:rPr>
              <w:t>możemy</w:t>
            </w:r>
            <w:bookmarkStart w:id="0" w:name="_GoBack"/>
            <w:bookmarkEnd w:id="0"/>
            <w:r w:rsidR="005475AB">
              <w:rPr>
                <w:b/>
                <w:sz w:val="24"/>
                <w:szCs w:val="24"/>
              </w:rPr>
              <w:t xml:space="preserve"> uczestniczyć jedynie w nabożeństwach transmitowanych </w:t>
            </w:r>
            <w:r w:rsidR="005475AB" w:rsidRPr="005475AB">
              <w:rPr>
                <w:b/>
                <w:sz w:val="24"/>
                <w:szCs w:val="24"/>
              </w:rPr>
              <w:t xml:space="preserve">w telewizji. </w:t>
            </w:r>
            <w:r w:rsidR="005475AB">
              <w:rPr>
                <w:b/>
                <w:sz w:val="24"/>
                <w:szCs w:val="24"/>
              </w:rPr>
              <w:br/>
            </w:r>
            <w:r w:rsidRPr="005475AB">
              <w:rPr>
                <w:b/>
                <w:sz w:val="24"/>
                <w:szCs w:val="24"/>
              </w:rPr>
              <w:t xml:space="preserve"> </w:t>
            </w:r>
            <w:r w:rsidRPr="00CB34E2">
              <w:rPr>
                <w:sz w:val="24"/>
                <w:szCs w:val="24"/>
              </w:rPr>
              <w:t>Z Wielkanocą wiąże się wiele pięknych tradycji i obrzędów. Najbardziej znane z nich to: święcenie palm, malowanie pisanek, święcenie pokarmów oraz śmigus-dyngus.</w:t>
            </w:r>
          </w:p>
          <w:p w:rsidR="00CB34E2" w:rsidRDefault="00CB34E2" w:rsidP="00CB34E2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podstawie ćw. 1 s. 68 zapisujemy w zeszycie  odpowiedź na pytanie: </w:t>
            </w:r>
            <w:r w:rsidR="00260C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 może znajdować się w wielkanocnym koszyczku?</w:t>
            </w:r>
          </w:p>
          <w:p w:rsidR="00CB34E2" w:rsidRDefault="00260C44" w:rsidP="00260C4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Wykonujemy ćw. 2,3 s. 69. </w:t>
            </w:r>
          </w:p>
          <w:p w:rsidR="00884CE6" w:rsidRDefault="00884CE6" w:rsidP="00884CE6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Odejmujemy sposobem pisemnym zgodnie z instrukcją na str. 59. Wykonujemy w zeszycie zad. 2, 3. </w:t>
            </w:r>
          </w:p>
          <w:p w:rsidR="00884CE6" w:rsidRDefault="00884CE6" w:rsidP="00884CE6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Ćwiczenie matematyczne  s. 57. </w:t>
            </w:r>
          </w:p>
          <w:p w:rsidR="00884CE6" w:rsidRDefault="00884CE6" w:rsidP="00884CE6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zajęć komputerowych zapraszam Was na stronę epodręczniki.pl</w:t>
            </w:r>
            <w:r w:rsidR="0003626C">
              <w:rPr>
                <w:sz w:val="24"/>
                <w:szCs w:val="24"/>
              </w:rPr>
              <w:t xml:space="preserve"> temat </w:t>
            </w:r>
            <w:r>
              <w:rPr>
                <w:sz w:val="24"/>
                <w:szCs w:val="24"/>
              </w:rPr>
              <w:t>113 Wielkanoc na świecie</w:t>
            </w:r>
            <w:r w:rsidR="0003626C">
              <w:rPr>
                <w:sz w:val="24"/>
                <w:szCs w:val="24"/>
              </w:rPr>
              <w:t xml:space="preserve">. </w:t>
            </w:r>
          </w:p>
          <w:p w:rsidR="00884CE6" w:rsidRPr="0003626C" w:rsidRDefault="00884CE6" w:rsidP="0003626C">
            <w:pPr>
              <w:rPr>
                <w:sz w:val="24"/>
                <w:szCs w:val="24"/>
              </w:rPr>
            </w:pPr>
          </w:p>
        </w:tc>
      </w:tr>
    </w:tbl>
    <w:p w:rsidR="00035C3A" w:rsidRDefault="00035C3A"/>
    <w:p w:rsidR="0003626C" w:rsidRDefault="0003626C" w:rsidP="0003626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AB53F2C" wp14:editId="264545EA">
            <wp:simplePos x="0" y="0"/>
            <wp:positionH relativeFrom="column">
              <wp:posOffset>4819015</wp:posOffset>
            </wp:positionH>
            <wp:positionV relativeFrom="paragraph">
              <wp:posOffset>143510</wp:posOffset>
            </wp:positionV>
            <wp:extent cx="1727835" cy="2100580"/>
            <wp:effectExtent l="0" t="0" r="5715" b="0"/>
            <wp:wrapNone/>
            <wp:docPr id="3" name="Obraz 3" descr="C:\Users\igor\AppData\Local\Microsoft\Windows\INetCache\IE\UYGG0DIO\easter-15440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\AppData\Local\Microsoft\Windows\INetCache\IE\UYGG0DIO\easter-154403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Moi Drodzy!</w:t>
      </w:r>
    </w:p>
    <w:p w:rsidR="0003626C" w:rsidRDefault="0003626C" w:rsidP="0003626C">
      <w:pPr>
        <w:ind w:firstLine="708"/>
        <w:rPr>
          <w:b/>
          <w:sz w:val="32"/>
          <w:szCs w:val="32"/>
        </w:rPr>
      </w:pPr>
      <w:r w:rsidRPr="0003626C">
        <w:rPr>
          <w:b/>
          <w:sz w:val="32"/>
          <w:szCs w:val="32"/>
        </w:rPr>
        <w:t xml:space="preserve">W związku ze zbliżającymi się Świętami </w:t>
      </w:r>
    </w:p>
    <w:p w:rsidR="0003626C" w:rsidRDefault="0003626C" w:rsidP="000362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03626C">
        <w:rPr>
          <w:b/>
          <w:sz w:val="32"/>
          <w:szCs w:val="32"/>
        </w:rPr>
        <w:t>życzę Wam radosnego spędzania czasu</w:t>
      </w:r>
    </w:p>
    <w:p w:rsidR="0003626C" w:rsidRDefault="0003626C" w:rsidP="0003626C">
      <w:r>
        <w:rPr>
          <w:b/>
          <w:sz w:val="32"/>
          <w:szCs w:val="32"/>
        </w:rPr>
        <w:t xml:space="preserve">                                               </w:t>
      </w:r>
      <w:r w:rsidRPr="0003626C">
        <w:rPr>
          <w:b/>
          <w:sz w:val="32"/>
          <w:szCs w:val="32"/>
        </w:rPr>
        <w:t xml:space="preserve"> w gronie najbliższych</w:t>
      </w:r>
      <w:r>
        <w:t>.</w:t>
      </w:r>
    </w:p>
    <w:p w:rsidR="00EE00A4" w:rsidRDefault="0003626C">
      <w:r>
        <w:t xml:space="preserve">                                                                                                     Joanna Dziubek </w:t>
      </w:r>
    </w:p>
    <w:sectPr w:rsidR="00EE00A4" w:rsidSect="00A23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B01"/>
    <w:multiLevelType w:val="hybridMultilevel"/>
    <w:tmpl w:val="9D60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6A89"/>
    <w:multiLevelType w:val="hybridMultilevel"/>
    <w:tmpl w:val="AF8C2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84308"/>
    <w:multiLevelType w:val="hybridMultilevel"/>
    <w:tmpl w:val="D91CB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08066F"/>
    <w:multiLevelType w:val="hybridMultilevel"/>
    <w:tmpl w:val="76762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D694D"/>
    <w:multiLevelType w:val="hybridMultilevel"/>
    <w:tmpl w:val="3AFC4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E3302F"/>
    <w:multiLevelType w:val="hybridMultilevel"/>
    <w:tmpl w:val="8DFC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053FD"/>
    <w:multiLevelType w:val="hybridMultilevel"/>
    <w:tmpl w:val="BB4E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3"/>
    <w:rsid w:val="00035C3A"/>
    <w:rsid w:val="0003626C"/>
    <w:rsid w:val="00100C4B"/>
    <w:rsid w:val="001F418B"/>
    <w:rsid w:val="00260C44"/>
    <w:rsid w:val="00302DEC"/>
    <w:rsid w:val="00314739"/>
    <w:rsid w:val="00334FBC"/>
    <w:rsid w:val="005475AB"/>
    <w:rsid w:val="00675351"/>
    <w:rsid w:val="006E1586"/>
    <w:rsid w:val="006E597B"/>
    <w:rsid w:val="00707C2B"/>
    <w:rsid w:val="00884CE6"/>
    <w:rsid w:val="008D3079"/>
    <w:rsid w:val="00994AF9"/>
    <w:rsid w:val="00A23743"/>
    <w:rsid w:val="00AE2969"/>
    <w:rsid w:val="00B1263C"/>
    <w:rsid w:val="00CB34E2"/>
    <w:rsid w:val="00ED5B27"/>
    <w:rsid w:val="00EE00A4"/>
    <w:rsid w:val="00E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2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3DBE-FF1E-496B-B211-50E54AC2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8</cp:revision>
  <dcterms:created xsi:type="dcterms:W3CDTF">2020-04-03T14:53:00Z</dcterms:created>
  <dcterms:modified xsi:type="dcterms:W3CDTF">2020-04-05T13:05:00Z</dcterms:modified>
</cp:coreProperties>
</file>