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7937" w:rsidRPr="00387937" w:rsidRDefault="00387937" w:rsidP="00387937">
      <w:pPr>
        <w:jc w:val="center"/>
        <w:rPr>
          <w:b/>
          <w:sz w:val="24"/>
          <w:szCs w:val="24"/>
        </w:rPr>
      </w:pPr>
      <w:bookmarkStart w:id="0" w:name="_GoBack"/>
      <w:bookmarkEnd w:id="0"/>
      <w:r w:rsidRPr="00387937">
        <w:rPr>
          <w:b/>
          <w:sz w:val="24"/>
          <w:szCs w:val="24"/>
        </w:rPr>
        <w:t xml:space="preserve">  Plan pracy w klasie IIIB:</w:t>
      </w:r>
    </w:p>
    <w:p w:rsidR="00387937" w:rsidRPr="00387937" w:rsidRDefault="00387937" w:rsidP="00387937">
      <w:pPr>
        <w:numPr>
          <w:ilvl w:val="0"/>
          <w:numId w:val="7"/>
        </w:numPr>
        <w:contextualSpacing/>
        <w:rPr>
          <w:sz w:val="24"/>
          <w:szCs w:val="24"/>
        </w:rPr>
      </w:pPr>
      <w:r w:rsidRPr="00387937">
        <w:rPr>
          <w:sz w:val="24"/>
          <w:szCs w:val="24"/>
        </w:rPr>
        <w:t>Pracuj każdego dnia w tych samych godzinach.</w:t>
      </w:r>
    </w:p>
    <w:p w:rsidR="00387937" w:rsidRPr="00387937" w:rsidRDefault="00387937" w:rsidP="00387937">
      <w:pPr>
        <w:numPr>
          <w:ilvl w:val="0"/>
          <w:numId w:val="7"/>
        </w:numPr>
        <w:contextualSpacing/>
        <w:rPr>
          <w:sz w:val="24"/>
          <w:szCs w:val="24"/>
        </w:rPr>
      </w:pPr>
      <w:r w:rsidRPr="00387937">
        <w:rPr>
          <w:sz w:val="24"/>
          <w:szCs w:val="24"/>
        </w:rPr>
        <w:t xml:space="preserve">Pomiędzy wykonywaniem zadań rób krótkie przerwy. </w:t>
      </w:r>
    </w:p>
    <w:p w:rsidR="00387937" w:rsidRPr="00387937" w:rsidRDefault="00387937" w:rsidP="00387937">
      <w:pPr>
        <w:numPr>
          <w:ilvl w:val="0"/>
          <w:numId w:val="7"/>
        </w:numPr>
        <w:contextualSpacing/>
        <w:rPr>
          <w:sz w:val="24"/>
          <w:szCs w:val="24"/>
        </w:rPr>
      </w:pPr>
      <w:r w:rsidRPr="00387937">
        <w:rPr>
          <w:sz w:val="24"/>
          <w:szCs w:val="24"/>
        </w:rPr>
        <w:t xml:space="preserve">W ćwiczeniach dodatkowych </w:t>
      </w:r>
      <w:r w:rsidRPr="00387937">
        <w:rPr>
          <w:i/>
          <w:sz w:val="24"/>
          <w:szCs w:val="24"/>
        </w:rPr>
        <w:t>Lokomotywa oraz Gramatyczno-ortograficznych</w:t>
      </w:r>
      <w:r w:rsidRPr="00387937">
        <w:rPr>
          <w:sz w:val="24"/>
          <w:szCs w:val="24"/>
        </w:rPr>
        <w:t xml:space="preserve"> może wykonywać zadania utrwalające poznane treści. </w:t>
      </w:r>
    </w:p>
    <w:p w:rsidR="00387937" w:rsidRPr="00387937" w:rsidRDefault="00387937" w:rsidP="00387937">
      <w:pPr>
        <w:numPr>
          <w:ilvl w:val="0"/>
          <w:numId w:val="7"/>
        </w:numPr>
        <w:contextualSpacing/>
        <w:rPr>
          <w:b/>
          <w:sz w:val="24"/>
          <w:szCs w:val="24"/>
        </w:rPr>
      </w:pPr>
      <w:r w:rsidRPr="00387937">
        <w:rPr>
          <w:sz w:val="24"/>
          <w:szCs w:val="24"/>
        </w:rPr>
        <w:t xml:space="preserve">Każdego dnia pamiętajmy o przerwach na gry i zabawy ruchowe z piłkami, skakankami, ćwiczymy kozłowanie. Pamiętamy o zasadach bezpieczeństwa podczas gier i zabaw. </w:t>
      </w:r>
      <w:r>
        <w:rPr>
          <w:sz w:val="24"/>
          <w:szCs w:val="24"/>
        </w:rPr>
        <w:t xml:space="preserve"> </w:t>
      </w:r>
      <w:r>
        <w:rPr>
          <w:b/>
          <w:sz w:val="24"/>
          <w:szCs w:val="24"/>
        </w:rPr>
        <w:t xml:space="preserve">Na stronie szkoły </w:t>
      </w:r>
      <w:r w:rsidRPr="00387937">
        <w:rPr>
          <w:b/>
          <w:sz w:val="24"/>
          <w:szCs w:val="24"/>
        </w:rPr>
        <w:t xml:space="preserve">umieszczone są linki do zajęć z wychowania fizycznego. </w:t>
      </w:r>
      <w:r w:rsidR="004A1B5F">
        <w:rPr>
          <w:b/>
          <w:sz w:val="24"/>
          <w:szCs w:val="24"/>
        </w:rPr>
        <w:t xml:space="preserve"> </w:t>
      </w:r>
    </w:p>
    <w:p w:rsidR="00CB4E1D" w:rsidRDefault="00387937" w:rsidP="00387937">
      <w:pPr>
        <w:numPr>
          <w:ilvl w:val="0"/>
          <w:numId w:val="7"/>
        </w:numPr>
        <w:contextualSpacing/>
        <w:rPr>
          <w:sz w:val="24"/>
          <w:szCs w:val="24"/>
        </w:rPr>
      </w:pPr>
      <w:r w:rsidRPr="00387937">
        <w:rPr>
          <w:sz w:val="24"/>
          <w:szCs w:val="24"/>
        </w:rPr>
        <w:t xml:space="preserve">W przypadku trudności lub wątpliwości jestem do dyspozycji – telefonicznej i mailowej. </w:t>
      </w:r>
    </w:p>
    <w:p w:rsidR="00A664A8" w:rsidRDefault="00A664A8" w:rsidP="00387937">
      <w:pPr>
        <w:numPr>
          <w:ilvl w:val="0"/>
          <w:numId w:val="7"/>
        </w:numPr>
        <w:contextualSpacing/>
        <w:rPr>
          <w:color w:val="FF0000"/>
          <w:sz w:val="24"/>
          <w:szCs w:val="24"/>
        </w:rPr>
      </w:pPr>
      <w:r w:rsidRPr="00A664A8">
        <w:rPr>
          <w:color w:val="FF0000"/>
          <w:sz w:val="24"/>
          <w:szCs w:val="24"/>
        </w:rPr>
        <w:t xml:space="preserve">Na bieżąco będę kontaktowała się z Wami </w:t>
      </w:r>
      <w:r>
        <w:rPr>
          <w:color w:val="FF0000"/>
          <w:sz w:val="24"/>
          <w:szCs w:val="24"/>
        </w:rPr>
        <w:t xml:space="preserve">za pomocą komunikatora </w:t>
      </w:r>
      <w:r w:rsidRPr="00A664A8">
        <w:rPr>
          <w:color w:val="FF0000"/>
          <w:sz w:val="24"/>
          <w:szCs w:val="24"/>
        </w:rPr>
        <w:t>i będziemy wykonywać zadania na platformie epodręczniki.pl. Jeśli komuś nie udało się jeszcze zalogować</w:t>
      </w:r>
      <w:r>
        <w:rPr>
          <w:color w:val="FF0000"/>
          <w:sz w:val="24"/>
          <w:szCs w:val="24"/>
        </w:rPr>
        <w:t xml:space="preserve"> niech się nie martwi bez logowania również może wykonywać niektóre zadania. </w:t>
      </w:r>
    </w:p>
    <w:p w:rsidR="00A664A8" w:rsidRDefault="00A664A8" w:rsidP="00A664A8">
      <w:pPr>
        <w:ind w:left="720"/>
        <w:contextualSpacing/>
        <w:jc w:val="right"/>
        <w:rPr>
          <w:color w:val="FF0000"/>
          <w:sz w:val="24"/>
          <w:szCs w:val="24"/>
        </w:rPr>
      </w:pPr>
      <w:r>
        <w:rPr>
          <w:color w:val="FF0000"/>
          <w:sz w:val="24"/>
          <w:szCs w:val="24"/>
        </w:rPr>
        <w:t xml:space="preserve">Pozdrawiam Was </w:t>
      </w:r>
    </w:p>
    <w:p w:rsidR="00A664A8" w:rsidRPr="00A664A8" w:rsidRDefault="00A664A8" w:rsidP="00A664A8">
      <w:pPr>
        <w:ind w:left="720"/>
        <w:contextualSpacing/>
        <w:jc w:val="right"/>
        <w:rPr>
          <w:color w:val="FF0000"/>
          <w:sz w:val="24"/>
          <w:szCs w:val="24"/>
        </w:rPr>
      </w:pPr>
      <w:r>
        <w:rPr>
          <w:color w:val="FF0000"/>
          <w:sz w:val="24"/>
          <w:szCs w:val="24"/>
        </w:rPr>
        <w:t xml:space="preserve">Wychowawczyni </w:t>
      </w:r>
      <w:r w:rsidRPr="00A664A8">
        <w:rPr>
          <w:color w:val="FF0000"/>
          <w:sz w:val="24"/>
          <w:szCs w:val="24"/>
        </w:rPr>
        <w:sym w:font="Wingdings" w:char="F04A"/>
      </w:r>
    </w:p>
    <w:tbl>
      <w:tblPr>
        <w:tblStyle w:val="Tabela-Siatka"/>
        <w:tblW w:w="0" w:type="auto"/>
        <w:tblLayout w:type="fixed"/>
        <w:tblLook w:val="04A0" w:firstRow="1" w:lastRow="0" w:firstColumn="1" w:lastColumn="0" w:noHBand="0" w:noVBand="1"/>
      </w:tblPr>
      <w:tblGrid>
        <w:gridCol w:w="837"/>
        <w:gridCol w:w="1681"/>
        <w:gridCol w:w="7981"/>
      </w:tblGrid>
      <w:tr w:rsidR="00DF683B" w:rsidRPr="00DF683B" w:rsidTr="00DF683B">
        <w:trPr>
          <w:trHeight w:val="475"/>
        </w:trPr>
        <w:tc>
          <w:tcPr>
            <w:tcW w:w="837" w:type="dxa"/>
          </w:tcPr>
          <w:p w:rsidR="00DF683B" w:rsidRPr="00DF683B" w:rsidRDefault="00DF683B" w:rsidP="00DF683B">
            <w:pPr>
              <w:rPr>
                <w:sz w:val="24"/>
                <w:szCs w:val="24"/>
                <w:highlight w:val="green"/>
              </w:rPr>
            </w:pPr>
            <w:r>
              <w:rPr>
                <w:sz w:val="24"/>
                <w:szCs w:val="24"/>
                <w:highlight w:val="green"/>
              </w:rPr>
              <w:t>Data</w:t>
            </w:r>
          </w:p>
        </w:tc>
        <w:tc>
          <w:tcPr>
            <w:tcW w:w="1681" w:type="dxa"/>
          </w:tcPr>
          <w:p w:rsidR="00DF683B" w:rsidRPr="00625F1F" w:rsidRDefault="00DF683B" w:rsidP="00DF683B">
            <w:pPr>
              <w:rPr>
                <w:b/>
                <w:sz w:val="24"/>
                <w:szCs w:val="24"/>
              </w:rPr>
            </w:pPr>
            <w:r w:rsidRPr="00625F1F">
              <w:rPr>
                <w:b/>
                <w:sz w:val="24"/>
                <w:szCs w:val="24"/>
              </w:rPr>
              <w:t>Temat dnia</w:t>
            </w:r>
          </w:p>
        </w:tc>
        <w:tc>
          <w:tcPr>
            <w:tcW w:w="7981" w:type="dxa"/>
          </w:tcPr>
          <w:p w:rsidR="00DF683B" w:rsidRPr="00DF683B" w:rsidRDefault="00DF683B" w:rsidP="00DF683B">
            <w:pPr>
              <w:ind w:left="360"/>
              <w:contextualSpacing/>
              <w:rPr>
                <w:sz w:val="24"/>
                <w:szCs w:val="24"/>
              </w:rPr>
            </w:pPr>
            <w:r>
              <w:rPr>
                <w:sz w:val="24"/>
                <w:szCs w:val="24"/>
              </w:rPr>
              <w:t>Wskazówki do pracy</w:t>
            </w:r>
          </w:p>
        </w:tc>
      </w:tr>
      <w:tr w:rsidR="00DF683B" w:rsidRPr="00DF683B" w:rsidTr="00970081">
        <w:trPr>
          <w:trHeight w:val="3960"/>
        </w:trPr>
        <w:tc>
          <w:tcPr>
            <w:tcW w:w="837" w:type="dxa"/>
          </w:tcPr>
          <w:p w:rsidR="00DF683B" w:rsidRPr="00DF683B" w:rsidRDefault="00DF683B" w:rsidP="00DF683B">
            <w:pPr>
              <w:rPr>
                <w:sz w:val="24"/>
                <w:szCs w:val="24"/>
                <w:highlight w:val="green"/>
              </w:rPr>
            </w:pPr>
            <w:r w:rsidRPr="00DF683B">
              <w:rPr>
                <w:sz w:val="24"/>
                <w:szCs w:val="24"/>
                <w:highlight w:val="green"/>
              </w:rPr>
              <w:t>30.03.2020</w:t>
            </w:r>
          </w:p>
          <w:p w:rsidR="00DF683B" w:rsidRPr="00DF683B" w:rsidRDefault="00DF683B" w:rsidP="00DF683B">
            <w:pPr>
              <w:rPr>
                <w:sz w:val="24"/>
                <w:szCs w:val="24"/>
                <w:highlight w:val="green"/>
              </w:rPr>
            </w:pPr>
          </w:p>
        </w:tc>
        <w:tc>
          <w:tcPr>
            <w:tcW w:w="1681" w:type="dxa"/>
          </w:tcPr>
          <w:p w:rsidR="00DF683B" w:rsidRPr="00625F1F" w:rsidRDefault="00DF683B" w:rsidP="00DF683B">
            <w:pPr>
              <w:rPr>
                <w:b/>
                <w:sz w:val="24"/>
                <w:szCs w:val="24"/>
              </w:rPr>
            </w:pPr>
            <w:r w:rsidRPr="00625F1F">
              <w:rPr>
                <w:b/>
                <w:sz w:val="24"/>
                <w:szCs w:val="24"/>
              </w:rPr>
              <w:t>Miejsca w sztukę bogate</w:t>
            </w:r>
          </w:p>
        </w:tc>
        <w:tc>
          <w:tcPr>
            <w:tcW w:w="7981" w:type="dxa"/>
          </w:tcPr>
          <w:p w:rsidR="00DF683B" w:rsidRPr="00DF683B" w:rsidRDefault="00DF683B" w:rsidP="00DF683B">
            <w:pPr>
              <w:numPr>
                <w:ilvl w:val="0"/>
                <w:numId w:val="1"/>
              </w:numPr>
              <w:contextualSpacing/>
              <w:rPr>
                <w:sz w:val="24"/>
                <w:szCs w:val="24"/>
              </w:rPr>
            </w:pPr>
            <w:r w:rsidRPr="00DF683B">
              <w:rPr>
                <w:sz w:val="24"/>
                <w:szCs w:val="24"/>
              </w:rPr>
              <w:t>Oglądanie materiałów dotyczących malarstwa i stylów malarskich oglądanych reprodukcji – s. 82–83.</w:t>
            </w:r>
          </w:p>
          <w:p w:rsidR="00DF683B" w:rsidRPr="00DF683B" w:rsidRDefault="00DF683B" w:rsidP="00DF683B">
            <w:pPr>
              <w:numPr>
                <w:ilvl w:val="0"/>
                <w:numId w:val="1"/>
              </w:numPr>
              <w:contextualSpacing/>
              <w:rPr>
                <w:sz w:val="24"/>
                <w:szCs w:val="24"/>
              </w:rPr>
            </w:pPr>
            <w:r w:rsidRPr="00DF683B">
              <w:rPr>
                <w:sz w:val="24"/>
                <w:szCs w:val="24"/>
              </w:rPr>
              <w:t>Notatka do zapisania w zeszycie.</w:t>
            </w:r>
          </w:p>
          <w:p w:rsidR="00DF683B" w:rsidRPr="00DF683B" w:rsidRDefault="00DF683B" w:rsidP="00DF683B">
            <w:pPr>
              <w:ind w:left="360"/>
              <w:contextualSpacing/>
              <w:rPr>
                <w:sz w:val="24"/>
                <w:szCs w:val="24"/>
              </w:rPr>
            </w:pPr>
            <w:r w:rsidRPr="00DF683B">
              <w:rPr>
                <w:sz w:val="24"/>
                <w:szCs w:val="24"/>
              </w:rPr>
              <w:t xml:space="preserve">Sztuka to działalność człowieka do której zaliczamy malarstwo, muzykę, literaturę, film, taniec, rzeźbę. Artysta tworzy dzieła. Oryginał to obraz, który namalował artysta. Reprodukcja to drukowana fotografia dzieła sztuki, które stworzył artysta. </w:t>
            </w:r>
          </w:p>
          <w:p w:rsidR="00DF683B" w:rsidRPr="00DF683B" w:rsidRDefault="00DF683B" w:rsidP="00DF683B">
            <w:pPr>
              <w:ind w:left="360"/>
              <w:contextualSpacing/>
              <w:rPr>
                <w:sz w:val="24"/>
                <w:szCs w:val="24"/>
              </w:rPr>
            </w:pPr>
            <w:r w:rsidRPr="00DF683B">
              <w:rPr>
                <w:sz w:val="24"/>
                <w:szCs w:val="24"/>
              </w:rPr>
              <w:t xml:space="preserve">Na podstawie notatki wykonujemy Ćw. 1,2 str. 58. </w:t>
            </w:r>
          </w:p>
          <w:p w:rsidR="00DF683B" w:rsidRPr="00DF683B" w:rsidRDefault="00DF683B" w:rsidP="00DF683B">
            <w:pPr>
              <w:numPr>
                <w:ilvl w:val="0"/>
                <w:numId w:val="1"/>
              </w:numPr>
              <w:contextualSpacing/>
              <w:rPr>
                <w:sz w:val="24"/>
                <w:szCs w:val="24"/>
              </w:rPr>
            </w:pPr>
            <w:r w:rsidRPr="00DF683B">
              <w:rPr>
                <w:sz w:val="24"/>
                <w:szCs w:val="24"/>
              </w:rPr>
              <w:t xml:space="preserve">Spróbuj namalować (narysować) obraz patrząc na te, które zamieszczone </w:t>
            </w:r>
            <w:r w:rsidR="004A1B5F">
              <w:rPr>
                <w:sz w:val="24"/>
                <w:szCs w:val="24"/>
              </w:rPr>
              <w:br/>
            </w:r>
            <w:r w:rsidRPr="00DF683B">
              <w:rPr>
                <w:sz w:val="24"/>
                <w:szCs w:val="24"/>
              </w:rPr>
              <w:t xml:space="preserve">są w podręczniku. </w:t>
            </w:r>
            <w:r w:rsidRPr="00DF683B">
              <w:rPr>
                <w:sz w:val="24"/>
                <w:szCs w:val="24"/>
                <w:highlight w:val="yellow"/>
              </w:rPr>
              <w:t>Poproszę o zdjęcie.</w:t>
            </w:r>
            <w:r>
              <w:rPr>
                <w:sz w:val="24"/>
                <w:szCs w:val="24"/>
              </w:rPr>
              <w:t xml:space="preserve"> </w:t>
            </w:r>
          </w:p>
          <w:p w:rsidR="00DF683B" w:rsidRPr="00DF683B" w:rsidRDefault="00DF683B" w:rsidP="00DF683B">
            <w:pPr>
              <w:numPr>
                <w:ilvl w:val="0"/>
                <w:numId w:val="1"/>
              </w:numPr>
              <w:contextualSpacing/>
              <w:rPr>
                <w:sz w:val="24"/>
                <w:szCs w:val="24"/>
              </w:rPr>
            </w:pPr>
            <w:r w:rsidRPr="00DF683B">
              <w:rPr>
                <w:sz w:val="24"/>
                <w:szCs w:val="24"/>
              </w:rPr>
              <w:t xml:space="preserve">Przypomnienie pojęć połowa i ćwierć (rys. poniżej).  Zapisanie w zeszycie zad. 2 str. 49. </w:t>
            </w:r>
          </w:p>
          <w:p w:rsidR="00DF683B" w:rsidRPr="00DF683B" w:rsidRDefault="00DF683B" w:rsidP="00DF683B">
            <w:pPr>
              <w:numPr>
                <w:ilvl w:val="0"/>
                <w:numId w:val="1"/>
              </w:numPr>
              <w:contextualSpacing/>
              <w:rPr>
                <w:sz w:val="24"/>
                <w:szCs w:val="24"/>
              </w:rPr>
            </w:pPr>
            <w:r w:rsidRPr="00DF683B">
              <w:rPr>
                <w:sz w:val="24"/>
                <w:szCs w:val="24"/>
              </w:rPr>
              <w:t>Ćwiczenie matematyczne str. 46-47.</w:t>
            </w:r>
          </w:p>
        </w:tc>
      </w:tr>
      <w:tr w:rsidR="00DF683B" w:rsidRPr="00DF683B" w:rsidTr="00970081">
        <w:trPr>
          <w:trHeight w:val="456"/>
        </w:trPr>
        <w:tc>
          <w:tcPr>
            <w:tcW w:w="837" w:type="dxa"/>
          </w:tcPr>
          <w:p w:rsidR="00DF683B" w:rsidRPr="00DF683B" w:rsidRDefault="00DF683B" w:rsidP="00DF683B">
            <w:pPr>
              <w:rPr>
                <w:sz w:val="24"/>
                <w:szCs w:val="24"/>
                <w:highlight w:val="green"/>
              </w:rPr>
            </w:pPr>
            <w:r w:rsidRPr="00DF683B">
              <w:rPr>
                <w:sz w:val="24"/>
                <w:szCs w:val="24"/>
                <w:highlight w:val="green"/>
              </w:rPr>
              <w:t>31.03.2020</w:t>
            </w:r>
          </w:p>
        </w:tc>
        <w:tc>
          <w:tcPr>
            <w:tcW w:w="1681" w:type="dxa"/>
          </w:tcPr>
          <w:p w:rsidR="00DF683B" w:rsidRPr="00625F1F" w:rsidRDefault="00DF683B" w:rsidP="00DF683B">
            <w:pPr>
              <w:rPr>
                <w:b/>
                <w:sz w:val="24"/>
                <w:szCs w:val="24"/>
              </w:rPr>
            </w:pPr>
            <w:r w:rsidRPr="00625F1F">
              <w:rPr>
                <w:b/>
                <w:sz w:val="24"/>
                <w:szCs w:val="24"/>
              </w:rPr>
              <w:t>Sztuka rysowania i malowanie</w:t>
            </w:r>
          </w:p>
        </w:tc>
        <w:tc>
          <w:tcPr>
            <w:tcW w:w="7981" w:type="dxa"/>
          </w:tcPr>
          <w:p w:rsidR="00DF683B" w:rsidRPr="00DF683B" w:rsidRDefault="00DF683B" w:rsidP="00DF683B">
            <w:pPr>
              <w:numPr>
                <w:ilvl w:val="0"/>
                <w:numId w:val="2"/>
              </w:numPr>
              <w:contextualSpacing/>
              <w:rPr>
                <w:sz w:val="24"/>
                <w:szCs w:val="24"/>
              </w:rPr>
            </w:pPr>
            <w:r w:rsidRPr="00DF683B">
              <w:rPr>
                <w:sz w:val="24"/>
                <w:szCs w:val="24"/>
              </w:rPr>
              <w:t xml:space="preserve">Czytanie informacji zamieszczonych na s. 84–87, dotyczących wybranych twórców oraz ich dzieł. </w:t>
            </w:r>
          </w:p>
          <w:p w:rsidR="00DF683B" w:rsidRPr="00DF683B" w:rsidRDefault="00DF683B" w:rsidP="00DF683B">
            <w:pPr>
              <w:numPr>
                <w:ilvl w:val="0"/>
                <w:numId w:val="2"/>
              </w:numPr>
              <w:contextualSpacing/>
              <w:rPr>
                <w:sz w:val="24"/>
                <w:szCs w:val="24"/>
              </w:rPr>
            </w:pPr>
            <w:r w:rsidRPr="00DF683B">
              <w:rPr>
                <w:sz w:val="24"/>
                <w:szCs w:val="24"/>
              </w:rPr>
              <w:t xml:space="preserve">Wykonanie Ćwiczeń str. 59-60. </w:t>
            </w:r>
          </w:p>
          <w:p w:rsidR="00DF683B" w:rsidRPr="00DF683B" w:rsidRDefault="00DF683B" w:rsidP="00DF683B">
            <w:pPr>
              <w:numPr>
                <w:ilvl w:val="0"/>
                <w:numId w:val="2"/>
              </w:numPr>
              <w:contextualSpacing/>
              <w:rPr>
                <w:sz w:val="24"/>
                <w:szCs w:val="24"/>
              </w:rPr>
            </w:pPr>
            <w:r w:rsidRPr="00DF683B">
              <w:rPr>
                <w:sz w:val="24"/>
                <w:szCs w:val="24"/>
                <w:highlight w:val="green"/>
              </w:rPr>
              <w:t>Półtora to inaczej jeden i pół.</w:t>
            </w:r>
            <w:r w:rsidRPr="00DF683B">
              <w:rPr>
                <w:sz w:val="24"/>
                <w:szCs w:val="24"/>
              </w:rPr>
              <w:t xml:space="preserve"> Wykonanie zad. 3 str. 50</w:t>
            </w:r>
          </w:p>
          <w:p w:rsidR="00DF683B" w:rsidRPr="00DF683B" w:rsidRDefault="00DF683B" w:rsidP="00DF683B">
            <w:pPr>
              <w:numPr>
                <w:ilvl w:val="0"/>
                <w:numId w:val="2"/>
              </w:numPr>
              <w:contextualSpacing/>
              <w:rPr>
                <w:sz w:val="24"/>
                <w:szCs w:val="24"/>
              </w:rPr>
            </w:pPr>
            <w:r w:rsidRPr="00DF683B">
              <w:rPr>
                <w:sz w:val="24"/>
                <w:szCs w:val="24"/>
              </w:rPr>
              <w:t>Wykonanie Ćwiczenia str. 48. -</w:t>
            </w:r>
          </w:p>
          <w:p w:rsidR="00DF683B" w:rsidRPr="00DF683B" w:rsidRDefault="00DF683B" w:rsidP="00DF683B">
            <w:pPr>
              <w:numPr>
                <w:ilvl w:val="0"/>
                <w:numId w:val="2"/>
              </w:numPr>
              <w:contextualSpacing/>
              <w:rPr>
                <w:sz w:val="24"/>
                <w:szCs w:val="24"/>
              </w:rPr>
            </w:pPr>
            <w:r w:rsidRPr="00DF683B">
              <w:rPr>
                <w:sz w:val="24"/>
                <w:szCs w:val="24"/>
              </w:rPr>
              <w:t xml:space="preserve">Powtarzamy melodie na flecie, które ostatnio graliśmy. </w:t>
            </w:r>
          </w:p>
        </w:tc>
      </w:tr>
      <w:tr w:rsidR="00DF683B" w:rsidRPr="00DF683B" w:rsidTr="00970081">
        <w:trPr>
          <w:trHeight w:val="456"/>
        </w:trPr>
        <w:tc>
          <w:tcPr>
            <w:tcW w:w="837" w:type="dxa"/>
          </w:tcPr>
          <w:p w:rsidR="00DF683B" w:rsidRPr="00DF683B" w:rsidRDefault="00DF683B" w:rsidP="00DF683B">
            <w:pPr>
              <w:rPr>
                <w:sz w:val="24"/>
                <w:szCs w:val="24"/>
                <w:highlight w:val="green"/>
              </w:rPr>
            </w:pPr>
            <w:r w:rsidRPr="00DF683B">
              <w:rPr>
                <w:sz w:val="24"/>
                <w:szCs w:val="24"/>
                <w:highlight w:val="green"/>
              </w:rPr>
              <w:t>1.04.</w:t>
            </w:r>
          </w:p>
          <w:p w:rsidR="00DF683B" w:rsidRPr="00DF683B" w:rsidRDefault="00DF683B" w:rsidP="00DF683B">
            <w:pPr>
              <w:rPr>
                <w:sz w:val="24"/>
                <w:szCs w:val="24"/>
                <w:highlight w:val="green"/>
              </w:rPr>
            </w:pPr>
            <w:r w:rsidRPr="00DF683B">
              <w:rPr>
                <w:sz w:val="24"/>
                <w:szCs w:val="24"/>
                <w:highlight w:val="green"/>
              </w:rPr>
              <w:t>2020</w:t>
            </w:r>
          </w:p>
        </w:tc>
        <w:tc>
          <w:tcPr>
            <w:tcW w:w="1681" w:type="dxa"/>
          </w:tcPr>
          <w:p w:rsidR="00DF683B" w:rsidRPr="00625F1F" w:rsidRDefault="00DF683B" w:rsidP="00DF683B">
            <w:pPr>
              <w:rPr>
                <w:b/>
                <w:sz w:val="24"/>
                <w:szCs w:val="24"/>
              </w:rPr>
            </w:pPr>
            <w:r w:rsidRPr="00625F1F">
              <w:rPr>
                <w:b/>
                <w:sz w:val="24"/>
                <w:szCs w:val="24"/>
              </w:rPr>
              <w:t>W pracowni polskich mistrzów</w:t>
            </w:r>
          </w:p>
        </w:tc>
        <w:tc>
          <w:tcPr>
            <w:tcW w:w="7981" w:type="dxa"/>
          </w:tcPr>
          <w:p w:rsidR="00DF683B" w:rsidRPr="00DF683B" w:rsidRDefault="00DF683B" w:rsidP="00DF683B">
            <w:pPr>
              <w:numPr>
                <w:ilvl w:val="0"/>
                <w:numId w:val="3"/>
              </w:numPr>
              <w:contextualSpacing/>
              <w:rPr>
                <w:sz w:val="24"/>
                <w:szCs w:val="24"/>
              </w:rPr>
            </w:pPr>
            <w:r w:rsidRPr="00DF683B">
              <w:rPr>
                <w:sz w:val="24"/>
                <w:szCs w:val="24"/>
              </w:rPr>
              <w:t xml:space="preserve">Przeczytaj tekst w podręczniku str. 88-89. Odpowiedz pełnym zdaniem na pytania. </w:t>
            </w:r>
            <w:r w:rsidRPr="00DF683B">
              <w:rPr>
                <w:sz w:val="24"/>
                <w:szCs w:val="24"/>
                <w:highlight w:val="yellow"/>
              </w:rPr>
              <w:t>Poproszę o zdjęcie wykonanej pracy.</w:t>
            </w:r>
          </w:p>
          <w:p w:rsidR="00DF683B" w:rsidRPr="00DF683B" w:rsidRDefault="00DF683B" w:rsidP="00DF683B">
            <w:pPr>
              <w:numPr>
                <w:ilvl w:val="0"/>
                <w:numId w:val="4"/>
              </w:numPr>
              <w:contextualSpacing/>
              <w:rPr>
                <w:sz w:val="24"/>
                <w:szCs w:val="24"/>
              </w:rPr>
            </w:pPr>
            <w:r w:rsidRPr="00DF683B">
              <w:rPr>
                <w:sz w:val="24"/>
                <w:szCs w:val="24"/>
              </w:rPr>
              <w:t>O jakich znanych malarzach mowa jest w tekście?</w:t>
            </w:r>
          </w:p>
          <w:p w:rsidR="00DF683B" w:rsidRPr="00DF683B" w:rsidRDefault="00DF683B" w:rsidP="00DF683B">
            <w:pPr>
              <w:numPr>
                <w:ilvl w:val="0"/>
                <w:numId w:val="4"/>
              </w:numPr>
              <w:contextualSpacing/>
              <w:rPr>
                <w:sz w:val="24"/>
                <w:szCs w:val="24"/>
              </w:rPr>
            </w:pPr>
            <w:r w:rsidRPr="00DF683B">
              <w:rPr>
                <w:sz w:val="24"/>
                <w:szCs w:val="24"/>
              </w:rPr>
              <w:t>Podaj nazwy najwybitniejszych dzieł Jana Matejki.</w:t>
            </w:r>
          </w:p>
          <w:p w:rsidR="00DF683B" w:rsidRPr="00DF683B" w:rsidRDefault="00DF683B" w:rsidP="00DF683B">
            <w:pPr>
              <w:numPr>
                <w:ilvl w:val="0"/>
                <w:numId w:val="4"/>
              </w:numPr>
              <w:contextualSpacing/>
              <w:rPr>
                <w:sz w:val="24"/>
                <w:szCs w:val="24"/>
              </w:rPr>
            </w:pPr>
            <w:r w:rsidRPr="00DF683B">
              <w:rPr>
                <w:sz w:val="24"/>
                <w:szCs w:val="24"/>
              </w:rPr>
              <w:t>Gdzie znajdują się obrazy namalowane przez Jana Matejkę?</w:t>
            </w:r>
          </w:p>
          <w:p w:rsidR="00DF683B" w:rsidRPr="00DF683B" w:rsidRDefault="00DF683B" w:rsidP="00DF683B">
            <w:pPr>
              <w:numPr>
                <w:ilvl w:val="0"/>
                <w:numId w:val="4"/>
              </w:numPr>
              <w:contextualSpacing/>
              <w:rPr>
                <w:sz w:val="24"/>
                <w:szCs w:val="24"/>
              </w:rPr>
            </w:pPr>
            <w:r w:rsidRPr="00DF683B">
              <w:rPr>
                <w:sz w:val="24"/>
                <w:szCs w:val="24"/>
              </w:rPr>
              <w:t>Kim dla Jana Matejki był Stanisław Wyspiański?</w:t>
            </w:r>
          </w:p>
          <w:p w:rsidR="00DF683B" w:rsidRPr="00DF683B" w:rsidRDefault="00DF683B" w:rsidP="00DF683B">
            <w:pPr>
              <w:numPr>
                <w:ilvl w:val="0"/>
                <w:numId w:val="4"/>
              </w:numPr>
              <w:contextualSpacing/>
              <w:rPr>
                <w:sz w:val="24"/>
                <w:szCs w:val="24"/>
              </w:rPr>
            </w:pPr>
            <w:r w:rsidRPr="00DF683B">
              <w:rPr>
                <w:sz w:val="24"/>
                <w:szCs w:val="24"/>
              </w:rPr>
              <w:t>Czyje portrety najchętniej malował Stanisław Wyspiański?</w:t>
            </w:r>
          </w:p>
          <w:p w:rsidR="00DF683B" w:rsidRPr="00DF683B" w:rsidRDefault="00DF683B" w:rsidP="00DF683B">
            <w:pPr>
              <w:numPr>
                <w:ilvl w:val="0"/>
                <w:numId w:val="4"/>
              </w:numPr>
              <w:contextualSpacing/>
              <w:rPr>
                <w:sz w:val="24"/>
                <w:szCs w:val="24"/>
              </w:rPr>
            </w:pPr>
            <w:r w:rsidRPr="00DF683B">
              <w:rPr>
                <w:sz w:val="24"/>
                <w:szCs w:val="24"/>
              </w:rPr>
              <w:t xml:space="preserve">Który z obrazów podoba Ci się najbardziej? Opisz go krótko. </w:t>
            </w:r>
          </w:p>
          <w:p w:rsidR="00DF683B" w:rsidRPr="00DF683B" w:rsidRDefault="00DF683B" w:rsidP="00DF683B">
            <w:pPr>
              <w:numPr>
                <w:ilvl w:val="0"/>
                <w:numId w:val="3"/>
              </w:numPr>
              <w:contextualSpacing/>
              <w:rPr>
                <w:sz w:val="24"/>
                <w:szCs w:val="24"/>
              </w:rPr>
            </w:pPr>
            <w:r w:rsidRPr="00DF683B">
              <w:rPr>
                <w:sz w:val="24"/>
                <w:szCs w:val="24"/>
              </w:rPr>
              <w:t xml:space="preserve">Wykonaj Ćwiczenie 1,2 s. 61. Zwracam uwagę na sprawdzenie poprawności ortograficznej zapisanych wyrazów. </w:t>
            </w:r>
          </w:p>
          <w:p w:rsidR="00DF683B" w:rsidRPr="00DF683B" w:rsidRDefault="00DF683B" w:rsidP="00DF683B">
            <w:pPr>
              <w:numPr>
                <w:ilvl w:val="0"/>
                <w:numId w:val="3"/>
              </w:numPr>
              <w:contextualSpacing/>
              <w:rPr>
                <w:sz w:val="24"/>
                <w:szCs w:val="24"/>
              </w:rPr>
            </w:pPr>
            <w:r w:rsidRPr="00DF683B">
              <w:rPr>
                <w:sz w:val="24"/>
                <w:szCs w:val="24"/>
              </w:rPr>
              <w:t xml:space="preserve">Wykonaj ćwiczenia s. 51. </w:t>
            </w:r>
          </w:p>
          <w:p w:rsidR="00DF683B" w:rsidRPr="00DF683B" w:rsidRDefault="00DF683B" w:rsidP="00DF683B">
            <w:pPr>
              <w:ind w:left="360"/>
              <w:contextualSpacing/>
              <w:rPr>
                <w:sz w:val="24"/>
                <w:szCs w:val="24"/>
              </w:rPr>
            </w:pPr>
            <w:r w:rsidRPr="00DF683B">
              <w:rPr>
                <w:sz w:val="24"/>
                <w:szCs w:val="24"/>
                <w:highlight w:val="green"/>
              </w:rPr>
              <w:t>Przypominam odcinki rysujemy ołówkiem, zaznaczamy ich początek</w:t>
            </w:r>
            <w:r w:rsidR="004A1B5F">
              <w:rPr>
                <w:sz w:val="24"/>
                <w:szCs w:val="24"/>
                <w:highlight w:val="green"/>
              </w:rPr>
              <w:br/>
            </w:r>
            <w:r w:rsidRPr="00DF683B">
              <w:rPr>
                <w:sz w:val="24"/>
                <w:szCs w:val="24"/>
                <w:highlight w:val="green"/>
              </w:rPr>
              <w:t xml:space="preserve"> i koniec, nazwy zapisujemy wielką literą.</w:t>
            </w:r>
          </w:p>
          <w:p w:rsidR="00DF683B" w:rsidRPr="00DF683B" w:rsidRDefault="00DF683B" w:rsidP="00DF683B">
            <w:pPr>
              <w:numPr>
                <w:ilvl w:val="0"/>
                <w:numId w:val="3"/>
              </w:numPr>
              <w:contextualSpacing/>
              <w:rPr>
                <w:sz w:val="24"/>
                <w:szCs w:val="24"/>
              </w:rPr>
            </w:pPr>
            <w:r w:rsidRPr="00DF683B">
              <w:rPr>
                <w:sz w:val="24"/>
                <w:szCs w:val="24"/>
              </w:rPr>
              <w:t xml:space="preserve">Ćwiczenie matematyczne s. 49. </w:t>
            </w:r>
          </w:p>
          <w:p w:rsidR="00DF683B" w:rsidRPr="00DF683B" w:rsidRDefault="00DF683B" w:rsidP="00DF683B">
            <w:pPr>
              <w:numPr>
                <w:ilvl w:val="0"/>
                <w:numId w:val="3"/>
              </w:numPr>
              <w:contextualSpacing/>
              <w:rPr>
                <w:sz w:val="24"/>
                <w:szCs w:val="24"/>
              </w:rPr>
            </w:pPr>
            <w:r w:rsidRPr="00DF683B">
              <w:rPr>
                <w:sz w:val="24"/>
                <w:szCs w:val="24"/>
              </w:rPr>
              <w:lastRenderedPageBreak/>
              <w:t>Edukacja informatyczna – korzystamy z płyty CD do zajęć komputerowych</w:t>
            </w:r>
            <w:r w:rsidR="004A1B5F">
              <w:rPr>
                <w:sz w:val="24"/>
                <w:szCs w:val="24"/>
              </w:rPr>
              <w:br/>
            </w:r>
            <w:r w:rsidRPr="00DF683B">
              <w:rPr>
                <w:sz w:val="24"/>
                <w:szCs w:val="24"/>
              </w:rPr>
              <w:t xml:space="preserve"> i wykonujemy zadanie </w:t>
            </w:r>
            <w:r w:rsidRPr="00DF683B">
              <w:rPr>
                <w:i/>
                <w:sz w:val="24"/>
                <w:szCs w:val="24"/>
              </w:rPr>
              <w:t>Gra matematyczna</w:t>
            </w:r>
          </w:p>
        </w:tc>
      </w:tr>
      <w:tr w:rsidR="00DF683B" w:rsidRPr="00DF683B" w:rsidTr="00970081">
        <w:trPr>
          <w:trHeight w:val="456"/>
        </w:trPr>
        <w:tc>
          <w:tcPr>
            <w:tcW w:w="837" w:type="dxa"/>
          </w:tcPr>
          <w:p w:rsidR="00DF683B" w:rsidRPr="00DF683B" w:rsidRDefault="00DF683B" w:rsidP="00DF683B">
            <w:pPr>
              <w:rPr>
                <w:sz w:val="24"/>
                <w:szCs w:val="24"/>
                <w:highlight w:val="green"/>
              </w:rPr>
            </w:pPr>
            <w:r w:rsidRPr="00DF683B">
              <w:rPr>
                <w:sz w:val="24"/>
                <w:szCs w:val="24"/>
                <w:highlight w:val="green"/>
              </w:rPr>
              <w:lastRenderedPageBreak/>
              <w:t>2.04.</w:t>
            </w:r>
          </w:p>
          <w:p w:rsidR="00DF683B" w:rsidRPr="00DF683B" w:rsidRDefault="00DF683B" w:rsidP="00DF683B">
            <w:pPr>
              <w:rPr>
                <w:sz w:val="24"/>
                <w:szCs w:val="24"/>
                <w:highlight w:val="green"/>
              </w:rPr>
            </w:pPr>
            <w:r w:rsidRPr="00DF683B">
              <w:rPr>
                <w:sz w:val="24"/>
                <w:szCs w:val="24"/>
                <w:highlight w:val="green"/>
              </w:rPr>
              <w:t>2020</w:t>
            </w:r>
          </w:p>
        </w:tc>
        <w:tc>
          <w:tcPr>
            <w:tcW w:w="1681" w:type="dxa"/>
          </w:tcPr>
          <w:p w:rsidR="00DF683B" w:rsidRPr="00625F1F" w:rsidRDefault="00DF683B" w:rsidP="00DF683B">
            <w:pPr>
              <w:rPr>
                <w:b/>
                <w:sz w:val="24"/>
                <w:szCs w:val="24"/>
              </w:rPr>
            </w:pPr>
            <w:r w:rsidRPr="00625F1F">
              <w:rPr>
                <w:b/>
                <w:sz w:val="24"/>
                <w:szCs w:val="24"/>
              </w:rPr>
              <w:t>Obrazy i obrazki</w:t>
            </w:r>
          </w:p>
        </w:tc>
        <w:tc>
          <w:tcPr>
            <w:tcW w:w="7981" w:type="dxa"/>
          </w:tcPr>
          <w:p w:rsidR="00DF683B" w:rsidRPr="00DF683B" w:rsidRDefault="00DF683B" w:rsidP="00DF683B">
            <w:pPr>
              <w:numPr>
                <w:ilvl w:val="0"/>
                <w:numId w:val="5"/>
              </w:numPr>
              <w:contextualSpacing/>
              <w:rPr>
                <w:sz w:val="24"/>
                <w:szCs w:val="24"/>
              </w:rPr>
            </w:pPr>
            <w:r w:rsidRPr="00DF683B">
              <w:rPr>
                <w:sz w:val="24"/>
                <w:szCs w:val="24"/>
              </w:rPr>
              <w:t>Zapisujemy notatkę w zeszycie wyjaśniając czym są martwa natura, pejzaż</w:t>
            </w:r>
            <w:r w:rsidR="004A1B5F">
              <w:rPr>
                <w:sz w:val="24"/>
                <w:szCs w:val="24"/>
              </w:rPr>
              <w:br/>
            </w:r>
            <w:r w:rsidRPr="00DF683B">
              <w:rPr>
                <w:sz w:val="24"/>
                <w:szCs w:val="24"/>
              </w:rPr>
              <w:t xml:space="preserve"> i malarstwo rodzajowe s. 90. </w:t>
            </w:r>
          </w:p>
          <w:p w:rsidR="00DF683B" w:rsidRPr="00DF683B" w:rsidRDefault="00DF683B" w:rsidP="00DF683B">
            <w:pPr>
              <w:numPr>
                <w:ilvl w:val="0"/>
                <w:numId w:val="5"/>
              </w:numPr>
              <w:contextualSpacing/>
              <w:rPr>
                <w:sz w:val="24"/>
                <w:szCs w:val="24"/>
              </w:rPr>
            </w:pPr>
            <w:r w:rsidRPr="00DF683B">
              <w:rPr>
                <w:sz w:val="24"/>
                <w:szCs w:val="24"/>
              </w:rPr>
              <w:t>Przypominamy informacje na temat barw podstawowych i barw pochodnych s. 92. Wykonujemy koło barw ćw. S. 62.</w:t>
            </w:r>
          </w:p>
          <w:p w:rsidR="00DF683B" w:rsidRPr="00DF683B" w:rsidRDefault="00DF683B" w:rsidP="00DF683B">
            <w:pPr>
              <w:numPr>
                <w:ilvl w:val="0"/>
                <w:numId w:val="5"/>
              </w:numPr>
              <w:contextualSpacing/>
              <w:rPr>
                <w:sz w:val="24"/>
                <w:szCs w:val="24"/>
              </w:rPr>
            </w:pPr>
            <w:r w:rsidRPr="00DF683B">
              <w:rPr>
                <w:sz w:val="24"/>
                <w:szCs w:val="24"/>
              </w:rPr>
              <w:t>Wykonaj zadania s. 52.</w:t>
            </w:r>
          </w:p>
          <w:p w:rsidR="00DF683B" w:rsidRPr="00DF683B" w:rsidRDefault="00DF683B" w:rsidP="00DF683B">
            <w:pPr>
              <w:numPr>
                <w:ilvl w:val="0"/>
                <w:numId w:val="5"/>
              </w:numPr>
              <w:contextualSpacing/>
              <w:rPr>
                <w:sz w:val="24"/>
                <w:szCs w:val="24"/>
              </w:rPr>
            </w:pPr>
            <w:r w:rsidRPr="00DF683B">
              <w:rPr>
                <w:sz w:val="24"/>
                <w:szCs w:val="24"/>
                <w:highlight w:val="yellow"/>
              </w:rPr>
              <w:t>Ćwiczenie matematyczne s. 50. – poproszę o zdjęcie wykonanej pracy</w:t>
            </w:r>
          </w:p>
        </w:tc>
      </w:tr>
      <w:tr w:rsidR="00DF683B" w:rsidRPr="00DF683B" w:rsidTr="00970081">
        <w:trPr>
          <w:trHeight w:val="456"/>
        </w:trPr>
        <w:tc>
          <w:tcPr>
            <w:tcW w:w="837" w:type="dxa"/>
          </w:tcPr>
          <w:p w:rsidR="00DF683B" w:rsidRPr="00DF683B" w:rsidRDefault="00DF683B" w:rsidP="00DF683B">
            <w:pPr>
              <w:rPr>
                <w:sz w:val="24"/>
                <w:szCs w:val="24"/>
                <w:highlight w:val="green"/>
              </w:rPr>
            </w:pPr>
            <w:r w:rsidRPr="00DF683B">
              <w:rPr>
                <w:sz w:val="24"/>
                <w:szCs w:val="24"/>
                <w:highlight w:val="green"/>
              </w:rPr>
              <w:t>3.04. 2020</w:t>
            </w:r>
          </w:p>
        </w:tc>
        <w:tc>
          <w:tcPr>
            <w:tcW w:w="1681" w:type="dxa"/>
          </w:tcPr>
          <w:p w:rsidR="00DF683B" w:rsidRPr="00625F1F" w:rsidRDefault="00DF683B" w:rsidP="00DF683B">
            <w:pPr>
              <w:rPr>
                <w:b/>
                <w:sz w:val="24"/>
                <w:szCs w:val="24"/>
              </w:rPr>
            </w:pPr>
            <w:r w:rsidRPr="00625F1F">
              <w:rPr>
                <w:b/>
                <w:sz w:val="24"/>
                <w:szCs w:val="24"/>
              </w:rPr>
              <w:t>Nie tylko pędzlem</w:t>
            </w:r>
          </w:p>
        </w:tc>
        <w:tc>
          <w:tcPr>
            <w:tcW w:w="7981" w:type="dxa"/>
          </w:tcPr>
          <w:p w:rsidR="00DF683B" w:rsidRDefault="00DF683B" w:rsidP="00DF683B">
            <w:pPr>
              <w:numPr>
                <w:ilvl w:val="0"/>
                <w:numId w:val="6"/>
              </w:numPr>
              <w:contextualSpacing/>
              <w:rPr>
                <w:sz w:val="24"/>
                <w:szCs w:val="24"/>
              </w:rPr>
            </w:pPr>
            <w:r>
              <w:rPr>
                <w:sz w:val="24"/>
                <w:szCs w:val="24"/>
              </w:rPr>
              <w:t xml:space="preserve">Zapoznajemy się z tekstem w podręczniku. Przypominam, że wielu z nas miało okazję pracować na kole garncarskim i stworzyć własną pracę. Lepiliście również dzbanuszki z wałeczków gliny. </w:t>
            </w:r>
            <w:r w:rsidRPr="00DF683B">
              <w:rPr>
                <w:sz w:val="24"/>
                <w:szCs w:val="24"/>
              </w:rPr>
              <w:sym w:font="Wingdings" w:char="F04A"/>
            </w:r>
          </w:p>
          <w:p w:rsidR="00DF683B" w:rsidRDefault="00DF683B" w:rsidP="00DF683B">
            <w:pPr>
              <w:numPr>
                <w:ilvl w:val="0"/>
                <w:numId w:val="6"/>
              </w:numPr>
              <w:contextualSpacing/>
              <w:rPr>
                <w:sz w:val="24"/>
                <w:szCs w:val="24"/>
              </w:rPr>
            </w:pPr>
            <w:r>
              <w:rPr>
                <w:sz w:val="24"/>
                <w:szCs w:val="24"/>
              </w:rPr>
              <w:t xml:space="preserve">Wykonanie ćw. 1-3. Str. 63-64. Przypominam o doskonaleniu znajomości zasad ortograficznych. </w:t>
            </w:r>
          </w:p>
          <w:p w:rsidR="00CB4E1D" w:rsidRDefault="00CB4E1D" w:rsidP="00DF683B">
            <w:pPr>
              <w:numPr>
                <w:ilvl w:val="0"/>
                <w:numId w:val="6"/>
              </w:numPr>
              <w:contextualSpacing/>
              <w:rPr>
                <w:sz w:val="24"/>
                <w:szCs w:val="24"/>
              </w:rPr>
            </w:pPr>
            <w:r w:rsidRPr="000960A9">
              <w:rPr>
                <w:b/>
                <w:sz w:val="24"/>
                <w:szCs w:val="24"/>
                <w:highlight w:val="yellow"/>
              </w:rPr>
              <w:t>Dla chętnych</w:t>
            </w:r>
            <w:r>
              <w:rPr>
                <w:sz w:val="24"/>
                <w:szCs w:val="24"/>
              </w:rPr>
              <w:t xml:space="preserve"> osób proponuję wykonanie płaskorzeźby plasteliną na kartonie z bloku technicznego. </w:t>
            </w:r>
          </w:p>
          <w:p w:rsidR="00CB4E1D" w:rsidRDefault="00CB4E1D" w:rsidP="00CB4E1D">
            <w:pPr>
              <w:contextualSpacing/>
              <w:rPr>
                <w:sz w:val="24"/>
                <w:szCs w:val="24"/>
              </w:rPr>
            </w:pPr>
            <w:r>
              <w:rPr>
                <w:b/>
                <w:sz w:val="24"/>
                <w:szCs w:val="24"/>
              </w:rPr>
              <w:t xml:space="preserve">Przypominam jeszcze raz jeśli w domu nie ma plasteliny (lub innych przyborów plastycznych) to pracy  nie wykonujemy. Korzystamy z przyborów, które mamy w domu.  Pamiętamy o bezpieczeństwie. </w:t>
            </w:r>
          </w:p>
          <w:p w:rsidR="00DF683B" w:rsidRDefault="00DF683B" w:rsidP="00CB4E1D">
            <w:pPr>
              <w:contextualSpacing/>
              <w:rPr>
                <w:sz w:val="24"/>
                <w:szCs w:val="24"/>
              </w:rPr>
            </w:pPr>
          </w:p>
          <w:p w:rsidR="00DF683B" w:rsidRDefault="00DF683B" w:rsidP="00DF683B">
            <w:pPr>
              <w:numPr>
                <w:ilvl w:val="0"/>
                <w:numId w:val="6"/>
              </w:numPr>
              <w:contextualSpacing/>
              <w:rPr>
                <w:sz w:val="24"/>
                <w:szCs w:val="24"/>
              </w:rPr>
            </w:pPr>
            <w:r>
              <w:rPr>
                <w:sz w:val="24"/>
                <w:szCs w:val="24"/>
              </w:rPr>
              <w:t>Zapoznanie ze sposobem pisemnym</w:t>
            </w:r>
            <w:r w:rsidR="00CB4E1D">
              <w:rPr>
                <w:sz w:val="24"/>
                <w:szCs w:val="24"/>
              </w:rPr>
              <w:t xml:space="preserve">, </w:t>
            </w:r>
            <w:r w:rsidR="00CB4E1D" w:rsidRPr="00CB4E1D">
              <w:rPr>
                <w:sz w:val="24"/>
                <w:szCs w:val="24"/>
                <w:highlight w:val="green"/>
              </w:rPr>
              <w:t>do zeszytu</w:t>
            </w:r>
          </w:p>
          <w:p w:rsidR="00CB4E1D" w:rsidRPr="00CB4E1D" w:rsidRDefault="00CB4E1D" w:rsidP="000D7284">
            <w:pPr>
              <w:contextualSpacing/>
              <w:rPr>
                <w:b/>
                <w:sz w:val="52"/>
                <w:szCs w:val="52"/>
              </w:rPr>
            </w:pPr>
          </w:p>
          <w:p w:rsidR="00DF683B" w:rsidRPr="00A664A8" w:rsidRDefault="00CB4E1D" w:rsidP="00CB4E1D">
            <w:pPr>
              <w:contextualSpacing/>
              <w:jc w:val="center"/>
              <w:rPr>
                <w:b/>
                <w:sz w:val="36"/>
                <w:szCs w:val="36"/>
              </w:rPr>
            </w:pPr>
            <w:r w:rsidRPr="00A664A8">
              <w:rPr>
                <w:b/>
                <w:sz w:val="36"/>
                <w:szCs w:val="36"/>
              </w:rPr>
              <w:t xml:space="preserve">  </w:t>
            </w:r>
            <w:r w:rsidRPr="00A664A8">
              <w:rPr>
                <w:b/>
                <w:color w:val="FF0000"/>
                <w:sz w:val="36"/>
                <w:szCs w:val="36"/>
              </w:rPr>
              <w:t>1</w:t>
            </w:r>
            <w:r w:rsidRPr="00A664A8">
              <w:rPr>
                <w:b/>
                <w:color w:val="548DD4" w:themeColor="text2" w:themeTint="99"/>
                <w:sz w:val="36"/>
                <w:szCs w:val="36"/>
              </w:rPr>
              <w:t>4</w:t>
            </w:r>
            <w:r w:rsidRPr="00A664A8">
              <w:rPr>
                <w:b/>
                <w:color w:val="92D050"/>
                <w:sz w:val="36"/>
                <w:szCs w:val="36"/>
              </w:rPr>
              <w:t>2</w:t>
            </w:r>
          </w:p>
          <w:p w:rsidR="00DF683B" w:rsidRPr="00A664A8" w:rsidRDefault="00CB4E1D" w:rsidP="00CB4E1D">
            <w:pPr>
              <w:contextualSpacing/>
              <w:jc w:val="center"/>
              <w:rPr>
                <w:b/>
                <w:sz w:val="36"/>
                <w:szCs w:val="36"/>
              </w:rPr>
            </w:pPr>
            <w:r w:rsidRPr="00A664A8">
              <w:rPr>
                <w:b/>
                <w:sz w:val="36"/>
                <w:szCs w:val="36"/>
              </w:rPr>
              <w:t>+</w:t>
            </w:r>
            <w:r w:rsidRPr="00A664A8">
              <w:rPr>
                <w:b/>
                <w:color w:val="FF0000"/>
                <w:sz w:val="36"/>
                <w:szCs w:val="36"/>
              </w:rPr>
              <w:t>1</w:t>
            </w:r>
            <w:r w:rsidRPr="00A664A8">
              <w:rPr>
                <w:b/>
                <w:color w:val="548DD4" w:themeColor="text2" w:themeTint="99"/>
                <w:sz w:val="36"/>
                <w:szCs w:val="36"/>
              </w:rPr>
              <w:t>2</w:t>
            </w:r>
            <w:r w:rsidRPr="00A664A8">
              <w:rPr>
                <w:b/>
                <w:color w:val="92D050"/>
                <w:sz w:val="36"/>
                <w:szCs w:val="36"/>
              </w:rPr>
              <w:t>5</w:t>
            </w:r>
          </w:p>
          <w:p w:rsidR="00CB4E1D" w:rsidRPr="00A664A8" w:rsidRDefault="00CB4E1D">
            <w:pPr>
              <w:rPr>
                <w:b/>
                <w:sz w:val="36"/>
                <w:szCs w:val="36"/>
              </w:rPr>
            </w:pPr>
            <w:r w:rsidRPr="00A664A8">
              <w:rPr>
                <w:b/>
                <w:sz w:val="36"/>
                <w:szCs w:val="36"/>
              </w:rPr>
              <w:t xml:space="preserve">                       </w:t>
            </w:r>
            <w:r w:rsidR="00A664A8">
              <w:rPr>
                <w:b/>
                <w:sz w:val="36"/>
                <w:szCs w:val="36"/>
              </w:rPr>
              <w:t xml:space="preserve">                </w:t>
            </w:r>
            <w:r w:rsidRPr="00A664A8">
              <w:rPr>
                <w:b/>
                <w:sz w:val="36"/>
                <w:szCs w:val="36"/>
              </w:rPr>
              <w:t>------------</w:t>
            </w:r>
          </w:p>
          <w:p w:rsidR="00CB4E1D" w:rsidRPr="00A664A8" w:rsidRDefault="00CB4E1D" w:rsidP="00CB4E1D">
            <w:pPr>
              <w:jc w:val="center"/>
              <w:rPr>
                <w:b/>
                <w:color w:val="92D050"/>
                <w:sz w:val="36"/>
                <w:szCs w:val="36"/>
              </w:rPr>
            </w:pPr>
            <w:r w:rsidRPr="00A664A8">
              <w:rPr>
                <w:b/>
                <w:sz w:val="36"/>
                <w:szCs w:val="36"/>
              </w:rPr>
              <w:t xml:space="preserve">  </w:t>
            </w:r>
            <w:r w:rsidRPr="00A664A8">
              <w:rPr>
                <w:b/>
                <w:color w:val="FF0000"/>
                <w:sz w:val="36"/>
                <w:szCs w:val="36"/>
              </w:rPr>
              <w:t>2</w:t>
            </w:r>
            <w:r w:rsidRPr="00A664A8">
              <w:rPr>
                <w:b/>
                <w:color w:val="548DD4" w:themeColor="text2" w:themeTint="99"/>
                <w:sz w:val="36"/>
                <w:szCs w:val="36"/>
              </w:rPr>
              <w:t>6</w:t>
            </w:r>
            <w:r w:rsidRPr="00A664A8">
              <w:rPr>
                <w:b/>
                <w:color w:val="92D050"/>
                <w:sz w:val="36"/>
                <w:szCs w:val="36"/>
              </w:rPr>
              <w:t>7</w:t>
            </w:r>
          </w:p>
          <w:p w:rsidR="00CB4E1D" w:rsidRPr="00A664A8" w:rsidRDefault="00CB4E1D" w:rsidP="00CB4E1D">
            <w:pPr>
              <w:jc w:val="center"/>
              <w:rPr>
                <w:b/>
                <w:color w:val="A6A6A6" w:themeColor="background1" w:themeShade="A6"/>
                <w:sz w:val="36"/>
                <w:szCs w:val="36"/>
              </w:rPr>
            </w:pPr>
            <w:r w:rsidRPr="00A664A8">
              <w:rPr>
                <w:b/>
                <w:color w:val="A6A6A6" w:themeColor="background1" w:themeShade="A6"/>
                <w:sz w:val="36"/>
                <w:szCs w:val="36"/>
              </w:rPr>
              <w:t>Obliczenia zaczynamy zawsze od prawej strony.</w:t>
            </w:r>
          </w:p>
          <w:p w:rsidR="00E64E44" w:rsidRDefault="00CB4E1D" w:rsidP="00CB4E1D">
            <w:pPr>
              <w:jc w:val="center"/>
              <w:rPr>
                <w:b/>
                <w:color w:val="92D050"/>
                <w:sz w:val="36"/>
                <w:szCs w:val="36"/>
              </w:rPr>
            </w:pPr>
            <w:r w:rsidRPr="00A664A8">
              <w:rPr>
                <w:b/>
                <w:color w:val="92D050"/>
                <w:sz w:val="36"/>
                <w:szCs w:val="36"/>
              </w:rPr>
              <w:t xml:space="preserve">Najpierw dodajemy jedności, czyli </w:t>
            </w:r>
          </w:p>
          <w:p w:rsidR="00CB4E1D" w:rsidRPr="00A664A8" w:rsidRDefault="00CB4E1D" w:rsidP="00CB4E1D">
            <w:pPr>
              <w:jc w:val="center"/>
              <w:rPr>
                <w:b/>
                <w:color w:val="92D050"/>
                <w:sz w:val="36"/>
                <w:szCs w:val="36"/>
              </w:rPr>
            </w:pPr>
            <w:r w:rsidRPr="00A664A8">
              <w:rPr>
                <w:b/>
                <w:color w:val="92D050"/>
                <w:sz w:val="36"/>
                <w:szCs w:val="36"/>
              </w:rPr>
              <w:t>2+5</w:t>
            </w:r>
          </w:p>
          <w:p w:rsidR="00CB4E1D" w:rsidRPr="00A664A8" w:rsidRDefault="00CB4E1D" w:rsidP="00CB4E1D">
            <w:pPr>
              <w:jc w:val="center"/>
              <w:rPr>
                <w:b/>
                <w:color w:val="548DD4" w:themeColor="text2" w:themeTint="99"/>
                <w:sz w:val="36"/>
                <w:szCs w:val="36"/>
              </w:rPr>
            </w:pPr>
            <w:r w:rsidRPr="00A664A8">
              <w:rPr>
                <w:b/>
                <w:color w:val="548DD4" w:themeColor="text2" w:themeTint="99"/>
                <w:sz w:val="36"/>
                <w:szCs w:val="36"/>
              </w:rPr>
              <w:t>Potem dodajemy dziesiątki, czyli</w:t>
            </w:r>
          </w:p>
          <w:p w:rsidR="00CB4E1D" w:rsidRPr="00A664A8" w:rsidRDefault="00CB4E1D" w:rsidP="00CB4E1D">
            <w:pPr>
              <w:jc w:val="center"/>
              <w:rPr>
                <w:b/>
                <w:color w:val="548DD4" w:themeColor="text2" w:themeTint="99"/>
                <w:sz w:val="36"/>
                <w:szCs w:val="36"/>
              </w:rPr>
            </w:pPr>
            <w:r w:rsidRPr="00A664A8">
              <w:rPr>
                <w:b/>
                <w:color w:val="548DD4" w:themeColor="text2" w:themeTint="99"/>
                <w:sz w:val="36"/>
                <w:szCs w:val="36"/>
              </w:rPr>
              <w:t>4+2</w:t>
            </w:r>
          </w:p>
          <w:p w:rsidR="00CB4E1D" w:rsidRPr="00A664A8" w:rsidRDefault="00CB4E1D" w:rsidP="00CB4E1D">
            <w:pPr>
              <w:jc w:val="center"/>
              <w:rPr>
                <w:b/>
                <w:color w:val="FF0000"/>
                <w:sz w:val="36"/>
                <w:szCs w:val="36"/>
              </w:rPr>
            </w:pPr>
            <w:r w:rsidRPr="00A664A8">
              <w:rPr>
                <w:b/>
                <w:color w:val="FF0000"/>
                <w:sz w:val="36"/>
                <w:szCs w:val="36"/>
              </w:rPr>
              <w:t>A następnie setki, czyli</w:t>
            </w:r>
          </w:p>
          <w:p w:rsidR="00CB4E1D" w:rsidRPr="00A664A8" w:rsidRDefault="00CB4E1D" w:rsidP="00CB4E1D">
            <w:pPr>
              <w:jc w:val="center"/>
              <w:rPr>
                <w:b/>
                <w:color w:val="FF0000"/>
                <w:sz w:val="36"/>
                <w:szCs w:val="36"/>
              </w:rPr>
            </w:pPr>
            <w:r w:rsidRPr="00A664A8">
              <w:rPr>
                <w:b/>
                <w:color w:val="FF0000"/>
                <w:sz w:val="36"/>
                <w:szCs w:val="36"/>
              </w:rPr>
              <w:t>1+1</w:t>
            </w:r>
          </w:p>
          <w:p w:rsidR="00CB4E1D" w:rsidRDefault="00CB4E1D" w:rsidP="00CB4E1D">
            <w:pPr>
              <w:pStyle w:val="Akapitzlist"/>
              <w:numPr>
                <w:ilvl w:val="0"/>
                <w:numId w:val="6"/>
              </w:numPr>
              <w:rPr>
                <w:sz w:val="24"/>
                <w:szCs w:val="24"/>
              </w:rPr>
            </w:pPr>
            <w:r w:rsidRPr="00CB4E1D">
              <w:rPr>
                <w:sz w:val="24"/>
                <w:szCs w:val="24"/>
              </w:rPr>
              <w:t xml:space="preserve">Wykonanie zad. 2 str. 53 zgodnie z przykładem. </w:t>
            </w:r>
          </w:p>
          <w:p w:rsidR="00CB4E1D" w:rsidRPr="00CB4E1D" w:rsidRDefault="00CB4E1D" w:rsidP="00CB4E1D">
            <w:pPr>
              <w:pStyle w:val="Akapitzlist"/>
              <w:numPr>
                <w:ilvl w:val="0"/>
                <w:numId w:val="6"/>
              </w:numPr>
              <w:rPr>
                <w:sz w:val="24"/>
                <w:szCs w:val="24"/>
              </w:rPr>
            </w:pPr>
            <w:r>
              <w:rPr>
                <w:sz w:val="24"/>
                <w:szCs w:val="24"/>
              </w:rPr>
              <w:t xml:space="preserve">Wykonanie Ćwiczenia s. 53-54. </w:t>
            </w:r>
          </w:p>
          <w:p w:rsidR="00DF683B" w:rsidRPr="00DF683B" w:rsidRDefault="00CB4E1D" w:rsidP="00CB4E1D">
            <w:pPr>
              <w:contextualSpacing/>
              <w:jc w:val="center"/>
              <w:rPr>
                <w:sz w:val="36"/>
                <w:szCs w:val="36"/>
              </w:rPr>
            </w:pPr>
            <w:r>
              <w:rPr>
                <w:sz w:val="36"/>
                <w:szCs w:val="36"/>
              </w:rPr>
              <w:t xml:space="preserve">     </w:t>
            </w:r>
          </w:p>
        </w:tc>
      </w:tr>
    </w:tbl>
    <w:p w:rsidR="00DF683B" w:rsidRPr="00DF683B" w:rsidRDefault="00DF683B" w:rsidP="00DF683B">
      <w:pPr>
        <w:rPr>
          <w:sz w:val="32"/>
          <w:szCs w:val="32"/>
        </w:rPr>
      </w:pPr>
      <w:r w:rsidRPr="00DF683B">
        <w:rPr>
          <w:noProof/>
          <w:sz w:val="32"/>
          <w:szCs w:val="32"/>
          <w:lang w:eastAsia="pl-PL"/>
        </w:rPr>
        <mc:AlternateContent>
          <mc:Choice Requires="wps">
            <w:drawing>
              <wp:anchor distT="0" distB="0" distL="114300" distR="114300" simplePos="0" relativeHeight="251663360" behindDoc="0" locked="0" layoutInCell="1" allowOverlap="1" wp14:anchorId="10647E88" wp14:editId="7A56E8F7">
                <wp:simplePos x="0" y="0"/>
                <wp:positionH relativeFrom="column">
                  <wp:posOffset>3257549</wp:posOffset>
                </wp:positionH>
                <wp:positionV relativeFrom="paragraph">
                  <wp:posOffset>1370330</wp:posOffset>
                </wp:positionV>
                <wp:extent cx="2466975" cy="9525"/>
                <wp:effectExtent l="0" t="0" r="28575" b="28575"/>
                <wp:wrapNone/>
                <wp:docPr id="6" name="Łącznik prostoliniowy 6"/>
                <wp:cNvGraphicFramePr/>
                <a:graphic xmlns:a="http://schemas.openxmlformats.org/drawingml/2006/main">
                  <a:graphicData uri="http://schemas.microsoft.com/office/word/2010/wordprocessingShape">
                    <wps:wsp>
                      <wps:cNvCnPr/>
                      <wps:spPr>
                        <a:xfrm>
                          <a:off x="0" y="0"/>
                          <a:ext cx="2466975" cy="95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48E42481" id="Łącznik prostoliniowy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56.5pt,107.9pt" to="450.75pt,10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"/>
            </w:pict>
          </mc:Fallback>
        </mc:AlternateContent>
      </w:r>
      <w:r w:rsidRPr="00DF683B">
        <w:rPr>
          <w:noProof/>
          <w:sz w:val="32"/>
          <w:szCs w:val="32"/>
          <w:lang w:eastAsia="pl-PL"/>
        </w:rPr>
        <mc:AlternateContent>
          <mc:Choice Requires="wps">
            <w:drawing>
              <wp:anchor distT="0" distB="0" distL="114300" distR="114300" simplePos="0" relativeHeight="251662336" behindDoc="0" locked="0" layoutInCell="1" allowOverlap="1" wp14:anchorId="73344975" wp14:editId="37F305EA">
                <wp:simplePos x="0" y="0"/>
                <wp:positionH relativeFrom="column">
                  <wp:posOffset>4486275</wp:posOffset>
                </wp:positionH>
                <wp:positionV relativeFrom="paragraph">
                  <wp:posOffset>313055</wp:posOffset>
                </wp:positionV>
                <wp:extent cx="0" cy="2247900"/>
                <wp:effectExtent l="0" t="0" r="19050" b="19050"/>
                <wp:wrapNone/>
                <wp:docPr id="5" name="Łącznik prostoliniowy 5"/>
                <wp:cNvGraphicFramePr/>
                <a:graphic xmlns:a="http://schemas.openxmlformats.org/drawingml/2006/main">
                  <a:graphicData uri="http://schemas.microsoft.com/office/word/2010/wordprocessingShape">
                    <wps:wsp>
                      <wps:cNvCnPr/>
                      <wps:spPr>
                        <a:xfrm>
                          <a:off x="0" y="0"/>
                          <a:ext cx="0" cy="2247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w14:anchorId="3060E097" id="Łącznik prostoliniowy 5"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353.25pt,24.65pt" to="353.25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"/>
            </w:pict>
          </mc:Fallback>
        </mc:AlternateContent>
      </w:r>
      <w:r w:rsidRPr="00DF683B">
        <w:rPr>
          <w:noProof/>
          <w:sz w:val="32"/>
          <w:szCs w:val="32"/>
          <w:lang w:eastAsia="pl-PL"/>
        </w:rPr>
        <w:drawing>
          <wp:anchor distT="0" distB="0" distL="114300" distR="114300" simplePos="0" relativeHeight="251661312" behindDoc="1" locked="0" layoutInCell="1" allowOverlap="1" wp14:anchorId="0136B7F4" wp14:editId="2B3BCC3B">
            <wp:simplePos x="0" y="0"/>
            <wp:positionH relativeFrom="column">
              <wp:posOffset>3752850</wp:posOffset>
            </wp:positionH>
            <wp:positionV relativeFrom="paragraph">
              <wp:posOffset>617855</wp:posOffset>
            </wp:positionV>
            <wp:extent cx="1481455" cy="1481455"/>
            <wp:effectExtent l="0" t="0" r="4445" b="4445"/>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1455" cy="1481455"/>
                    </a:xfrm>
                    <a:prstGeom prst="rect">
                      <a:avLst/>
                    </a:prstGeom>
                    <a:noFill/>
                  </pic:spPr>
                </pic:pic>
              </a:graphicData>
            </a:graphic>
            <wp14:sizeRelH relativeFrom="page">
              <wp14:pctWidth>0</wp14:pctWidth>
            </wp14:sizeRelH>
            <wp14:sizeRelV relativeFrom="page">
              <wp14:pctHeight>0</wp14:pctHeight>
            </wp14:sizeRelV>
          </wp:anchor>
        </w:drawing>
      </w:r>
      <w:r w:rsidRPr="00DF683B">
        <w:rPr>
          <w:sz w:val="32"/>
          <w:szCs w:val="32"/>
        </w:rPr>
        <w:t xml:space="preserve">      Kwadrat podzielony </w:t>
      </w:r>
      <w:r w:rsidRPr="00DF683B">
        <w:rPr>
          <w:noProof/>
          <w:sz w:val="32"/>
          <w:szCs w:val="32"/>
          <w:lang w:eastAsia="pl-PL"/>
        </w:rPr>
        <mc:AlternateContent>
          <mc:Choice Requires="wps">
            <w:drawing>
              <wp:anchor distT="0" distB="0" distL="114300" distR="114300" simplePos="0" relativeHeight="251660288" behindDoc="0" locked="0" layoutInCell="1" allowOverlap="1" wp14:anchorId="723F4BFA" wp14:editId="01529E33">
                <wp:simplePos x="0" y="0"/>
                <wp:positionH relativeFrom="column">
                  <wp:posOffset>1724025</wp:posOffset>
                </wp:positionH>
                <wp:positionV relativeFrom="paragraph">
                  <wp:posOffset>473075</wp:posOffset>
                </wp:positionV>
                <wp:extent cx="0" cy="1762125"/>
                <wp:effectExtent l="0" t="0" r="19050" b="9525"/>
                <wp:wrapNone/>
                <wp:docPr id="2" name="Łącznik prostoliniowy 2"/>
                <wp:cNvGraphicFramePr/>
                <a:graphic xmlns:a="http://schemas.openxmlformats.org/drawingml/2006/main">
                  <a:graphicData uri="http://schemas.microsoft.com/office/word/2010/wordprocessingShape">
                    <wps:wsp>
                      <wps:cNvCnPr/>
                      <wps:spPr>
                        <a:xfrm>
                          <a:off x="0" y="0"/>
                          <a:ext cx="0" cy="176212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540B46FF" id="Łącznik prostoliniowy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75pt,37.25pt" to="135.7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"/>
            </w:pict>
          </mc:Fallback>
        </mc:AlternateContent>
      </w:r>
      <w:r w:rsidRPr="00DF683B">
        <w:rPr>
          <w:noProof/>
          <w:sz w:val="32"/>
          <w:szCs w:val="32"/>
          <w:lang w:eastAsia="pl-PL"/>
        </w:rPr>
        <mc:AlternateContent>
          <mc:Choice Requires="wps">
            <w:drawing>
              <wp:anchor distT="0" distB="0" distL="114300" distR="114300" simplePos="0" relativeHeight="251659264" behindDoc="0" locked="0" layoutInCell="1" allowOverlap="1" wp14:anchorId="598BBF0D" wp14:editId="612D3C39">
                <wp:simplePos x="0" y="0"/>
                <wp:positionH relativeFrom="column">
                  <wp:posOffset>1009650</wp:posOffset>
                </wp:positionH>
                <wp:positionV relativeFrom="paragraph">
                  <wp:posOffset>615950</wp:posOffset>
                </wp:positionV>
                <wp:extent cx="1457325" cy="1457325"/>
                <wp:effectExtent l="0" t="0" r="28575" b="28575"/>
                <wp:wrapNone/>
                <wp:docPr id="1" name="Prostokąt 1"/>
                <wp:cNvGraphicFramePr/>
                <a:graphic xmlns:a="http://schemas.openxmlformats.org/drawingml/2006/main">
                  <a:graphicData uri="http://schemas.microsoft.com/office/word/2010/wordprocessingShape">
                    <wps:wsp>
                      <wps:cNvSpPr/>
                      <wps:spPr>
                        <a:xfrm>
                          <a:off x="0" y="0"/>
                          <a:ext cx="1457325" cy="1457325"/>
                        </a:xfrm>
                        <a:prstGeom prst="rect">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5A5871" id="Prostokąt 1" o:spid="_x0000_s1026" style="position:absolute;margin-left:79.5pt;margin-top:48.5pt;width:114.75pt;height:11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" fillcolor="#4f81bd" strokecolor="#385d8a" strokeweight="2pt"/>
            </w:pict>
          </mc:Fallback>
        </mc:AlternateContent>
      </w:r>
      <w:r w:rsidRPr="00DF683B">
        <w:rPr>
          <w:sz w:val="32"/>
          <w:szCs w:val="32"/>
        </w:rPr>
        <w:t xml:space="preserve">na pół.             Kwadrat podzielony na ćwiartki.   </w:t>
      </w:r>
    </w:p>
    <w:p w:rsidR="00DF683B" w:rsidRDefault="00DF683B"/>
    <w:sectPr w:rsidR="00DF683B" w:rsidSect="00DF683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905BC"/>
    <w:multiLevelType w:val="hybridMultilevel"/>
    <w:tmpl w:val="5052B52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498D694D"/>
    <w:multiLevelType w:val="hybridMultilevel"/>
    <w:tmpl w:val="66E283F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4A1848D4"/>
    <w:multiLevelType w:val="hybridMultilevel"/>
    <w:tmpl w:val="646CDE4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535A7635"/>
    <w:multiLevelType w:val="hybridMultilevel"/>
    <w:tmpl w:val="2BC20A3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5F5D3759"/>
    <w:multiLevelType w:val="hybridMultilevel"/>
    <w:tmpl w:val="ACA60B8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72E3302F"/>
    <w:multiLevelType w:val="hybridMultilevel"/>
    <w:tmpl w:val="8DFC74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B9E34EC"/>
    <w:multiLevelType w:val="hybridMultilevel"/>
    <w:tmpl w:val="80B6236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
  </w:num>
  <w:num w:numId="2">
    <w:abstractNumId w:val="6"/>
  </w:num>
  <w:num w:numId="3">
    <w:abstractNumId w:val="0"/>
  </w:num>
  <w:num w:numId="4">
    <w:abstractNumId w:val="2"/>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3B"/>
    <w:rsid w:val="00035C3A"/>
    <w:rsid w:val="000960A9"/>
    <w:rsid w:val="000D7284"/>
    <w:rsid w:val="002700FF"/>
    <w:rsid w:val="00387937"/>
    <w:rsid w:val="004A1B5F"/>
    <w:rsid w:val="00625F1F"/>
    <w:rsid w:val="00A664A8"/>
    <w:rsid w:val="00CB4E1D"/>
    <w:rsid w:val="00DF683B"/>
    <w:rsid w:val="00E64E4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5D67A7D-5344-46E0-984C-F4796C045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DF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CB4E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3528</Characters>
  <Application>Microsoft Office Word</Application>
  <DocSecurity>0</DocSecurity>
  <Lines>29</Lines>
  <Paragraphs>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dc:creator>
  <cp:lastModifiedBy>User</cp:lastModifiedBy>
  <cp:revision>2</cp:revision>
  <dcterms:created xsi:type="dcterms:W3CDTF">2020-03-29T11:53:00Z</dcterms:created>
  <dcterms:modified xsi:type="dcterms:W3CDTF">2020-03-29T11:53:00Z</dcterms:modified>
</cp:coreProperties>
</file>