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D5" w:rsidRPr="009839FD" w:rsidRDefault="003927D5" w:rsidP="003927D5">
      <w:pPr>
        <w:rPr>
          <w:rFonts w:ascii="Times New Roman" w:hAnsi="Times New Roman" w:cs="Times New Roman"/>
          <w:b/>
          <w:sz w:val="24"/>
          <w:szCs w:val="24"/>
        </w:rPr>
      </w:pPr>
      <w:r w:rsidRPr="009839FD">
        <w:rPr>
          <w:rFonts w:ascii="Times New Roman" w:hAnsi="Times New Roman" w:cs="Times New Roman"/>
          <w:b/>
          <w:sz w:val="24"/>
          <w:szCs w:val="24"/>
        </w:rPr>
        <w:t>MODYFIKACJA KRYTERIÓW OCENIANIA Z WF NA CZAS NAUCZANIA ZDALNEGO:</w:t>
      </w:r>
    </w:p>
    <w:p w:rsidR="003927D5" w:rsidRPr="009839FD" w:rsidRDefault="003927D5" w:rsidP="003927D5">
      <w:pPr>
        <w:rPr>
          <w:rFonts w:ascii="Times New Roman" w:hAnsi="Times New Roman" w:cs="Times New Roman"/>
          <w:sz w:val="24"/>
          <w:szCs w:val="24"/>
        </w:rPr>
      </w:pPr>
      <w:r w:rsidRPr="009839FD">
        <w:rPr>
          <w:rFonts w:ascii="Times New Roman" w:hAnsi="Times New Roman" w:cs="Times New Roman"/>
          <w:sz w:val="24"/>
          <w:szCs w:val="24"/>
        </w:rPr>
        <w:t>Do kryteriów oceny należy ująć następujące wymagania:</w:t>
      </w:r>
    </w:p>
    <w:p w:rsidR="003927D5" w:rsidRPr="009839FD" w:rsidRDefault="003927D5" w:rsidP="003927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9FD">
        <w:rPr>
          <w:rFonts w:ascii="Times New Roman" w:hAnsi="Times New Roman" w:cs="Times New Roman"/>
          <w:sz w:val="24"/>
          <w:szCs w:val="24"/>
        </w:rPr>
        <w:t>Uczeń systematycznie wykonuje zadania i polecenia przygotowane przez nauczyciela oraz dokumentuje je i odsyła w informacji zwrotnej;</w:t>
      </w:r>
    </w:p>
    <w:p w:rsidR="003927D5" w:rsidRPr="009839FD" w:rsidRDefault="003927D5" w:rsidP="003927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9FD">
        <w:rPr>
          <w:rFonts w:ascii="Times New Roman" w:hAnsi="Times New Roman" w:cs="Times New Roman"/>
          <w:sz w:val="24"/>
          <w:szCs w:val="24"/>
        </w:rPr>
        <w:t>Uczeń wykazuje się aktywnością fizyczną z użyciem narzędzi multimedialnych (programy interaktywne, aplikacje promujące zdrowy styl życia) dokumentuje swoje osiągnięcia i przesyła w informacji zwrotnej;</w:t>
      </w:r>
    </w:p>
    <w:p w:rsidR="003927D5" w:rsidRPr="009839FD" w:rsidRDefault="003927D5" w:rsidP="003927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9FD">
        <w:rPr>
          <w:rFonts w:ascii="Times New Roman" w:hAnsi="Times New Roman" w:cs="Times New Roman"/>
          <w:sz w:val="24"/>
          <w:szCs w:val="24"/>
        </w:rPr>
        <w:t xml:space="preserve">Uczeń promuje i upowszechnia zdrowy styl życia poprzez własne propozycje aktywności ruchowej, propozycje nowych gier, zabaw, zajęć rekreacyjnych; </w:t>
      </w:r>
    </w:p>
    <w:p w:rsidR="003927D5" w:rsidRPr="009839FD" w:rsidRDefault="003927D5" w:rsidP="003927D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3927D5" w:rsidRPr="009839FD" w:rsidRDefault="003927D5" w:rsidP="003927D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9839FD">
        <w:rPr>
          <w:rFonts w:ascii="Times New Roman" w:hAnsi="Times New Roman" w:cs="Times New Roman"/>
          <w:sz w:val="24"/>
          <w:szCs w:val="24"/>
        </w:rPr>
        <w:t>Opracował:</w:t>
      </w:r>
    </w:p>
    <w:p w:rsidR="003927D5" w:rsidRPr="009839FD" w:rsidRDefault="003927D5" w:rsidP="003927D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9839FD">
        <w:rPr>
          <w:rFonts w:ascii="Times New Roman" w:hAnsi="Times New Roman" w:cs="Times New Roman"/>
          <w:sz w:val="24"/>
          <w:szCs w:val="24"/>
        </w:rPr>
        <w:t xml:space="preserve">Zespół nauczycieli wychowania fizycznego </w:t>
      </w:r>
    </w:p>
    <w:p w:rsidR="00FD56D5" w:rsidRPr="00A66446" w:rsidRDefault="00FD56D5" w:rsidP="00A66446">
      <w:bookmarkStart w:id="0" w:name="_GoBack"/>
      <w:bookmarkEnd w:id="0"/>
    </w:p>
    <w:sectPr w:rsidR="00FD56D5" w:rsidRPr="00A6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F2"/>
    <w:multiLevelType w:val="hybridMultilevel"/>
    <w:tmpl w:val="F50E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5D"/>
    <w:rsid w:val="00237066"/>
    <w:rsid w:val="00326F5D"/>
    <w:rsid w:val="003927D5"/>
    <w:rsid w:val="0057054F"/>
    <w:rsid w:val="00A66446"/>
    <w:rsid w:val="00C92B29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6DF4-5206-4436-890C-57ECBCE4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70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2020-04-08T17:49:00Z</dcterms:created>
  <dcterms:modified xsi:type="dcterms:W3CDTF">2020-04-08T17:49:00Z</dcterms:modified>
</cp:coreProperties>
</file>