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74" w:rsidRPr="004E3474" w:rsidRDefault="004E3474" w:rsidP="00FD7C35">
      <w:pPr>
        <w:pStyle w:val="Bezodstpw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PRZEPISAĆ DO ZESZYTU LUB WYDRUKOWAĆ I WKLEIĆ, LUB ZAPISAĆ W FOLDERZE.</w:t>
      </w:r>
    </w:p>
    <w:p w:rsidR="005767AB" w:rsidRDefault="00FD7C35" w:rsidP="00FD7C35">
      <w:pPr>
        <w:pStyle w:val="Bezodstpw"/>
        <w:rPr>
          <w:b/>
          <w:sz w:val="24"/>
          <w:szCs w:val="24"/>
        </w:rPr>
      </w:pPr>
      <w:r w:rsidRPr="00394266">
        <w:rPr>
          <w:b/>
          <w:sz w:val="24"/>
          <w:szCs w:val="24"/>
        </w:rPr>
        <w:t xml:space="preserve">Temat: Świat przedstawiony w </w:t>
      </w:r>
      <w:r w:rsidRPr="00394266">
        <w:rPr>
          <w:b/>
          <w:i/>
          <w:sz w:val="24"/>
          <w:szCs w:val="24"/>
        </w:rPr>
        <w:t xml:space="preserve">Katarynce </w:t>
      </w:r>
      <w:r w:rsidRPr="00394266">
        <w:rPr>
          <w:b/>
          <w:sz w:val="24"/>
          <w:szCs w:val="24"/>
        </w:rPr>
        <w:t>Bolesława Prusa.</w:t>
      </w:r>
    </w:p>
    <w:p w:rsidR="00394266" w:rsidRPr="00394266" w:rsidRDefault="00394266" w:rsidP="00FD7C35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Pan Tomasz i niewidoma dziewczynka – portrety postaci.</w:t>
      </w:r>
    </w:p>
    <w:p w:rsidR="00FD7C35" w:rsidRPr="004E3474" w:rsidRDefault="00FD7C35" w:rsidP="00FD7C35">
      <w:pPr>
        <w:pStyle w:val="Bezodstpw"/>
        <w:rPr>
          <w:b/>
          <w:sz w:val="24"/>
          <w:szCs w:val="24"/>
        </w:rPr>
      </w:pPr>
    </w:p>
    <w:p w:rsidR="00FD7C35" w:rsidRPr="004E3474" w:rsidRDefault="00FD7C35" w:rsidP="00FD7C35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4E3474">
        <w:rPr>
          <w:b/>
          <w:sz w:val="24"/>
          <w:szCs w:val="24"/>
        </w:rPr>
        <w:t>Informacja o autorze.</w:t>
      </w:r>
    </w:p>
    <w:p w:rsidR="00FD7C35" w:rsidRDefault="00FD7C35" w:rsidP="0005456F">
      <w:pPr>
        <w:pStyle w:val="Bezodstpw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Bolesław Prus, właściwie Aleksander Głowacki, (1847-1912) – kronikarz Warszawy, autor nowel (np. </w:t>
      </w:r>
      <w:r>
        <w:rPr>
          <w:i/>
          <w:sz w:val="24"/>
          <w:szCs w:val="24"/>
        </w:rPr>
        <w:t>Antek, Katarynka</w:t>
      </w:r>
      <w:r w:rsidR="0005456F">
        <w:rPr>
          <w:sz w:val="24"/>
          <w:szCs w:val="24"/>
        </w:rPr>
        <w:t>) i</w:t>
      </w:r>
      <w:r>
        <w:rPr>
          <w:sz w:val="24"/>
          <w:szCs w:val="24"/>
        </w:rPr>
        <w:t xml:space="preserve"> powieści (np. </w:t>
      </w:r>
      <w:r>
        <w:rPr>
          <w:i/>
          <w:sz w:val="24"/>
          <w:szCs w:val="24"/>
        </w:rPr>
        <w:t>Lalka, Faraon</w:t>
      </w:r>
      <w:r>
        <w:rPr>
          <w:sz w:val="24"/>
          <w:szCs w:val="24"/>
        </w:rPr>
        <w:t xml:space="preserve">). </w:t>
      </w:r>
      <w:r w:rsidR="0005456F">
        <w:rPr>
          <w:sz w:val="24"/>
          <w:szCs w:val="24"/>
        </w:rPr>
        <w:t xml:space="preserve">Tworzył w epoce pozytywizmu. </w:t>
      </w:r>
      <w:r>
        <w:rPr>
          <w:sz w:val="24"/>
          <w:szCs w:val="24"/>
        </w:rPr>
        <w:t xml:space="preserve">Na jego pomniku umieszczono napis </w:t>
      </w:r>
      <w:r>
        <w:rPr>
          <w:i/>
          <w:sz w:val="24"/>
          <w:szCs w:val="24"/>
        </w:rPr>
        <w:t>Serce serc.</w:t>
      </w:r>
    </w:p>
    <w:p w:rsidR="00FD7C35" w:rsidRPr="004E3474" w:rsidRDefault="00FD7C35" w:rsidP="0005456F">
      <w:pPr>
        <w:pStyle w:val="Bezodstpw"/>
        <w:jc w:val="both"/>
        <w:rPr>
          <w:b/>
          <w:i/>
          <w:sz w:val="24"/>
          <w:szCs w:val="24"/>
        </w:rPr>
      </w:pPr>
    </w:p>
    <w:p w:rsidR="00FD7C35" w:rsidRPr="004E3474" w:rsidRDefault="00FD7C35" w:rsidP="00FD7C35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4E3474">
        <w:rPr>
          <w:b/>
          <w:sz w:val="24"/>
          <w:szCs w:val="24"/>
        </w:rPr>
        <w:t xml:space="preserve">Elementy świata przedstawionego: </w:t>
      </w:r>
    </w:p>
    <w:p w:rsidR="00FD7C35" w:rsidRDefault="00FD7C35" w:rsidP="00FD7C35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miejsce akcji – Warszawa (ul. Miodowa, Senatorska, pl. Krasińskich, mieszkanie </w:t>
      </w:r>
      <w:r w:rsidR="004E347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p. Tomasza),</w:t>
      </w:r>
    </w:p>
    <w:p w:rsidR="00FD7C35" w:rsidRDefault="00FD7C35" w:rsidP="00FD7C35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czas akcji – lata 70-te XIX (dokumenty tak datowane analizuje p. Tomasz),</w:t>
      </w:r>
    </w:p>
    <w:p w:rsidR="00FD7C35" w:rsidRDefault="00FD7C35" w:rsidP="00FD7C35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bohaterowie: </w:t>
      </w:r>
    </w:p>
    <w:p w:rsidR="00FD7C35" w:rsidRDefault="00FD7C35" w:rsidP="00FD7C35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główni: pan Tomasz (emerytowany adwokat),</w:t>
      </w:r>
    </w:p>
    <w:p w:rsidR="00FD7C35" w:rsidRDefault="00FD7C35" w:rsidP="00FD7C35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drugoplanowi: niewidoma dziewczynka, jej matka i przyjaciółka,</w:t>
      </w:r>
    </w:p>
    <w:p w:rsidR="00FD7C35" w:rsidRDefault="00FD7C35" w:rsidP="00FD7C35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epizodyczni: </w:t>
      </w:r>
      <w:r w:rsidR="00114B76">
        <w:rPr>
          <w:sz w:val="24"/>
          <w:szCs w:val="24"/>
        </w:rPr>
        <w:t xml:space="preserve">lokaj, </w:t>
      </w:r>
      <w:r>
        <w:rPr>
          <w:sz w:val="24"/>
          <w:szCs w:val="24"/>
        </w:rPr>
        <w:t>stróż, kataryniarz</w:t>
      </w:r>
      <w:r w:rsidR="00114B76">
        <w:rPr>
          <w:sz w:val="24"/>
          <w:szCs w:val="24"/>
        </w:rPr>
        <w:t>,</w:t>
      </w:r>
    </w:p>
    <w:p w:rsidR="00114B76" w:rsidRDefault="00114B76" w:rsidP="00114B76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wydarzenia: </w:t>
      </w:r>
    </w:p>
    <w:p w:rsidR="00114B76" w:rsidRDefault="00114B76" w:rsidP="00114B76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zajęcia i przyzwyczajenia pana Tomasza,</w:t>
      </w:r>
    </w:p>
    <w:p w:rsidR="00114B76" w:rsidRDefault="00114B76" w:rsidP="00114B76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nowe sąsiadki w mieszkaniu naprzeciwko,</w:t>
      </w:r>
    </w:p>
    <w:p w:rsidR="00114B76" w:rsidRDefault="00114B76" w:rsidP="00114B76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zwrócenie uwagi na zachowanie dziewczynki,</w:t>
      </w:r>
    </w:p>
    <w:p w:rsidR="00114B76" w:rsidRDefault="00114B76" w:rsidP="00114B76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pojawienie się kataryniarza- reakcje p. Tomasza i dziecka,</w:t>
      </w:r>
    </w:p>
    <w:p w:rsidR="00114B76" w:rsidRDefault="00114B76" w:rsidP="00114B76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postanowienia adwokata dotyczące kataryniarzy i pomocy chorej sąsiadce.</w:t>
      </w:r>
    </w:p>
    <w:p w:rsidR="00114B76" w:rsidRDefault="00114B76" w:rsidP="00114B76">
      <w:pPr>
        <w:pStyle w:val="Bezodstpw"/>
        <w:rPr>
          <w:sz w:val="24"/>
          <w:szCs w:val="24"/>
        </w:rPr>
      </w:pPr>
    </w:p>
    <w:p w:rsidR="00114B76" w:rsidRDefault="00114B76" w:rsidP="00114B76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4E3474">
        <w:rPr>
          <w:b/>
          <w:sz w:val="24"/>
          <w:szCs w:val="24"/>
        </w:rPr>
        <w:t>Narrator</w:t>
      </w:r>
      <w:r>
        <w:rPr>
          <w:sz w:val="24"/>
          <w:szCs w:val="24"/>
        </w:rPr>
        <w:t xml:space="preserve"> – opowiada historię, wie wszystko o bohaterach, więc jest wszechwiedzący.</w:t>
      </w:r>
    </w:p>
    <w:p w:rsidR="00114B76" w:rsidRDefault="00114B76" w:rsidP="00114B76">
      <w:pPr>
        <w:pStyle w:val="Bezodstpw"/>
        <w:rPr>
          <w:sz w:val="24"/>
          <w:szCs w:val="24"/>
        </w:rPr>
      </w:pPr>
    </w:p>
    <w:p w:rsidR="00114B76" w:rsidRPr="004E3474" w:rsidRDefault="00114B76" w:rsidP="00114B76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4E3474">
        <w:rPr>
          <w:b/>
          <w:sz w:val="24"/>
          <w:szCs w:val="24"/>
        </w:rPr>
        <w:t>Dlaczego katarynka w tytule?</w:t>
      </w:r>
    </w:p>
    <w:p w:rsidR="00114B76" w:rsidRDefault="00114B76" w:rsidP="00114B7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Katarynka – to instrument, którego nie tolerował p. Tomasz, a który sprawił radość dziewczynce. Ważny rekwizyt, gdyż ma wpływ na losy obojga bohaterów.</w:t>
      </w:r>
    </w:p>
    <w:p w:rsidR="00114B76" w:rsidRDefault="00114B76" w:rsidP="00114B76">
      <w:pPr>
        <w:pStyle w:val="Bezodstpw"/>
        <w:rPr>
          <w:sz w:val="24"/>
          <w:szCs w:val="24"/>
        </w:rPr>
      </w:pPr>
    </w:p>
    <w:p w:rsidR="00114B76" w:rsidRDefault="00114B76" w:rsidP="00114B76">
      <w:pPr>
        <w:pStyle w:val="Bezodstpw"/>
        <w:rPr>
          <w:sz w:val="24"/>
          <w:szCs w:val="24"/>
        </w:rPr>
      </w:pPr>
    </w:p>
    <w:p w:rsidR="00114B76" w:rsidRPr="00394266" w:rsidRDefault="00114B76" w:rsidP="00114B76">
      <w:pPr>
        <w:pStyle w:val="Bezodstpw"/>
        <w:rPr>
          <w:b/>
          <w:color w:val="FFC000"/>
          <w:sz w:val="24"/>
          <w:szCs w:val="24"/>
        </w:rPr>
      </w:pPr>
      <w:r w:rsidRPr="00394266">
        <w:rPr>
          <w:b/>
          <w:color w:val="FFC000"/>
          <w:sz w:val="24"/>
          <w:szCs w:val="24"/>
          <w:highlight w:val="cyan"/>
        </w:rPr>
        <w:t>Zadania do wykonania:</w:t>
      </w:r>
    </w:p>
    <w:p w:rsidR="00114B76" w:rsidRPr="00394266" w:rsidRDefault="00114B76" w:rsidP="00114B76">
      <w:pPr>
        <w:pStyle w:val="Bezodstpw"/>
        <w:rPr>
          <w:b/>
          <w:color w:val="FFC000"/>
          <w:sz w:val="24"/>
          <w:szCs w:val="24"/>
        </w:rPr>
      </w:pPr>
      <w:r w:rsidRPr="00394266">
        <w:rPr>
          <w:b/>
          <w:color w:val="FFC000"/>
          <w:sz w:val="24"/>
          <w:szCs w:val="24"/>
        </w:rPr>
        <w:t>Jak wyglądał p. Tomasz?</w:t>
      </w:r>
    </w:p>
    <w:p w:rsidR="00114B76" w:rsidRDefault="00114B76" w:rsidP="00114B76">
      <w:pPr>
        <w:pStyle w:val="Bezodstpw"/>
        <w:rPr>
          <w:b/>
          <w:color w:val="FFC000"/>
          <w:sz w:val="24"/>
          <w:szCs w:val="24"/>
        </w:rPr>
      </w:pPr>
      <w:r w:rsidRPr="00394266">
        <w:rPr>
          <w:b/>
          <w:color w:val="FFC000"/>
          <w:sz w:val="24"/>
          <w:szCs w:val="24"/>
        </w:rPr>
        <w:t>Jakie miał przyzwyczajenia? Co lubił? Czego nie lubił?</w:t>
      </w:r>
      <w:r w:rsidR="0005456F">
        <w:rPr>
          <w:b/>
          <w:color w:val="FFC000"/>
          <w:sz w:val="24"/>
          <w:szCs w:val="24"/>
        </w:rPr>
        <w:t xml:space="preserve"> Jakie dokumenty analizuje (zwróć uwagę na datę)?</w:t>
      </w:r>
    </w:p>
    <w:p w:rsidR="00114B76" w:rsidRDefault="00114B76" w:rsidP="00114B76">
      <w:pPr>
        <w:pStyle w:val="Bezodstpw"/>
        <w:rPr>
          <w:b/>
          <w:color w:val="FFC000"/>
          <w:sz w:val="24"/>
          <w:szCs w:val="24"/>
        </w:rPr>
      </w:pPr>
      <w:r w:rsidRPr="00394266">
        <w:rPr>
          <w:b/>
          <w:color w:val="FFC000"/>
          <w:sz w:val="24"/>
          <w:szCs w:val="24"/>
        </w:rPr>
        <w:t>Wymień 3 cechy charakteru bohatera i uzasadnij je, odwołując się do lektury.</w:t>
      </w:r>
    </w:p>
    <w:p w:rsidR="00394266" w:rsidRDefault="00394266" w:rsidP="00114B76">
      <w:pPr>
        <w:pStyle w:val="Bezodstpw"/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>Jak wyglądała bohaterka?</w:t>
      </w:r>
    </w:p>
    <w:p w:rsidR="00394266" w:rsidRPr="00394266" w:rsidRDefault="00394266" w:rsidP="00114B76">
      <w:pPr>
        <w:pStyle w:val="Bezodstpw"/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>Ile ma lat? Kiedy straciła wzrok i dlaczego? Dlaczego źle czuła się w nowym mieszkaniu?</w:t>
      </w:r>
    </w:p>
    <w:p w:rsidR="00114B76" w:rsidRDefault="00114B76" w:rsidP="00114B76">
      <w:pPr>
        <w:pStyle w:val="Bezodstpw"/>
        <w:rPr>
          <w:b/>
          <w:color w:val="FFC000"/>
          <w:sz w:val="24"/>
          <w:szCs w:val="24"/>
        </w:rPr>
      </w:pPr>
      <w:r w:rsidRPr="00394266">
        <w:rPr>
          <w:b/>
          <w:color w:val="FFC000"/>
          <w:sz w:val="24"/>
          <w:szCs w:val="24"/>
        </w:rPr>
        <w:t>Wymień 3</w:t>
      </w:r>
      <w:r w:rsidR="00394266" w:rsidRPr="00394266">
        <w:rPr>
          <w:b/>
          <w:color w:val="FFC000"/>
          <w:sz w:val="24"/>
          <w:szCs w:val="24"/>
        </w:rPr>
        <w:t xml:space="preserve"> uczucia dziewczynki i znajdź ich potwierdzenie w lekturze.</w:t>
      </w:r>
    </w:p>
    <w:p w:rsidR="00394266" w:rsidRDefault="00394266" w:rsidP="00114B76">
      <w:pPr>
        <w:pStyle w:val="Bezodstpw"/>
        <w:rPr>
          <w:b/>
          <w:color w:val="FFC000"/>
          <w:sz w:val="24"/>
          <w:szCs w:val="24"/>
        </w:rPr>
      </w:pPr>
    </w:p>
    <w:p w:rsidR="00394266" w:rsidRPr="00394266" w:rsidRDefault="00394266" w:rsidP="00394266">
      <w:pPr>
        <w:pStyle w:val="Bezodstpw"/>
        <w:rPr>
          <w:highlight w:val="yellow"/>
        </w:rPr>
      </w:pPr>
      <w:r w:rsidRPr="00394266">
        <w:rPr>
          <w:highlight w:val="yellow"/>
        </w:rPr>
        <w:t xml:space="preserve">Uwaga! Za poprawne wykonanie każdego </w:t>
      </w:r>
      <w:r w:rsidR="0005456F">
        <w:rPr>
          <w:highlight w:val="yellow"/>
        </w:rPr>
        <w:t>segmentu pytań +, łącznie ++, czyli 2</w:t>
      </w:r>
      <w:r>
        <w:rPr>
          <w:highlight w:val="yellow"/>
        </w:rPr>
        <w:t xml:space="preserve"> pl</w:t>
      </w:r>
      <w:r w:rsidR="0005456F">
        <w:rPr>
          <w:highlight w:val="yellow"/>
        </w:rPr>
        <w:t>usy</w:t>
      </w:r>
      <w:r>
        <w:rPr>
          <w:highlight w:val="yellow"/>
        </w:rPr>
        <w:t>.</w:t>
      </w:r>
    </w:p>
    <w:p w:rsidR="00394266" w:rsidRPr="00394266" w:rsidRDefault="00394266" w:rsidP="00394266">
      <w:pPr>
        <w:pStyle w:val="Bezodstpw"/>
        <w:rPr>
          <w:b/>
        </w:rPr>
      </w:pPr>
      <w:r w:rsidRPr="00394266">
        <w:rPr>
          <w:highlight w:val="yellow"/>
        </w:rPr>
        <w:t>Termin odesłania: 26.04.20 – godz.17.00. Po tym terminie bez plusa.</w:t>
      </w:r>
    </w:p>
    <w:p w:rsidR="00114B76" w:rsidRPr="00394266" w:rsidRDefault="00114B76" w:rsidP="00114B76">
      <w:pPr>
        <w:pStyle w:val="Bezodstpw"/>
        <w:rPr>
          <w:b/>
          <w:color w:val="FFC000"/>
          <w:sz w:val="24"/>
          <w:szCs w:val="24"/>
        </w:rPr>
      </w:pPr>
    </w:p>
    <w:p w:rsidR="00114B76" w:rsidRDefault="00114B76" w:rsidP="00114B76">
      <w:pPr>
        <w:pStyle w:val="Bezodstpw"/>
        <w:rPr>
          <w:b/>
          <w:color w:val="FFC000"/>
          <w:sz w:val="24"/>
          <w:szCs w:val="24"/>
        </w:rPr>
      </w:pPr>
    </w:p>
    <w:p w:rsidR="0005456F" w:rsidRDefault="0005456F" w:rsidP="00114B76">
      <w:pPr>
        <w:pStyle w:val="Bezodstpw"/>
        <w:rPr>
          <w:b/>
          <w:color w:val="FFC000"/>
          <w:sz w:val="24"/>
          <w:szCs w:val="24"/>
        </w:rPr>
      </w:pPr>
    </w:p>
    <w:p w:rsidR="0005456F" w:rsidRDefault="0005456F" w:rsidP="00114B76">
      <w:pPr>
        <w:pStyle w:val="Bezodstpw"/>
        <w:rPr>
          <w:b/>
          <w:color w:val="FFC000"/>
          <w:sz w:val="24"/>
          <w:szCs w:val="24"/>
        </w:rPr>
      </w:pPr>
    </w:p>
    <w:p w:rsidR="0005456F" w:rsidRDefault="0005456F" w:rsidP="00114B76">
      <w:pPr>
        <w:pStyle w:val="Bezodstpw"/>
        <w:rPr>
          <w:b/>
          <w:color w:val="FFC000"/>
          <w:sz w:val="24"/>
          <w:szCs w:val="24"/>
        </w:rPr>
      </w:pPr>
    </w:p>
    <w:p w:rsidR="0005456F" w:rsidRDefault="0005456F" w:rsidP="00114B76">
      <w:pPr>
        <w:pStyle w:val="Bezodstpw"/>
        <w:rPr>
          <w:b/>
          <w:color w:val="FFC000"/>
          <w:sz w:val="24"/>
          <w:szCs w:val="24"/>
        </w:rPr>
      </w:pPr>
    </w:p>
    <w:p w:rsidR="00BA7B73" w:rsidRPr="004E3474" w:rsidRDefault="00BA7B73" w:rsidP="00BA7B73">
      <w:pPr>
        <w:pStyle w:val="Bezodstpw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>PRZEPISAĆ DO ZESZYTU LUB WYDRUKOWAĆ I WKLEIĆ, LUB ZAPISAĆ W FOLDERZE.</w:t>
      </w:r>
    </w:p>
    <w:p w:rsidR="00BA7B73" w:rsidRDefault="00BA7B73" w:rsidP="00114B76">
      <w:pPr>
        <w:pStyle w:val="Bezodstpw"/>
        <w:rPr>
          <w:b/>
          <w:sz w:val="24"/>
          <w:szCs w:val="24"/>
        </w:rPr>
      </w:pPr>
    </w:p>
    <w:p w:rsidR="0005456F" w:rsidRDefault="0005456F" w:rsidP="00114B76">
      <w:pPr>
        <w:pStyle w:val="Bezodstpw"/>
        <w:rPr>
          <w:sz w:val="24"/>
          <w:szCs w:val="24"/>
        </w:rPr>
      </w:pPr>
      <w:r w:rsidRPr="0005456F">
        <w:rPr>
          <w:b/>
          <w:sz w:val="24"/>
          <w:szCs w:val="24"/>
        </w:rPr>
        <w:t>Temat: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Katarynka </w:t>
      </w:r>
      <w:r>
        <w:rPr>
          <w:sz w:val="24"/>
          <w:szCs w:val="24"/>
        </w:rPr>
        <w:t>Bolesława Prusa to nowela.</w:t>
      </w:r>
    </w:p>
    <w:p w:rsidR="0005456F" w:rsidRDefault="0005456F" w:rsidP="00114B76">
      <w:pPr>
        <w:pStyle w:val="Bezodstpw"/>
        <w:rPr>
          <w:sz w:val="24"/>
          <w:szCs w:val="24"/>
        </w:rPr>
      </w:pPr>
    </w:p>
    <w:p w:rsidR="0005456F" w:rsidRDefault="0005456F" w:rsidP="00114B76">
      <w:pPr>
        <w:pStyle w:val="Bezodstpw"/>
        <w:rPr>
          <w:sz w:val="24"/>
          <w:szCs w:val="24"/>
        </w:rPr>
      </w:pPr>
    </w:p>
    <w:p w:rsidR="0005456F" w:rsidRDefault="0005456F" w:rsidP="00114B76">
      <w:pPr>
        <w:pStyle w:val="Bezodstpw"/>
        <w:rPr>
          <w:sz w:val="24"/>
          <w:szCs w:val="24"/>
        </w:rPr>
      </w:pPr>
      <w:r w:rsidRPr="00BA7B73">
        <w:rPr>
          <w:b/>
          <w:sz w:val="24"/>
          <w:szCs w:val="24"/>
        </w:rPr>
        <w:t xml:space="preserve">Nowela </w:t>
      </w:r>
      <w:r>
        <w:rPr>
          <w:sz w:val="24"/>
          <w:szCs w:val="24"/>
        </w:rPr>
        <w:t>to gatunek literacki, który charakteryzuje się określonymi cechami:</w:t>
      </w:r>
    </w:p>
    <w:p w:rsidR="0005456F" w:rsidRDefault="0005456F" w:rsidP="00114B76">
      <w:pPr>
        <w:pStyle w:val="Bezodstpw"/>
        <w:rPr>
          <w:sz w:val="24"/>
          <w:szCs w:val="24"/>
        </w:rPr>
      </w:pPr>
    </w:p>
    <w:p w:rsidR="0005456F" w:rsidRDefault="0005456F" w:rsidP="0005456F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historię opowiada </w:t>
      </w:r>
      <w:r w:rsidRPr="00BA7B73">
        <w:rPr>
          <w:b/>
          <w:sz w:val="24"/>
          <w:szCs w:val="24"/>
        </w:rPr>
        <w:t>narrator</w:t>
      </w:r>
      <w:r>
        <w:rPr>
          <w:sz w:val="24"/>
          <w:szCs w:val="24"/>
        </w:rPr>
        <w:t xml:space="preserve">, </w:t>
      </w:r>
    </w:p>
    <w:p w:rsidR="0005456F" w:rsidRDefault="0005456F" w:rsidP="0005456F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fabuła (czyli wszystkie wydarzenia w utworze) jest </w:t>
      </w:r>
      <w:r w:rsidRPr="00BA7B73">
        <w:rPr>
          <w:b/>
          <w:sz w:val="24"/>
          <w:szCs w:val="24"/>
        </w:rPr>
        <w:t>jednowątkowa (</w:t>
      </w:r>
      <w:r>
        <w:rPr>
          <w:sz w:val="24"/>
          <w:szCs w:val="24"/>
        </w:rPr>
        <w:t>wątek pana Tomasza),</w:t>
      </w:r>
    </w:p>
    <w:p w:rsidR="0005456F" w:rsidRDefault="0005456F" w:rsidP="0005456F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występuje </w:t>
      </w:r>
      <w:r w:rsidRPr="00BA7B73">
        <w:rPr>
          <w:b/>
          <w:sz w:val="24"/>
          <w:szCs w:val="24"/>
        </w:rPr>
        <w:t>jeden punkt kulminacyjny</w:t>
      </w:r>
      <w:r>
        <w:rPr>
          <w:sz w:val="24"/>
          <w:szCs w:val="24"/>
        </w:rPr>
        <w:t>, czyli wydarzenie, które odmienia losy bohatera (pojawienie się katarynki – pan Tomasz zaczyna płacić za pojawienie się kataryniarza                  i postanawia pomóc dziewczynce),</w:t>
      </w:r>
    </w:p>
    <w:p w:rsidR="0005456F" w:rsidRDefault="0005456F" w:rsidP="0005456F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niewielka liczba bohaterów,</w:t>
      </w:r>
    </w:p>
    <w:p w:rsidR="00BA7B73" w:rsidRDefault="00BA7B73" w:rsidP="0005456F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ograniczona przestrzeń wydarzeń, </w:t>
      </w:r>
    </w:p>
    <w:p w:rsidR="00BA7B73" w:rsidRDefault="00BA7B73" w:rsidP="0005456F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ważna rola </w:t>
      </w:r>
      <w:r w:rsidRPr="00BA7B73">
        <w:rPr>
          <w:b/>
          <w:sz w:val="24"/>
          <w:szCs w:val="24"/>
        </w:rPr>
        <w:t>rekwizytu</w:t>
      </w:r>
      <w:r>
        <w:rPr>
          <w:sz w:val="24"/>
          <w:szCs w:val="24"/>
        </w:rPr>
        <w:t xml:space="preserve"> (katarynki), </w:t>
      </w:r>
    </w:p>
    <w:p w:rsidR="00BA7B73" w:rsidRDefault="00BA7B73" w:rsidP="0005456F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utwór </w:t>
      </w:r>
      <w:r w:rsidRPr="00BA7B73">
        <w:rPr>
          <w:b/>
          <w:sz w:val="24"/>
          <w:szCs w:val="24"/>
        </w:rPr>
        <w:t>krótki</w:t>
      </w:r>
      <w:r>
        <w:rPr>
          <w:sz w:val="24"/>
          <w:szCs w:val="24"/>
        </w:rPr>
        <w:t>, ukazuje tylko fragment życia bohaterów.</w:t>
      </w:r>
    </w:p>
    <w:p w:rsidR="00BA7B73" w:rsidRDefault="00BA7B73" w:rsidP="00BA7B73">
      <w:pPr>
        <w:pStyle w:val="Bezodstpw"/>
        <w:ind w:left="360"/>
        <w:jc w:val="both"/>
        <w:rPr>
          <w:sz w:val="24"/>
          <w:szCs w:val="24"/>
        </w:rPr>
      </w:pPr>
    </w:p>
    <w:p w:rsidR="00BA7B73" w:rsidRDefault="00BA7B73" w:rsidP="00BA7B73">
      <w:pPr>
        <w:pStyle w:val="Bezodstpw"/>
        <w:ind w:left="360"/>
        <w:jc w:val="both"/>
        <w:rPr>
          <w:sz w:val="24"/>
          <w:szCs w:val="24"/>
        </w:rPr>
      </w:pPr>
    </w:p>
    <w:p w:rsidR="00BA7B73" w:rsidRPr="00BA7B73" w:rsidRDefault="00BA7B73" w:rsidP="00BA7B73">
      <w:pPr>
        <w:pStyle w:val="Bezodstpw"/>
        <w:ind w:left="360"/>
        <w:jc w:val="both"/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 xml:space="preserve">Uzupełnić kartę ćwiczeń, </w:t>
      </w:r>
      <w:r w:rsidRPr="00BA7B73">
        <w:rPr>
          <w:b/>
          <w:color w:val="FFC000"/>
          <w:sz w:val="24"/>
          <w:szCs w:val="24"/>
          <w:highlight w:val="cyan"/>
        </w:rPr>
        <w:t>ale jej nie odsyłacie</w:t>
      </w:r>
      <w:r>
        <w:rPr>
          <w:b/>
          <w:color w:val="FFC000"/>
          <w:sz w:val="24"/>
          <w:szCs w:val="24"/>
        </w:rPr>
        <w:t xml:space="preserve">, </w:t>
      </w:r>
      <w:r w:rsidR="00F36D57">
        <w:rPr>
          <w:b/>
          <w:color w:val="FFC000"/>
          <w:sz w:val="24"/>
          <w:szCs w:val="24"/>
        </w:rPr>
        <w:t>sprawdzacie sami. W środę</w:t>
      </w:r>
      <w:r>
        <w:rPr>
          <w:b/>
          <w:color w:val="FFC000"/>
          <w:sz w:val="24"/>
          <w:szCs w:val="24"/>
        </w:rPr>
        <w:t xml:space="preserve"> wieczorem będą odpowiedzi w skrzynce.</w:t>
      </w:r>
    </w:p>
    <w:p w:rsidR="00BA7B73" w:rsidRDefault="00BA7B73" w:rsidP="00BA7B73">
      <w:pPr>
        <w:pStyle w:val="Bezodstpw"/>
        <w:jc w:val="both"/>
        <w:rPr>
          <w:sz w:val="24"/>
          <w:szCs w:val="24"/>
        </w:rPr>
      </w:pPr>
    </w:p>
    <w:p w:rsidR="00BA7B73" w:rsidRPr="00F36D57" w:rsidRDefault="00BA7B73" w:rsidP="00BA7B73">
      <w:pPr>
        <w:pStyle w:val="Bezodstpw"/>
        <w:jc w:val="both"/>
        <w:rPr>
          <w:b/>
          <w:color w:val="FF0000"/>
          <w:sz w:val="24"/>
          <w:szCs w:val="24"/>
          <w:highlight w:val="cyan"/>
        </w:rPr>
      </w:pPr>
      <w:r w:rsidRPr="00F36D57">
        <w:rPr>
          <w:b/>
          <w:color w:val="FF0000"/>
          <w:sz w:val="24"/>
          <w:szCs w:val="24"/>
          <w:highlight w:val="cyan"/>
        </w:rPr>
        <w:t xml:space="preserve">Uwaga! </w:t>
      </w:r>
    </w:p>
    <w:p w:rsidR="00BA7B73" w:rsidRDefault="00F36D57" w:rsidP="00BA7B73">
      <w:pPr>
        <w:pStyle w:val="Bezodstpw"/>
        <w:jc w:val="both"/>
        <w:rPr>
          <w:b/>
          <w:color w:val="FF0000"/>
          <w:sz w:val="24"/>
          <w:szCs w:val="24"/>
        </w:rPr>
      </w:pPr>
      <w:r w:rsidRPr="00F36D57">
        <w:rPr>
          <w:b/>
          <w:color w:val="FF0000"/>
          <w:sz w:val="24"/>
          <w:szCs w:val="24"/>
          <w:highlight w:val="cyan"/>
        </w:rPr>
        <w:t>Do 6</w:t>
      </w:r>
      <w:r w:rsidR="00BA7B73" w:rsidRPr="00F36D57">
        <w:rPr>
          <w:b/>
          <w:color w:val="FF0000"/>
          <w:sz w:val="24"/>
          <w:szCs w:val="24"/>
          <w:highlight w:val="cyan"/>
        </w:rPr>
        <w:t>.05.20 (do godz.</w:t>
      </w:r>
      <w:r>
        <w:rPr>
          <w:b/>
          <w:color w:val="FF0000"/>
          <w:sz w:val="24"/>
          <w:szCs w:val="24"/>
          <w:highlight w:val="cyan"/>
        </w:rPr>
        <w:t xml:space="preserve"> 20.00) przysyłacie opowiadanie, kt</w:t>
      </w:r>
      <w:r>
        <w:rPr>
          <w:b/>
          <w:color w:val="FF0000"/>
          <w:sz w:val="24"/>
          <w:szCs w:val="24"/>
        </w:rPr>
        <w:t xml:space="preserve">óre </w:t>
      </w:r>
      <w:r w:rsidRPr="00F36D57">
        <w:rPr>
          <w:b/>
          <w:color w:val="FF0000"/>
          <w:sz w:val="24"/>
          <w:szCs w:val="24"/>
          <w:highlight w:val="yellow"/>
        </w:rPr>
        <w:t>SAMODZIELNIE</w:t>
      </w:r>
      <w:bookmarkStart w:id="0" w:name="_GoBack"/>
      <w:bookmarkEnd w:id="0"/>
      <w:r>
        <w:rPr>
          <w:b/>
          <w:color w:val="FF0000"/>
          <w:sz w:val="24"/>
          <w:szCs w:val="24"/>
        </w:rPr>
        <w:t xml:space="preserve"> piszecie                             w ramach lekcji.</w:t>
      </w:r>
    </w:p>
    <w:p w:rsidR="00F36D57" w:rsidRPr="00F36D57" w:rsidRDefault="00F36D57" w:rsidP="00BA7B73">
      <w:pPr>
        <w:pStyle w:val="Bezodstpw"/>
        <w:jc w:val="both"/>
        <w:rPr>
          <w:b/>
          <w:color w:val="FF0000"/>
          <w:sz w:val="24"/>
          <w:szCs w:val="24"/>
        </w:rPr>
      </w:pPr>
    </w:p>
    <w:p w:rsidR="00BA7B73" w:rsidRPr="00F36D57" w:rsidRDefault="00BA7B73" w:rsidP="00BA7B73">
      <w:pPr>
        <w:pStyle w:val="Bezodstpw"/>
        <w:jc w:val="both"/>
        <w:rPr>
          <w:b/>
          <w:color w:val="FF0000"/>
          <w:sz w:val="24"/>
          <w:szCs w:val="24"/>
          <w:u w:val="thick"/>
        </w:rPr>
      </w:pPr>
      <w:r w:rsidRPr="00F36D57">
        <w:rPr>
          <w:b/>
          <w:color w:val="FF0000"/>
          <w:sz w:val="24"/>
          <w:szCs w:val="24"/>
          <w:u w:val="thick"/>
        </w:rPr>
        <w:t xml:space="preserve">Jak potoczyły się dalsze losy p. Tomasza i jego małej sąsiadki? </w:t>
      </w:r>
    </w:p>
    <w:p w:rsidR="00BA7B73" w:rsidRDefault="00BA7B73" w:rsidP="00BA7B73">
      <w:pPr>
        <w:pStyle w:val="Bezodstpw"/>
        <w:jc w:val="both"/>
        <w:rPr>
          <w:color w:val="FF0000"/>
          <w:sz w:val="24"/>
          <w:szCs w:val="24"/>
        </w:rPr>
      </w:pPr>
      <w:r w:rsidRPr="00F36D57">
        <w:rPr>
          <w:b/>
          <w:color w:val="FF0000"/>
          <w:sz w:val="24"/>
          <w:szCs w:val="24"/>
        </w:rPr>
        <w:t>Zastosuj elementy dialogu i opisu postaci oraz charakterystyki</w:t>
      </w:r>
      <w:r>
        <w:rPr>
          <w:color w:val="FF0000"/>
          <w:sz w:val="24"/>
          <w:szCs w:val="24"/>
        </w:rPr>
        <w:t xml:space="preserve">. </w:t>
      </w:r>
    </w:p>
    <w:p w:rsidR="00F36D57" w:rsidRDefault="00F36D57" w:rsidP="00BA7B73">
      <w:pPr>
        <w:pStyle w:val="Bezodstpw"/>
        <w:jc w:val="both"/>
        <w:rPr>
          <w:color w:val="FF0000"/>
          <w:sz w:val="24"/>
          <w:szCs w:val="24"/>
        </w:rPr>
      </w:pPr>
    </w:p>
    <w:p w:rsidR="00BA7B73" w:rsidRDefault="00BA7B73" w:rsidP="00BA7B73">
      <w:pPr>
        <w:pStyle w:val="Bezodstpw"/>
        <w:jc w:val="both"/>
        <w:rPr>
          <w:color w:val="FF0000"/>
          <w:sz w:val="24"/>
          <w:szCs w:val="24"/>
        </w:rPr>
      </w:pPr>
      <w:r w:rsidRPr="00F36D57">
        <w:rPr>
          <w:color w:val="FF0000"/>
          <w:sz w:val="24"/>
          <w:szCs w:val="24"/>
          <w:highlight w:val="cyan"/>
        </w:rPr>
        <w:t xml:space="preserve">Pracę przyślij </w:t>
      </w:r>
      <w:r w:rsidR="00F36D57" w:rsidRPr="00F36D57">
        <w:rPr>
          <w:color w:val="FF0000"/>
          <w:sz w:val="24"/>
          <w:szCs w:val="24"/>
          <w:highlight w:val="cyan"/>
        </w:rPr>
        <w:t xml:space="preserve">w formie dokumentu Word jako załącznik lub zdjęcia z zeszytu, lub napisz </w:t>
      </w:r>
      <w:r w:rsidR="00F36D57">
        <w:rPr>
          <w:color w:val="FF0000"/>
          <w:sz w:val="24"/>
          <w:szCs w:val="24"/>
          <w:highlight w:val="cyan"/>
        </w:rPr>
        <w:t xml:space="preserve">                         </w:t>
      </w:r>
      <w:r w:rsidR="00F36D57" w:rsidRPr="00F36D57">
        <w:rPr>
          <w:color w:val="FF0000"/>
          <w:sz w:val="24"/>
          <w:szCs w:val="24"/>
          <w:highlight w:val="cyan"/>
        </w:rPr>
        <w:t>w treści maila.</w:t>
      </w:r>
    </w:p>
    <w:p w:rsidR="00F36D57" w:rsidRPr="00BA7B73" w:rsidRDefault="00F36D57" w:rsidP="00BA7B73">
      <w:pPr>
        <w:pStyle w:val="Bezodstpw"/>
        <w:jc w:val="both"/>
        <w:rPr>
          <w:color w:val="FF0000"/>
          <w:sz w:val="24"/>
          <w:szCs w:val="24"/>
        </w:rPr>
      </w:pPr>
    </w:p>
    <w:p w:rsidR="00BA7B73" w:rsidRDefault="00BA7B73" w:rsidP="00BA7B73">
      <w:pPr>
        <w:pStyle w:val="Bezodstpw"/>
        <w:jc w:val="both"/>
        <w:rPr>
          <w:sz w:val="24"/>
          <w:szCs w:val="24"/>
        </w:rPr>
      </w:pPr>
    </w:p>
    <w:p w:rsidR="00BA7B73" w:rsidRDefault="00BA7B73" w:rsidP="00BA7B73">
      <w:pPr>
        <w:pStyle w:val="Bezodstpw"/>
        <w:jc w:val="both"/>
        <w:rPr>
          <w:sz w:val="24"/>
          <w:szCs w:val="24"/>
        </w:rPr>
      </w:pPr>
    </w:p>
    <w:p w:rsidR="00BA7B73" w:rsidRPr="0005456F" w:rsidRDefault="00BA7B73" w:rsidP="00BA7B73">
      <w:pPr>
        <w:pStyle w:val="Bezodstpw"/>
        <w:jc w:val="both"/>
        <w:rPr>
          <w:sz w:val="24"/>
          <w:szCs w:val="24"/>
        </w:rPr>
      </w:pPr>
    </w:p>
    <w:sectPr w:rsidR="00BA7B73" w:rsidRPr="0005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1C" w:rsidRDefault="009E2C1C" w:rsidP="00394266">
      <w:pPr>
        <w:spacing w:after="0" w:line="240" w:lineRule="auto"/>
      </w:pPr>
      <w:r>
        <w:separator/>
      </w:r>
    </w:p>
  </w:endnote>
  <w:endnote w:type="continuationSeparator" w:id="0">
    <w:p w:rsidR="009E2C1C" w:rsidRDefault="009E2C1C" w:rsidP="0039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1C" w:rsidRDefault="009E2C1C" w:rsidP="00394266">
      <w:pPr>
        <w:spacing w:after="0" w:line="240" w:lineRule="auto"/>
      </w:pPr>
      <w:r>
        <w:separator/>
      </w:r>
    </w:p>
  </w:footnote>
  <w:footnote w:type="continuationSeparator" w:id="0">
    <w:p w:rsidR="009E2C1C" w:rsidRDefault="009E2C1C" w:rsidP="00394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5E08"/>
      </v:shape>
    </w:pict>
  </w:numPicBullet>
  <w:abstractNum w:abstractNumId="0" w15:restartNumberingAfterBreak="0">
    <w:nsid w:val="06ED6CB4"/>
    <w:multiLevelType w:val="hybridMultilevel"/>
    <w:tmpl w:val="CA549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2C92"/>
    <w:multiLevelType w:val="hybridMultilevel"/>
    <w:tmpl w:val="2ACC3A90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D0E2D"/>
    <w:multiLevelType w:val="hybridMultilevel"/>
    <w:tmpl w:val="04383EEC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F73B69"/>
    <w:multiLevelType w:val="hybridMultilevel"/>
    <w:tmpl w:val="053E6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05417"/>
    <w:multiLevelType w:val="hybridMultilevel"/>
    <w:tmpl w:val="3640A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35"/>
    <w:rsid w:val="0005456F"/>
    <w:rsid w:val="00114B76"/>
    <w:rsid w:val="00394266"/>
    <w:rsid w:val="004E3474"/>
    <w:rsid w:val="005767AB"/>
    <w:rsid w:val="009E2C1C"/>
    <w:rsid w:val="00BA7B73"/>
    <w:rsid w:val="00BC7D81"/>
    <w:rsid w:val="00E45C1B"/>
    <w:rsid w:val="00F36D57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7153"/>
  <w15:chartTrackingRefBased/>
  <w15:docId w15:val="{F34E31C5-251B-47EB-92BB-8D196E3A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7C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14B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2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2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2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Nowicki</dc:creator>
  <cp:keywords/>
  <dc:description/>
  <cp:lastModifiedBy>Krzysztof Nowicki</cp:lastModifiedBy>
  <cp:revision>4</cp:revision>
  <dcterms:created xsi:type="dcterms:W3CDTF">2020-04-21T15:26:00Z</dcterms:created>
  <dcterms:modified xsi:type="dcterms:W3CDTF">2020-04-23T19:09:00Z</dcterms:modified>
</cp:coreProperties>
</file>