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Pr>
          <w:rFonts w:ascii="Times New Roman" w:eastAsia="Times New Roman" w:hAnsi="Times New Roman" w:cs="Times New Roman"/>
          <w:color w:val="777777"/>
          <w:sz w:val="24"/>
          <w:szCs w:val="24"/>
          <w:lang w:eastAsia="pl-PL"/>
        </w:rPr>
        <w:t xml:space="preserve">                  </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Pr>
          <w:rFonts w:ascii="Times New Roman" w:eastAsia="Times New Roman" w:hAnsi="Times New Roman" w:cs="Times New Roman"/>
          <w:color w:val="777777"/>
          <w:sz w:val="24"/>
          <w:szCs w:val="24"/>
          <w:lang w:eastAsia="pl-PL"/>
        </w:rPr>
        <w:t xml:space="preserve">          </w:t>
      </w:r>
      <w:r w:rsidRPr="00F43EE8">
        <w:rPr>
          <w:rFonts w:ascii="Times New Roman" w:eastAsia="Times New Roman" w:hAnsi="Times New Roman" w:cs="Times New Roman"/>
          <w:color w:val="777777"/>
          <w:sz w:val="24"/>
          <w:szCs w:val="24"/>
          <w:lang w:eastAsia="pl-PL"/>
        </w:rPr>
        <w:t>Ćwiczenia przeznaczone są dla dzieci z obniżoną sprawnością w zakresie motoryki i czucia ułożenia nar</w:t>
      </w:r>
      <w:r>
        <w:rPr>
          <w:rFonts w:ascii="Times New Roman" w:eastAsia="Times New Roman" w:hAnsi="Times New Roman" w:cs="Times New Roman"/>
          <w:color w:val="777777"/>
          <w:sz w:val="24"/>
          <w:szCs w:val="24"/>
          <w:lang w:eastAsia="pl-PL"/>
        </w:rPr>
        <w:t xml:space="preserve">ządów artykulacyjnych. </w:t>
      </w:r>
      <w:r w:rsidRPr="00F43EE8">
        <w:rPr>
          <w:rFonts w:ascii="Times New Roman" w:eastAsia="Times New Roman" w:hAnsi="Times New Roman" w:cs="Times New Roman"/>
          <w:color w:val="777777"/>
          <w:sz w:val="24"/>
          <w:szCs w:val="24"/>
          <w:lang w:eastAsia="pl-PL"/>
        </w:rPr>
        <w:t xml:space="preserve"> Z powodzeniem można je stosować pracując indywidualnie z dzieckiem lub z  całą grupą.  Zadaniem dziecka jest naśladowanie ruchu, który prezentuje nauczyciel</w:t>
      </w:r>
      <w:r>
        <w:rPr>
          <w:rFonts w:ascii="Times New Roman" w:eastAsia="Times New Roman" w:hAnsi="Times New Roman" w:cs="Times New Roman"/>
          <w:color w:val="777777"/>
          <w:sz w:val="24"/>
          <w:szCs w:val="24"/>
          <w:lang w:eastAsia="pl-PL"/>
        </w:rPr>
        <w:t>/rodzic</w:t>
      </w:r>
      <w:r w:rsidRPr="00F43EE8">
        <w:rPr>
          <w:rFonts w:ascii="Times New Roman" w:eastAsia="Times New Roman" w:hAnsi="Times New Roman" w:cs="Times New Roman"/>
          <w:color w:val="777777"/>
          <w:sz w:val="24"/>
          <w:szCs w:val="24"/>
          <w:lang w:eastAsia="pl-PL"/>
        </w:rPr>
        <w:t>. Czas trwania każdego ćwiczenia można przedstawić dziecku przy pomocy np. klepsydry. Ćwiczmy tak długo, aż  przesypie się piasek/płyn w klepsydrze. Inny pomysł to użycie minutnika lub określenie liczby powtórzeń  np. poprzez rzut kostką. Zobrazowanie czasu przeznaczonego na ćwiczenie znacząco wpływa na motywację dzieci do wielokrotnego wykonywania tych samych ćwiczeń podczas kolejnych spotkań. O wyborze ilości i rodzaju  ćwiczeń artykulacyjnych decyduje logopeda/ nauczyciel/ rodzic mając na uwadze możliwości psychofizyczne dziecka lub otrzymane zalecenia.</w:t>
      </w:r>
    </w:p>
    <w:p w:rsidR="00F43EE8" w:rsidRPr="00F43EE8" w:rsidRDefault="00F43EE8" w:rsidP="00F43EE8">
      <w:pPr>
        <w:shd w:val="clear" w:color="auto" w:fill="FFFFFF"/>
        <w:spacing w:after="0" w:line="360" w:lineRule="auto"/>
        <w:textAlignment w:val="baseline"/>
        <w:rPr>
          <w:rFonts w:ascii="Times New Roman" w:eastAsia="Times New Roman" w:hAnsi="Times New Roman" w:cs="Times New Roman"/>
          <w:b/>
          <w:color w:val="777777"/>
          <w:sz w:val="24"/>
          <w:szCs w:val="24"/>
          <w:lang w:eastAsia="pl-PL"/>
        </w:rPr>
      </w:pPr>
      <w:r w:rsidRPr="00F43EE8">
        <w:rPr>
          <w:rFonts w:ascii="Times New Roman" w:eastAsia="Times New Roman" w:hAnsi="Times New Roman" w:cs="Times New Roman"/>
          <w:b/>
          <w:bCs/>
          <w:color w:val="777777"/>
          <w:sz w:val="24"/>
          <w:szCs w:val="24"/>
          <w:lang w:eastAsia="pl-PL"/>
        </w:rPr>
        <w:t>Ćwiczenia wykonujemy w wolnym tempie, ale rytmicznie.</w:t>
      </w:r>
    </w:p>
    <w:p w:rsidR="00F43EE8" w:rsidRPr="00F43EE8" w:rsidRDefault="00F43EE8" w:rsidP="00F43EE8">
      <w:pPr>
        <w:shd w:val="clear" w:color="auto" w:fill="FFFFFF"/>
        <w:spacing w:after="0" w:line="360" w:lineRule="auto"/>
        <w:textAlignment w:val="baseline"/>
        <w:rPr>
          <w:rFonts w:ascii="Times New Roman" w:eastAsia="Times New Roman" w:hAnsi="Times New Roman" w:cs="Times New Roman"/>
          <w:b/>
          <w:color w:val="777777"/>
          <w:sz w:val="24"/>
          <w:szCs w:val="24"/>
          <w:lang w:eastAsia="pl-PL"/>
        </w:rPr>
      </w:pPr>
      <w:r w:rsidRPr="00F43EE8">
        <w:rPr>
          <w:rFonts w:ascii="Times New Roman" w:eastAsia="Times New Roman" w:hAnsi="Times New Roman" w:cs="Times New Roman"/>
          <w:b/>
          <w:bCs/>
          <w:color w:val="777777"/>
          <w:sz w:val="24"/>
          <w:szCs w:val="24"/>
          <w:lang w:eastAsia="pl-PL"/>
        </w:rPr>
        <w:t>Każdy układ powtarzamy 3 –5 razy, zwiększając stopniowo tempo i liczbę.</w:t>
      </w:r>
    </w:p>
    <w:p w:rsidR="00F43EE8" w:rsidRDefault="00F43EE8" w:rsidP="00F43EE8">
      <w:pPr>
        <w:shd w:val="clear" w:color="auto" w:fill="FFFFFF"/>
        <w:spacing w:after="0" w:line="360" w:lineRule="auto"/>
        <w:textAlignment w:val="baseline"/>
        <w:rPr>
          <w:rFonts w:ascii="Times New Roman" w:eastAsia="Times New Roman" w:hAnsi="Times New Roman" w:cs="Times New Roman"/>
          <w:b/>
          <w:bCs/>
          <w:color w:val="777777"/>
          <w:sz w:val="24"/>
          <w:szCs w:val="24"/>
          <w:lang w:eastAsia="pl-PL"/>
        </w:rPr>
      </w:pPr>
      <w:r w:rsidRPr="00F43EE8">
        <w:rPr>
          <w:rFonts w:ascii="Times New Roman" w:eastAsia="Times New Roman" w:hAnsi="Times New Roman" w:cs="Times New Roman"/>
          <w:b/>
          <w:bCs/>
          <w:color w:val="777777"/>
          <w:sz w:val="24"/>
          <w:szCs w:val="24"/>
          <w:lang w:eastAsia="pl-PL"/>
        </w:rPr>
        <w:t>Ćwiczymy krótko, ale jak najczęściej.</w:t>
      </w:r>
    </w:p>
    <w:p w:rsidR="00F43EE8" w:rsidRPr="00F43EE8" w:rsidRDefault="00F43EE8" w:rsidP="00F43EE8">
      <w:pPr>
        <w:shd w:val="clear" w:color="auto" w:fill="FFFFFF"/>
        <w:spacing w:after="0" w:line="360" w:lineRule="auto"/>
        <w:textAlignment w:val="baseline"/>
        <w:rPr>
          <w:rFonts w:ascii="Times New Roman" w:eastAsia="Times New Roman" w:hAnsi="Times New Roman" w:cs="Times New Roman"/>
          <w:b/>
          <w:color w:val="777777"/>
          <w:sz w:val="24"/>
          <w:szCs w:val="24"/>
          <w:lang w:eastAsia="pl-PL"/>
        </w:rPr>
      </w:pP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b/>
          <w:color w:val="777777"/>
          <w:sz w:val="24"/>
          <w:szCs w:val="24"/>
          <w:lang w:eastAsia="pl-PL"/>
        </w:rPr>
        <w:t>Ważne!</w:t>
      </w:r>
      <w:r w:rsidRPr="00F43EE8">
        <w:rPr>
          <w:rFonts w:ascii="Times New Roman" w:eastAsia="Times New Roman" w:hAnsi="Times New Roman" w:cs="Times New Roman"/>
          <w:color w:val="777777"/>
          <w:sz w:val="24"/>
          <w:szCs w:val="24"/>
          <w:lang w:eastAsia="pl-PL"/>
        </w:rPr>
        <w:t xml:space="preserve"> Dzieci, u których występuje wymowa </w:t>
      </w:r>
      <w:proofErr w:type="spellStart"/>
      <w:r w:rsidRPr="00F43EE8">
        <w:rPr>
          <w:rFonts w:ascii="Times New Roman" w:eastAsia="Times New Roman" w:hAnsi="Times New Roman" w:cs="Times New Roman"/>
          <w:color w:val="777777"/>
          <w:sz w:val="24"/>
          <w:szCs w:val="24"/>
          <w:lang w:eastAsia="pl-PL"/>
        </w:rPr>
        <w:t>międzyzębowa</w:t>
      </w:r>
      <w:proofErr w:type="spellEnd"/>
      <w:r w:rsidRPr="00F43EE8">
        <w:rPr>
          <w:rFonts w:ascii="Times New Roman" w:eastAsia="Times New Roman" w:hAnsi="Times New Roman" w:cs="Times New Roman"/>
          <w:color w:val="777777"/>
          <w:sz w:val="24"/>
          <w:szCs w:val="24"/>
          <w:lang w:eastAsia="pl-PL"/>
        </w:rPr>
        <w:t xml:space="preserve"> [podczas mówienia język wysuwa się między ząbki] powinny wykonywać tylko ćwiczenia, podczas których języka przemieszcza się wewnątrz jamy ustnej.</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b/>
          <w:color w:val="777777"/>
          <w:sz w:val="24"/>
          <w:szCs w:val="24"/>
          <w:lang w:eastAsia="pl-PL"/>
        </w:rPr>
        <w:t>Ważne!</w:t>
      </w:r>
      <w:r w:rsidRPr="00F43EE8">
        <w:rPr>
          <w:rFonts w:ascii="Times New Roman" w:eastAsia="Times New Roman" w:hAnsi="Times New Roman" w:cs="Times New Roman"/>
          <w:color w:val="777777"/>
          <w:sz w:val="24"/>
          <w:szCs w:val="24"/>
          <w:lang w:eastAsia="pl-PL"/>
        </w:rPr>
        <w:t xml:space="preserve"> Istotna jest również postawa podczas ćwiczeń. Dziecko powinno być wyprostowane, broda równolegle do kolan, tzn. głowa nie może być opuszczona ani uniesiona zbyt mocno.</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b/>
          <w:color w:val="777777"/>
          <w:sz w:val="24"/>
          <w:szCs w:val="24"/>
          <w:lang w:eastAsia="pl-PL"/>
        </w:rPr>
        <w:t>Ważne!</w:t>
      </w:r>
      <w:r w:rsidRPr="00F43EE8">
        <w:rPr>
          <w:rFonts w:ascii="Times New Roman" w:eastAsia="Times New Roman" w:hAnsi="Times New Roman" w:cs="Times New Roman"/>
          <w:color w:val="777777"/>
          <w:sz w:val="24"/>
          <w:szCs w:val="24"/>
          <w:lang w:eastAsia="pl-PL"/>
        </w:rPr>
        <w:t xml:space="preserve"> Podczas ćwiczeń dolne zęby nie powinny wysuwać się do przodu i wychodzić przed górne., np. przy ćwiczeniu zamykania i otwierania ust, dolne ząbki powinny delikatnie chować się pod górnymi.</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color w:val="777777"/>
          <w:sz w:val="24"/>
          <w:szCs w:val="24"/>
          <w:lang w:eastAsia="pl-PL"/>
        </w:rPr>
        <w:t> </w:t>
      </w:r>
    </w:p>
    <w:p w:rsidR="00F43EE8" w:rsidRPr="00F43EE8" w:rsidRDefault="00F43EE8" w:rsidP="00F43EE8">
      <w:pPr>
        <w:shd w:val="clear" w:color="auto" w:fill="FFFFFF"/>
        <w:spacing w:after="0" w:line="360" w:lineRule="auto"/>
        <w:jc w:val="center"/>
        <w:textAlignment w:val="baseline"/>
        <w:outlineLvl w:val="5"/>
        <w:rPr>
          <w:rFonts w:ascii="Times New Roman" w:eastAsia="Times New Roman" w:hAnsi="Times New Roman" w:cs="Times New Roman"/>
          <w:b/>
          <w:bCs/>
          <w:caps/>
          <w:color w:val="777777"/>
          <w:sz w:val="24"/>
          <w:szCs w:val="24"/>
          <w:u w:val="single"/>
          <w:lang w:eastAsia="pl-PL"/>
        </w:rPr>
      </w:pPr>
      <w:r w:rsidRPr="00F43EE8">
        <w:rPr>
          <w:rFonts w:ascii="Times New Roman" w:eastAsia="Times New Roman" w:hAnsi="Times New Roman" w:cs="Times New Roman"/>
          <w:b/>
          <w:bCs/>
          <w:caps/>
          <w:color w:val="777777"/>
          <w:sz w:val="24"/>
          <w:szCs w:val="24"/>
          <w:u w:val="single"/>
          <w:lang w:eastAsia="pl-PL"/>
        </w:rPr>
        <w:t>ĆWICZENIA USPRAWNIAJĄCE NARZĄDY ARTYKULACYJNE</w:t>
      </w:r>
    </w:p>
    <w:p w:rsidR="00F43EE8" w:rsidRPr="00F43EE8" w:rsidRDefault="00F43EE8" w:rsidP="00F43EE8">
      <w:pPr>
        <w:shd w:val="clear" w:color="auto" w:fill="FFFFFF"/>
        <w:spacing w:after="0" w:line="360" w:lineRule="auto"/>
        <w:jc w:val="center"/>
        <w:textAlignment w:val="baseline"/>
        <w:outlineLvl w:val="5"/>
        <w:rPr>
          <w:rFonts w:ascii="Times New Roman" w:eastAsia="Times New Roman" w:hAnsi="Times New Roman" w:cs="Times New Roman"/>
          <w:caps/>
          <w:color w:val="777777"/>
          <w:sz w:val="24"/>
          <w:szCs w:val="24"/>
          <w:u w:val="single"/>
          <w:lang w:eastAsia="pl-PL"/>
        </w:rPr>
      </w:pP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BF5DF4">
        <w:rPr>
          <w:rFonts w:ascii="Times New Roman" w:eastAsia="Times New Roman" w:hAnsi="Times New Roman" w:cs="Times New Roman"/>
          <w:b/>
          <w:color w:val="777777"/>
          <w:sz w:val="24"/>
          <w:szCs w:val="24"/>
          <w:u w:val="single"/>
          <w:lang w:eastAsia="pl-PL"/>
        </w:rPr>
        <w:t>I. Ćwiczenia żuchwy:</w:t>
      </w:r>
      <w:r w:rsidRPr="00BF5DF4">
        <w:rPr>
          <w:rFonts w:ascii="Times New Roman" w:eastAsia="Times New Roman" w:hAnsi="Times New Roman" w:cs="Times New Roman"/>
          <w:b/>
          <w:color w:val="777777"/>
          <w:sz w:val="24"/>
          <w:szCs w:val="24"/>
          <w:u w:val="single"/>
          <w:lang w:eastAsia="pl-PL"/>
        </w:rPr>
        <w:br/>
      </w:r>
      <w:r w:rsidRPr="00F43EE8">
        <w:rPr>
          <w:rFonts w:ascii="Times New Roman" w:eastAsia="Times New Roman" w:hAnsi="Times New Roman" w:cs="Times New Roman"/>
          <w:color w:val="777777"/>
          <w:sz w:val="24"/>
          <w:szCs w:val="24"/>
          <w:lang w:eastAsia="pl-PL"/>
        </w:rPr>
        <w:t>– unoszenie i opuszczanie żuchwy [dolne zęby delikatnie chowają się pod górnymi]</w:t>
      </w:r>
      <w:r w:rsidRPr="00F43EE8">
        <w:rPr>
          <w:rFonts w:ascii="Times New Roman" w:eastAsia="Times New Roman" w:hAnsi="Times New Roman" w:cs="Times New Roman"/>
          <w:color w:val="777777"/>
          <w:sz w:val="24"/>
          <w:szCs w:val="24"/>
          <w:lang w:eastAsia="pl-PL"/>
        </w:rPr>
        <w:br/>
        <w:t>– wykonywanie ruchów poziomych [ na boki], raz z wargami rozchylonymi, raz z zamkniętymi,</w:t>
      </w:r>
      <w:r w:rsidRPr="00F43EE8">
        <w:rPr>
          <w:rFonts w:ascii="Times New Roman" w:eastAsia="Times New Roman" w:hAnsi="Times New Roman" w:cs="Times New Roman"/>
          <w:color w:val="777777"/>
          <w:sz w:val="24"/>
          <w:szCs w:val="24"/>
          <w:lang w:eastAsia="pl-PL"/>
        </w:rPr>
        <w:br/>
        <w:t>– ruchy do przodu i do tyłu,</w:t>
      </w:r>
      <w:r w:rsidRPr="00F43EE8">
        <w:rPr>
          <w:rFonts w:ascii="Times New Roman" w:eastAsia="Times New Roman" w:hAnsi="Times New Roman" w:cs="Times New Roman"/>
          <w:color w:val="777777"/>
          <w:sz w:val="24"/>
          <w:szCs w:val="24"/>
          <w:lang w:eastAsia="pl-PL"/>
        </w:rPr>
        <w:br/>
        <w:t>– żucie.</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BF5DF4">
        <w:rPr>
          <w:rFonts w:ascii="Times New Roman" w:eastAsia="Times New Roman" w:hAnsi="Times New Roman" w:cs="Times New Roman"/>
          <w:b/>
          <w:color w:val="777777"/>
          <w:sz w:val="24"/>
          <w:szCs w:val="24"/>
          <w:u w:val="single"/>
          <w:lang w:eastAsia="pl-PL"/>
        </w:rPr>
        <w:t>II. Ćwiczenia warg:</w:t>
      </w:r>
      <w:r w:rsidRPr="00BF5DF4">
        <w:rPr>
          <w:rFonts w:ascii="Times New Roman" w:eastAsia="Times New Roman" w:hAnsi="Times New Roman" w:cs="Times New Roman"/>
          <w:b/>
          <w:color w:val="777777"/>
          <w:sz w:val="24"/>
          <w:szCs w:val="24"/>
          <w:u w:val="single"/>
          <w:lang w:eastAsia="pl-PL"/>
        </w:rPr>
        <w:br/>
      </w:r>
      <w:r w:rsidRPr="00F43EE8">
        <w:rPr>
          <w:rFonts w:ascii="Times New Roman" w:eastAsia="Times New Roman" w:hAnsi="Times New Roman" w:cs="Times New Roman"/>
          <w:color w:val="777777"/>
          <w:sz w:val="24"/>
          <w:szCs w:val="24"/>
          <w:lang w:eastAsia="pl-PL"/>
        </w:rPr>
        <w:t>– obrysowywanie kształtu ust – palcem, lodem, schłodzoną łyżeczką,</w:t>
      </w:r>
      <w:r w:rsidRPr="00F43EE8">
        <w:rPr>
          <w:rFonts w:ascii="Times New Roman" w:eastAsia="Times New Roman" w:hAnsi="Times New Roman" w:cs="Times New Roman"/>
          <w:color w:val="777777"/>
          <w:sz w:val="24"/>
          <w:szCs w:val="24"/>
          <w:lang w:eastAsia="pl-PL"/>
        </w:rPr>
        <w:br/>
        <w:t>– leciutki masaż warg złączonych – ruchem okrężnym, tzw. nożyce, oszczypywanie,</w:t>
      </w:r>
      <w:r w:rsidRPr="00F43EE8">
        <w:rPr>
          <w:rFonts w:ascii="Times New Roman" w:eastAsia="Times New Roman" w:hAnsi="Times New Roman" w:cs="Times New Roman"/>
          <w:color w:val="777777"/>
          <w:sz w:val="24"/>
          <w:szCs w:val="24"/>
          <w:lang w:eastAsia="pl-PL"/>
        </w:rPr>
        <w:br/>
      </w:r>
      <w:r w:rsidRPr="00F43EE8">
        <w:rPr>
          <w:rFonts w:ascii="Times New Roman" w:eastAsia="Times New Roman" w:hAnsi="Times New Roman" w:cs="Times New Roman"/>
          <w:color w:val="777777"/>
          <w:sz w:val="24"/>
          <w:szCs w:val="24"/>
          <w:lang w:eastAsia="pl-PL"/>
        </w:rPr>
        <w:lastRenderedPageBreak/>
        <w:t>– ściąganie ust w dzióbek</w:t>
      </w:r>
      <w:r w:rsidRPr="00F43EE8">
        <w:rPr>
          <w:rFonts w:ascii="Times New Roman" w:eastAsia="Times New Roman" w:hAnsi="Times New Roman" w:cs="Times New Roman"/>
          <w:color w:val="777777"/>
          <w:sz w:val="24"/>
          <w:szCs w:val="24"/>
          <w:lang w:eastAsia="pl-PL"/>
        </w:rPr>
        <w:br/>
        <w:t>– rozciąganie kącików ust (uśmiech)</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color w:val="777777"/>
          <w:sz w:val="24"/>
          <w:szCs w:val="24"/>
          <w:lang w:eastAsia="pl-PL"/>
        </w:rPr>
        <w:t>– wykonywanie naprzemiennie ściągania i rozciągania warg przy złączonych zębach,</w:t>
      </w:r>
      <w:r w:rsidRPr="00F43EE8">
        <w:rPr>
          <w:rFonts w:ascii="Times New Roman" w:eastAsia="Times New Roman" w:hAnsi="Times New Roman" w:cs="Times New Roman"/>
          <w:color w:val="777777"/>
          <w:sz w:val="24"/>
          <w:szCs w:val="24"/>
          <w:lang w:eastAsia="pl-PL"/>
        </w:rPr>
        <w:br/>
        <w:t>– zakładanie wargi jednej na drugą,</w:t>
      </w:r>
      <w:r w:rsidRPr="00F43EE8">
        <w:rPr>
          <w:rFonts w:ascii="Times New Roman" w:eastAsia="Times New Roman" w:hAnsi="Times New Roman" w:cs="Times New Roman"/>
          <w:color w:val="777777"/>
          <w:sz w:val="24"/>
          <w:szCs w:val="24"/>
          <w:lang w:eastAsia="pl-PL"/>
        </w:rPr>
        <w:br/>
        <w:t>– cmokanie (wargi ściągnięte),</w:t>
      </w:r>
      <w:r w:rsidRPr="00F43EE8">
        <w:rPr>
          <w:rFonts w:ascii="Times New Roman" w:eastAsia="Times New Roman" w:hAnsi="Times New Roman" w:cs="Times New Roman"/>
          <w:color w:val="777777"/>
          <w:sz w:val="24"/>
          <w:szCs w:val="24"/>
          <w:lang w:eastAsia="pl-PL"/>
        </w:rPr>
        <w:br/>
        <w:t>– dmuchanie:</w:t>
      </w:r>
      <w:r w:rsidRPr="00F43EE8">
        <w:rPr>
          <w:rFonts w:ascii="Times New Roman" w:eastAsia="Times New Roman" w:hAnsi="Times New Roman" w:cs="Times New Roman"/>
          <w:color w:val="777777"/>
          <w:sz w:val="24"/>
          <w:szCs w:val="24"/>
          <w:lang w:eastAsia="pl-PL"/>
        </w:rPr>
        <w:br/>
        <w:t>• przez wargi w kształcie dzióbka</w:t>
      </w:r>
      <w:r w:rsidRPr="00F43EE8">
        <w:rPr>
          <w:rFonts w:ascii="Times New Roman" w:eastAsia="Times New Roman" w:hAnsi="Times New Roman" w:cs="Times New Roman"/>
          <w:color w:val="777777"/>
          <w:sz w:val="24"/>
          <w:szCs w:val="24"/>
          <w:lang w:eastAsia="pl-PL"/>
        </w:rPr>
        <w:br/>
        <w:t>• z zębami górnymi na dolnej wardze, jak przy „f”</w:t>
      </w:r>
      <w:r w:rsidRPr="00F43EE8">
        <w:rPr>
          <w:rFonts w:ascii="Times New Roman" w:eastAsia="Times New Roman" w:hAnsi="Times New Roman" w:cs="Times New Roman"/>
          <w:color w:val="777777"/>
          <w:sz w:val="24"/>
          <w:szCs w:val="24"/>
          <w:lang w:eastAsia="pl-PL"/>
        </w:rPr>
        <w:br/>
        <w:t>• bokiem</w:t>
      </w:r>
      <w:r w:rsidRPr="00F43EE8">
        <w:rPr>
          <w:rFonts w:ascii="Times New Roman" w:eastAsia="Times New Roman" w:hAnsi="Times New Roman" w:cs="Times New Roman"/>
          <w:color w:val="777777"/>
          <w:sz w:val="24"/>
          <w:szCs w:val="24"/>
          <w:lang w:eastAsia="pl-PL"/>
        </w:rPr>
        <w:br/>
        <w:t>– parskanie,</w:t>
      </w:r>
      <w:r w:rsidRPr="00F43EE8">
        <w:rPr>
          <w:rFonts w:ascii="Times New Roman" w:eastAsia="Times New Roman" w:hAnsi="Times New Roman" w:cs="Times New Roman"/>
          <w:color w:val="777777"/>
          <w:sz w:val="24"/>
          <w:szCs w:val="24"/>
          <w:lang w:eastAsia="pl-PL"/>
        </w:rPr>
        <w:br/>
        <w:t>– półuśmiech: odciąganie na przemian kącików warg,</w:t>
      </w:r>
      <w:r w:rsidRPr="00F43EE8">
        <w:rPr>
          <w:rFonts w:ascii="Times New Roman" w:eastAsia="Times New Roman" w:hAnsi="Times New Roman" w:cs="Times New Roman"/>
          <w:color w:val="777777"/>
          <w:sz w:val="24"/>
          <w:szCs w:val="24"/>
          <w:lang w:eastAsia="pl-PL"/>
        </w:rPr>
        <w:br/>
        <w:t>– przesadna artykulacja głosek: a – i – o – e – u – y, a – i –u, a – e – u – a, a – o – i itp.</w:t>
      </w:r>
      <w:r w:rsidRPr="00F43EE8">
        <w:rPr>
          <w:rFonts w:ascii="Times New Roman" w:eastAsia="Times New Roman" w:hAnsi="Times New Roman" w:cs="Times New Roman"/>
          <w:color w:val="777777"/>
          <w:sz w:val="24"/>
          <w:szCs w:val="24"/>
          <w:lang w:eastAsia="pl-PL"/>
        </w:rPr>
        <w:br/>
        <w:t>– nadymanie policzków i powolne wypuszczanie powietrza ustami,</w:t>
      </w:r>
      <w:r w:rsidRPr="00F43EE8">
        <w:rPr>
          <w:rFonts w:ascii="Times New Roman" w:eastAsia="Times New Roman" w:hAnsi="Times New Roman" w:cs="Times New Roman"/>
          <w:color w:val="777777"/>
          <w:sz w:val="24"/>
          <w:szCs w:val="24"/>
          <w:lang w:eastAsia="pl-PL"/>
        </w:rPr>
        <w:br/>
        <w:t>– naśladowanie warczenia motoru, prychania konika.</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BF5DF4">
        <w:rPr>
          <w:rFonts w:ascii="Times New Roman" w:eastAsia="Times New Roman" w:hAnsi="Times New Roman" w:cs="Times New Roman"/>
          <w:b/>
          <w:color w:val="777777"/>
          <w:sz w:val="24"/>
          <w:szCs w:val="24"/>
          <w:u w:val="single"/>
          <w:lang w:eastAsia="pl-PL"/>
        </w:rPr>
        <w:t>III. Ćwiczenia języka:</w:t>
      </w:r>
      <w:r w:rsidRPr="00BF5DF4">
        <w:rPr>
          <w:rFonts w:ascii="Times New Roman" w:eastAsia="Times New Roman" w:hAnsi="Times New Roman" w:cs="Times New Roman"/>
          <w:b/>
          <w:color w:val="777777"/>
          <w:sz w:val="24"/>
          <w:szCs w:val="24"/>
          <w:u w:val="single"/>
          <w:lang w:eastAsia="pl-PL"/>
        </w:rPr>
        <w:br/>
      </w:r>
      <w:r w:rsidRPr="00F43EE8">
        <w:rPr>
          <w:rFonts w:ascii="Times New Roman" w:eastAsia="Times New Roman" w:hAnsi="Times New Roman" w:cs="Times New Roman"/>
          <w:color w:val="777777"/>
          <w:sz w:val="24"/>
          <w:szCs w:val="24"/>
          <w:lang w:eastAsia="pl-PL"/>
        </w:rPr>
        <w:t>– wysuwanie i chowanie języka,</w:t>
      </w:r>
      <w:r w:rsidRPr="00F43EE8">
        <w:rPr>
          <w:rFonts w:ascii="Times New Roman" w:eastAsia="Times New Roman" w:hAnsi="Times New Roman" w:cs="Times New Roman"/>
          <w:color w:val="777777"/>
          <w:sz w:val="24"/>
          <w:szCs w:val="24"/>
          <w:lang w:eastAsia="pl-PL"/>
        </w:rPr>
        <w:br/>
        <w:t>– przesuwanie języka od kącika do kącika ust,</w:t>
      </w:r>
      <w:r w:rsidRPr="00F43EE8">
        <w:rPr>
          <w:rFonts w:ascii="Times New Roman" w:eastAsia="Times New Roman" w:hAnsi="Times New Roman" w:cs="Times New Roman"/>
          <w:color w:val="777777"/>
          <w:sz w:val="24"/>
          <w:szCs w:val="24"/>
          <w:lang w:eastAsia="pl-PL"/>
        </w:rPr>
        <w:br/>
        <w:t>– unoszenie języka w kierunku górnych siekaczy,</w:t>
      </w:r>
      <w:r w:rsidRPr="00F43EE8">
        <w:rPr>
          <w:rFonts w:ascii="Times New Roman" w:eastAsia="Times New Roman" w:hAnsi="Times New Roman" w:cs="Times New Roman"/>
          <w:color w:val="777777"/>
          <w:sz w:val="24"/>
          <w:szCs w:val="24"/>
          <w:lang w:eastAsia="pl-PL"/>
        </w:rPr>
        <w:br/>
        <w:t>– unoszenie języka do górnego wałka dziąsłowego,</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color w:val="777777"/>
          <w:sz w:val="24"/>
          <w:szCs w:val="24"/>
          <w:lang w:eastAsia="pl-PL"/>
        </w:rPr>
        <w:t>– przeskakiwanie językiem od ząbka do ząbka (liczenie zębów),</w:t>
      </w:r>
      <w:r w:rsidRPr="00F43EE8">
        <w:rPr>
          <w:rFonts w:ascii="Times New Roman" w:eastAsia="Times New Roman" w:hAnsi="Times New Roman" w:cs="Times New Roman"/>
          <w:color w:val="777777"/>
          <w:sz w:val="24"/>
          <w:szCs w:val="24"/>
          <w:lang w:eastAsia="pl-PL"/>
        </w:rPr>
        <w:br/>
        <w:t>– oblizywanie podniebienia ruchem od górnych siekaczy w głąb jamy ustnej,</w:t>
      </w:r>
      <w:r w:rsidRPr="00F43EE8">
        <w:rPr>
          <w:rFonts w:ascii="Times New Roman" w:eastAsia="Times New Roman" w:hAnsi="Times New Roman" w:cs="Times New Roman"/>
          <w:color w:val="777777"/>
          <w:sz w:val="24"/>
          <w:szCs w:val="24"/>
          <w:lang w:eastAsia="pl-PL"/>
        </w:rPr>
        <w:br/>
        <w:t>– oblizywanie ruchem okrężnym warg,</w:t>
      </w:r>
      <w:r w:rsidRPr="00F43EE8">
        <w:rPr>
          <w:rFonts w:ascii="Times New Roman" w:eastAsia="Times New Roman" w:hAnsi="Times New Roman" w:cs="Times New Roman"/>
          <w:color w:val="777777"/>
          <w:sz w:val="24"/>
          <w:szCs w:val="24"/>
          <w:lang w:eastAsia="pl-PL"/>
        </w:rPr>
        <w:br/>
        <w:t>– oblizywanie zewnętrznej i wewnętrznej strony zębów ruchem okrężnym,</w:t>
      </w:r>
      <w:r w:rsidRPr="00F43EE8">
        <w:rPr>
          <w:rFonts w:ascii="Times New Roman" w:eastAsia="Times New Roman" w:hAnsi="Times New Roman" w:cs="Times New Roman"/>
          <w:color w:val="777777"/>
          <w:sz w:val="24"/>
          <w:szCs w:val="24"/>
          <w:lang w:eastAsia="pl-PL"/>
        </w:rPr>
        <w:br/>
        <w:t>– wypychanie językiem policzków,</w:t>
      </w:r>
      <w:r w:rsidRPr="00F43EE8">
        <w:rPr>
          <w:rFonts w:ascii="Times New Roman" w:eastAsia="Times New Roman" w:hAnsi="Times New Roman" w:cs="Times New Roman"/>
          <w:color w:val="777777"/>
          <w:sz w:val="24"/>
          <w:szCs w:val="24"/>
          <w:lang w:eastAsia="pl-PL"/>
        </w:rPr>
        <w:br/>
        <w:t>– unoszenie czubka języka do górnych i dolnych zębów,</w:t>
      </w:r>
      <w:r w:rsidRPr="00F43EE8">
        <w:rPr>
          <w:rFonts w:ascii="Times New Roman" w:eastAsia="Times New Roman" w:hAnsi="Times New Roman" w:cs="Times New Roman"/>
          <w:color w:val="777777"/>
          <w:sz w:val="24"/>
          <w:szCs w:val="24"/>
          <w:lang w:eastAsia="pl-PL"/>
        </w:rPr>
        <w:br/>
        <w:t>– kląskanie językiem – przyklejanie strony grzbietowej języka, nie tylko samego czubka!</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color w:val="777777"/>
          <w:sz w:val="24"/>
          <w:szCs w:val="24"/>
          <w:lang w:eastAsia="pl-PL"/>
        </w:rPr>
        <w:t>– przyklejanie języka do podniebienia  – i np. liczenie do 5,</w:t>
      </w:r>
    </w:p>
    <w:p w:rsidR="00F43EE8" w:rsidRP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color w:val="777777"/>
          <w:sz w:val="24"/>
          <w:szCs w:val="24"/>
          <w:lang w:eastAsia="pl-PL"/>
        </w:rPr>
        <w:t>– przyklejanie języka do podniebienia  z jednoczesnym zamykaniem i otwieraniem buzi,</w:t>
      </w:r>
    </w:p>
    <w:p w:rsidR="00F43EE8" w:rsidRPr="00F43EE8" w:rsidRDefault="00F43EE8" w:rsidP="00F43EE8">
      <w:pPr>
        <w:shd w:val="clear" w:color="auto" w:fill="FFFFFF"/>
        <w:spacing w:after="0" w:line="360" w:lineRule="auto"/>
        <w:textAlignment w:val="baseline"/>
        <w:rPr>
          <w:rFonts w:ascii="Times New Roman" w:eastAsia="Times New Roman" w:hAnsi="Times New Roman" w:cs="Times New Roman"/>
          <w:color w:val="777777"/>
          <w:sz w:val="24"/>
          <w:szCs w:val="24"/>
          <w:lang w:eastAsia="pl-PL"/>
        </w:rPr>
      </w:pPr>
      <w:r w:rsidRPr="00F43EE8">
        <w:rPr>
          <w:rFonts w:ascii="Times New Roman" w:eastAsia="Times New Roman" w:hAnsi="Times New Roman" w:cs="Times New Roman"/>
          <w:color w:val="777777"/>
          <w:sz w:val="24"/>
          <w:szCs w:val="24"/>
          <w:lang w:eastAsia="pl-PL"/>
        </w:rPr>
        <w:t>– przesuwanie przyklejonego do podniebienia języka na boki,</w:t>
      </w:r>
      <w:r w:rsidRPr="00F43EE8">
        <w:rPr>
          <w:rFonts w:ascii="Times New Roman" w:eastAsia="Times New Roman" w:hAnsi="Times New Roman" w:cs="Times New Roman"/>
          <w:color w:val="777777"/>
          <w:sz w:val="24"/>
          <w:szCs w:val="24"/>
          <w:lang w:eastAsia="pl-PL"/>
        </w:rPr>
        <w:br/>
        <w:t>– wysuwanie szerokiego języka,</w:t>
      </w:r>
      <w:r w:rsidRPr="00F43EE8">
        <w:rPr>
          <w:rFonts w:ascii="Times New Roman" w:eastAsia="Times New Roman" w:hAnsi="Times New Roman" w:cs="Times New Roman"/>
          <w:color w:val="777777"/>
          <w:sz w:val="24"/>
          <w:szCs w:val="24"/>
          <w:lang w:eastAsia="pl-PL"/>
        </w:rPr>
        <w:br/>
        <w:t>– wysuwanie wąskiego języka,</w:t>
      </w:r>
      <w:r w:rsidRPr="00F43EE8">
        <w:rPr>
          <w:rFonts w:ascii="Times New Roman" w:eastAsia="Times New Roman" w:hAnsi="Times New Roman" w:cs="Times New Roman"/>
          <w:color w:val="777777"/>
          <w:sz w:val="24"/>
          <w:szCs w:val="24"/>
          <w:lang w:eastAsia="pl-PL"/>
        </w:rPr>
        <w:br/>
        <w:t>– spłaszczanie i zwężanie języka [ naprzemiennie język szeroki i wąski],</w:t>
      </w:r>
      <w:r w:rsidRPr="00F43EE8">
        <w:rPr>
          <w:rFonts w:ascii="Times New Roman" w:eastAsia="Times New Roman" w:hAnsi="Times New Roman" w:cs="Times New Roman"/>
          <w:color w:val="777777"/>
          <w:sz w:val="24"/>
          <w:szCs w:val="24"/>
          <w:lang w:eastAsia="pl-PL"/>
        </w:rPr>
        <w:br/>
        <w:t>– przesuwanie poziomo języka pomiędzy kącikami ust bez opierania go na wardze,</w:t>
      </w:r>
      <w:r w:rsidR="00BF5DF4">
        <w:rPr>
          <w:rFonts w:ascii="Times New Roman" w:eastAsia="Times New Roman" w:hAnsi="Times New Roman" w:cs="Times New Roman"/>
          <w:color w:val="777777"/>
          <w:sz w:val="24"/>
          <w:szCs w:val="24"/>
          <w:lang w:eastAsia="pl-PL"/>
        </w:rPr>
        <w:t xml:space="preserve"> </w:t>
      </w:r>
      <w:r w:rsidRPr="00BF5DF4">
        <w:rPr>
          <w:rFonts w:ascii="Times New Roman" w:eastAsia="Times New Roman" w:hAnsi="Times New Roman" w:cs="Times New Roman"/>
          <w:b/>
          <w:i/>
          <w:iCs/>
          <w:color w:val="777777"/>
          <w:sz w:val="24"/>
          <w:szCs w:val="24"/>
          <w:lang w:eastAsia="pl-PL"/>
        </w:rPr>
        <w:t>(podczas </w:t>
      </w:r>
      <w:r w:rsidRPr="00BF5DF4">
        <w:rPr>
          <w:rFonts w:ascii="Times New Roman" w:eastAsia="Times New Roman" w:hAnsi="Times New Roman" w:cs="Times New Roman"/>
          <w:b/>
          <w:bCs/>
          <w:i/>
          <w:iCs/>
          <w:color w:val="777777"/>
          <w:sz w:val="24"/>
          <w:szCs w:val="24"/>
          <w:lang w:eastAsia="pl-PL"/>
        </w:rPr>
        <w:t>ć</w:t>
      </w:r>
      <w:r w:rsidRPr="00F43EE8">
        <w:rPr>
          <w:rFonts w:ascii="Times New Roman" w:eastAsia="Times New Roman" w:hAnsi="Times New Roman" w:cs="Times New Roman"/>
          <w:b/>
          <w:bCs/>
          <w:i/>
          <w:iCs/>
          <w:color w:val="777777"/>
          <w:sz w:val="24"/>
          <w:szCs w:val="24"/>
          <w:lang w:eastAsia="pl-PL"/>
        </w:rPr>
        <w:t>wiczeń należy zwrócić uwagę, by żuchwa była nieruchoma)</w:t>
      </w:r>
    </w:p>
    <w:p w:rsidR="00F43EE8" w:rsidRDefault="00F43EE8" w:rsidP="00F43EE8">
      <w:pPr>
        <w:shd w:val="clear" w:color="auto" w:fill="FFFFFF"/>
        <w:spacing w:after="174" w:line="360" w:lineRule="auto"/>
        <w:textAlignment w:val="baseline"/>
        <w:rPr>
          <w:rFonts w:ascii="Times New Roman" w:eastAsia="Times New Roman" w:hAnsi="Times New Roman" w:cs="Times New Roman"/>
          <w:color w:val="777777"/>
          <w:sz w:val="24"/>
          <w:szCs w:val="24"/>
          <w:lang w:eastAsia="pl-PL"/>
        </w:rPr>
      </w:pPr>
      <w:r w:rsidRPr="00BF5DF4">
        <w:rPr>
          <w:rFonts w:ascii="Times New Roman" w:eastAsia="Times New Roman" w:hAnsi="Times New Roman" w:cs="Times New Roman"/>
          <w:b/>
          <w:color w:val="777777"/>
          <w:sz w:val="24"/>
          <w:szCs w:val="24"/>
          <w:u w:val="single"/>
          <w:lang w:eastAsia="pl-PL"/>
        </w:rPr>
        <w:lastRenderedPageBreak/>
        <w:t>IV. Ćwiczenia podniebienia miękkiego:</w:t>
      </w:r>
      <w:r w:rsidRPr="00BF5DF4">
        <w:rPr>
          <w:rFonts w:ascii="Times New Roman" w:eastAsia="Times New Roman" w:hAnsi="Times New Roman" w:cs="Times New Roman"/>
          <w:color w:val="777777"/>
          <w:sz w:val="24"/>
          <w:szCs w:val="24"/>
          <w:u w:val="single"/>
          <w:lang w:eastAsia="pl-PL"/>
        </w:rPr>
        <w:br/>
      </w:r>
      <w:r w:rsidRPr="00F43EE8">
        <w:rPr>
          <w:rFonts w:ascii="Times New Roman" w:eastAsia="Times New Roman" w:hAnsi="Times New Roman" w:cs="Times New Roman"/>
          <w:color w:val="777777"/>
          <w:sz w:val="24"/>
          <w:szCs w:val="24"/>
          <w:lang w:eastAsia="pl-PL"/>
        </w:rPr>
        <w:t>– ziewanie,</w:t>
      </w:r>
      <w:r w:rsidRPr="00F43EE8">
        <w:rPr>
          <w:rFonts w:ascii="Times New Roman" w:eastAsia="Times New Roman" w:hAnsi="Times New Roman" w:cs="Times New Roman"/>
          <w:color w:val="777777"/>
          <w:sz w:val="24"/>
          <w:szCs w:val="24"/>
          <w:lang w:eastAsia="pl-PL"/>
        </w:rPr>
        <w:br/>
        <w:t>– kaszlenie z językiem wysuniętym na zewnątrz jamy ustnej,</w:t>
      </w:r>
      <w:r w:rsidRPr="00F43EE8">
        <w:rPr>
          <w:rFonts w:ascii="Times New Roman" w:eastAsia="Times New Roman" w:hAnsi="Times New Roman" w:cs="Times New Roman"/>
          <w:color w:val="777777"/>
          <w:sz w:val="24"/>
          <w:szCs w:val="24"/>
          <w:lang w:eastAsia="pl-PL"/>
        </w:rPr>
        <w:br/>
        <w:t>– chrapanie na wydechu i wdechu,</w:t>
      </w:r>
      <w:r w:rsidRPr="00F43EE8">
        <w:rPr>
          <w:rFonts w:ascii="Times New Roman" w:eastAsia="Times New Roman" w:hAnsi="Times New Roman" w:cs="Times New Roman"/>
          <w:color w:val="777777"/>
          <w:sz w:val="24"/>
          <w:szCs w:val="24"/>
          <w:lang w:eastAsia="pl-PL"/>
        </w:rPr>
        <w:br/>
        <w:t xml:space="preserve">– wymawianie sylab: </w:t>
      </w:r>
      <w:proofErr w:type="spellStart"/>
      <w:r w:rsidRPr="00F43EE8">
        <w:rPr>
          <w:rFonts w:ascii="Times New Roman" w:eastAsia="Times New Roman" w:hAnsi="Times New Roman" w:cs="Times New Roman"/>
          <w:color w:val="777777"/>
          <w:sz w:val="24"/>
          <w:szCs w:val="24"/>
          <w:lang w:eastAsia="pl-PL"/>
        </w:rPr>
        <w:t>ak</w:t>
      </w:r>
      <w:proofErr w:type="spellEnd"/>
      <w:r w:rsidRPr="00F43EE8">
        <w:rPr>
          <w:rFonts w:ascii="Times New Roman" w:eastAsia="Times New Roman" w:hAnsi="Times New Roman" w:cs="Times New Roman"/>
          <w:color w:val="777777"/>
          <w:sz w:val="24"/>
          <w:szCs w:val="24"/>
          <w:lang w:eastAsia="pl-PL"/>
        </w:rPr>
        <w:t xml:space="preserve">, </w:t>
      </w:r>
      <w:proofErr w:type="spellStart"/>
      <w:r w:rsidRPr="00F43EE8">
        <w:rPr>
          <w:rFonts w:ascii="Times New Roman" w:eastAsia="Times New Roman" w:hAnsi="Times New Roman" w:cs="Times New Roman"/>
          <w:color w:val="777777"/>
          <w:sz w:val="24"/>
          <w:szCs w:val="24"/>
          <w:lang w:eastAsia="pl-PL"/>
        </w:rPr>
        <w:t>ka</w:t>
      </w:r>
      <w:proofErr w:type="spellEnd"/>
      <w:r w:rsidRPr="00F43EE8">
        <w:rPr>
          <w:rFonts w:ascii="Times New Roman" w:eastAsia="Times New Roman" w:hAnsi="Times New Roman" w:cs="Times New Roman"/>
          <w:color w:val="777777"/>
          <w:sz w:val="24"/>
          <w:szCs w:val="24"/>
          <w:lang w:eastAsia="pl-PL"/>
        </w:rPr>
        <w:t xml:space="preserve">, aka, oko, </w:t>
      </w:r>
      <w:proofErr w:type="spellStart"/>
      <w:r w:rsidRPr="00F43EE8">
        <w:rPr>
          <w:rFonts w:ascii="Times New Roman" w:eastAsia="Times New Roman" w:hAnsi="Times New Roman" w:cs="Times New Roman"/>
          <w:color w:val="777777"/>
          <w:sz w:val="24"/>
          <w:szCs w:val="24"/>
          <w:lang w:eastAsia="pl-PL"/>
        </w:rPr>
        <w:t>uku</w:t>
      </w:r>
      <w:proofErr w:type="spellEnd"/>
      <w:r w:rsidRPr="00F43EE8">
        <w:rPr>
          <w:rFonts w:ascii="Times New Roman" w:eastAsia="Times New Roman" w:hAnsi="Times New Roman" w:cs="Times New Roman"/>
          <w:color w:val="777777"/>
          <w:sz w:val="24"/>
          <w:szCs w:val="24"/>
          <w:lang w:eastAsia="pl-PL"/>
        </w:rPr>
        <w:t>,</w:t>
      </w:r>
      <w:r w:rsidRPr="00F43EE8">
        <w:rPr>
          <w:rFonts w:ascii="Times New Roman" w:eastAsia="Times New Roman" w:hAnsi="Times New Roman" w:cs="Times New Roman"/>
          <w:color w:val="777777"/>
          <w:sz w:val="24"/>
          <w:szCs w:val="24"/>
          <w:lang w:eastAsia="pl-PL"/>
        </w:rPr>
        <w:br/>
        <w:t>– oddychanie: wdech przez nos, wydech przez usta,</w:t>
      </w:r>
      <w:r w:rsidRPr="00F43EE8">
        <w:rPr>
          <w:rFonts w:ascii="Times New Roman" w:eastAsia="Times New Roman" w:hAnsi="Times New Roman" w:cs="Times New Roman"/>
          <w:color w:val="777777"/>
          <w:sz w:val="24"/>
          <w:szCs w:val="24"/>
          <w:lang w:eastAsia="pl-PL"/>
        </w:rPr>
        <w:br/>
        <w:t>– naśladowanie odgłosów gęsi – gęganie,</w:t>
      </w:r>
      <w:r w:rsidRPr="00F43EE8">
        <w:rPr>
          <w:rFonts w:ascii="Times New Roman" w:eastAsia="Times New Roman" w:hAnsi="Times New Roman" w:cs="Times New Roman"/>
          <w:color w:val="777777"/>
          <w:sz w:val="24"/>
          <w:szCs w:val="24"/>
          <w:lang w:eastAsia="pl-PL"/>
        </w:rPr>
        <w:br/>
        <w:t>– naśladowanie odgłosów płukanego gardła,</w:t>
      </w:r>
    </w:p>
    <w:p w:rsidR="00BF5DF4" w:rsidRPr="00F43EE8" w:rsidRDefault="00BF5DF4" w:rsidP="00BF5DF4">
      <w:pPr>
        <w:shd w:val="clear" w:color="auto" w:fill="FFFFFF"/>
        <w:spacing w:after="174" w:line="360" w:lineRule="auto"/>
        <w:jc w:val="center"/>
        <w:textAlignment w:val="baseline"/>
        <w:rPr>
          <w:rFonts w:ascii="Times New Roman" w:eastAsia="Times New Roman" w:hAnsi="Times New Roman" w:cs="Times New Roman"/>
          <w:color w:val="777777"/>
          <w:sz w:val="24"/>
          <w:szCs w:val="24"/>
          <w:lang w:eastAsia="pl-PL"/>
        </w:rPr>
      </w:pPr>
      <w:r>
        <w:rPr>
          <w:rFonts w:ascii="Times New Roman" w:eastAsia="Times New Roman" w:hAnsi="Times New Roman" w:cs="Times New Roman"/>
          <w:color w:val="777777"/>
          <w:sz w:val="24"/>
          <w:szCs w:val="24"/>
          <w:lang w:eastAsia="pl-PL"/>
        </w:rPr>
        <w:t>Powodzenia!</w:t>
      </w:r>
    </w:p>
    <w:p w:rsidR="00BD10C6" w:rsidRPr="00F43EE8" w:rsidRDefault="00BD10C6">
      <w:pPr>
        <w:rPr>
          <w:sz w:val="24"/>
          <w:szCs w:val="24"/>
        </w:rPr>
      </w:pPr>
    </w:p>
    <w:sectPr w:rsidR="00BD10C6" w:rsidRPr="00F43EE8" w:rsidSect="001469A8">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drawingGridHorizontalSpacing w:val="110"/>
  <w:displayHorizontalDrawingGridEvery w:val="2"/>
  <w:displayVerticalDrawingGridEvery w:val="2"/>
  <w:characterSpacingControl w:val="doNotCompress"/>
  <w:compat/>
  <w:rsids>
    <w:rsidRoot w:val="00F43EE8"/>
    <w:rsid w:val="001469A8"/>
    <w:rsid w:val="00255292"/>
    <w:rsid w:val="002E043C"/>
    <w:rsid w:val="00BD10C6"/>
    <w:rsid w:val="00BF5DF4"/>
    <w:rsid w:val="00F43E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0C6"/>
  </w:style>
  <w:style w:type="paragraph" w:styleId="Nagwek1">
    <w:name w:val="heading 1"/>
    <w:basedOn w:val="Normalny"/>
    <w:link w:val="Nagwek1Znak"/>
    <w:uiPriority w:val="9"/>
    <w:qFormat/>
    <w:rsid w:val="00F43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6">
    <w:name w:val="heading 6"/>
    <w:basedOn w:val="Normalny"/>
    <w:link w:val="Nagwek6Znak"/>
    <w:uiPriority w:val="9"/>
    <w:qFormat/>
    <w:rsid w:val="00F43EE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3EE8"/>
    <w:rPr>
      <w:rFonts w:ascii="Times New Roman" w:eastAsia="Times New Roman" w:hAnsi="Times New Roman" w:cs="Times New Roman"/>
      <w:b/>
      <w:bCs/>
      <w:kern w:val="36"/>
      <w:sz w:val="48"/>
      <w:szCs w:val="48"/>
      <w:lang w:eastAsia="pl-PL"/>
    </w:rPr>
  </w:style>
  <w:style w:type="character" w:customStyle="1" w:styleId="Nagwek6Znak">
    <w:name w:val="Nagłówek 6 Znak"/>
    <w:basedOn w:val="Domylnaczcionkaakapitu"/>
    <w:link w:val="Nagwek6"/>
    <w:uiPriority w:val="9"/>
    <w:rsid w:val="00F43EE8"/>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F43E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3EE8"/>
    <w:rPr>
      <w:b/>
      <w:bCs/>
    </w:rPr>
  </w:style>
  <w:style w:type="character" w:styleId="Uwydatnienie">
    <w:name w:val="Emphasis"/>
    <w:basedOn w:val="Domylnaczcionkaakapitu"/>
    <w:uiPriority w:val="20"/>
    <w:qFormat/>
    <w:rsid w:val="00F43EE8"/>
    <w:rPr>
      <w:i/>
      <w:iCs/>
    </w:rPr>
  </w:style>
</w:styles>
</file>

<file path=word/webSettings.xml><?xml version="1.0" encoding="utf-8"?>
<w:webSettings xmlns:r="http://schemas.openxmlformats.org/officeDocument/2006/relationships" xmlns:w="http://schemas.openxmlformats.org/wordprocessingml/2006/main">
  <w:divs>
    <w:div w:id="5102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583</Words>
  <Characters>3498</Characters>
  <Application>Microsoft Office Word</Application>
  <DocSecurity>0</DocSecurity>
  <Lines>29</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2020-03-30T07:28:00Z</dcterms:created>
  <dcterms:modified xsi:type="dcterms:W3CDTF">2020-03-30T07:30:00Z</dcterms:modified>
</cp:coreProperties>
</file>